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C0" w:rsidRDefault="007158C0" w:rsidP="007158C0">
      <w:pPr>
        <w:autoSpaceDE w:val="0"/>
        <w:autoSpaceDN w:val="0"/>
        <w:adjustRightInd w:val="0"/>
        <w:spacing w:after="0" w:line="240" w:lineRule="auto"/>
        <w:jc w:val="center"/>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center"/>
        <w:rPr>
          <w:rFonts w:ascii="Times New Roman" w:hAnsi="Times New Roman"/>
          <w:b/>
          <w:sz w:val="28"/>
          <w:szCs w:val="28"/>
          <w:lang w:eastAsia="en-GB"/>
        </w:rPr>
      </w:pPr>
      <w:r w:rsidRPr="001F34DC">
        <w:rPr>
          <w:rFonts w:ascii="Times New Roman" w:hAnsi="Times New Roman"/>
          <w:b/>
          <w:sz w:val="28"/>
          <w:szCs w:val="28"/>
          <w:lang w:eastAsia="en-GB"/>
        </w:rPr>
        <w:t xml:space="preserve">OPĆINA </w:t>
      </w:r>
      <w:r w:rsidR="00AF4D08">
        <w:rPr>
          <w:rFonts w:ascii="Times New Roman" w:hAnsi="Times New Roman"/>
          <w:b/>
          <w:sz w:val="28"/>
          <w:szCs w:val="28"/>
          <w:lang w:eastAsia="en-GB"/>
        </w:rPr>
        <w:t>PODCRKAVLJE</w:t>
      </w:r>
    </w:p>
    <w:p w:rsidR="007158C0" w:rsidRPr="001F34DC" w:rsidRDefault="00AF4D08" w:rsidP="007158C0">
      <w:pPr>
        <w:autoSpaceDE w:val="0"/>
        <w:autoSpaceDN w:val="0"/>
        <w:adjustRightInd w:val="0"/>
        <w:spacing w:after="0" w:line="240" w:lineRule="auto"/>
        <w:jc w:val="center"/>
        <w:rPr>
          <w:rFonts w:ascii="Times New Roman" w:hAnsi="Times New Roman"/>
          <w:b/>
          <w:sz w:val="28"/>
          <w:szCs w:val="28"/>
          <w:lang w:eastAsia="en-GB"/>
        </w:rPr>
      </w:pPr>
      <w:r>
        <w:rPr>
          <w:rFonts w:ascii="Times New Roman" w:hAnsi="Times New Roman"/>
          <w:b/>
          <w:sz w:val="28"/>
          <w:szCs w:val="28"/>
          <w:lang w:eastAsia="en-GB"/>
        </w:rPr>
        <w:t>BRODSKO - POSAVSKA</w:t>
      </w:r>
      <w:r w:rsidR="007158C0" w:rsidRPr="001F34DC">
        <w:rPr>
          <w:rFonts w:ascii="Times New Roman" w:hAnsi="Times New Roman"/>
          <w:b/>
          <w:sz w:val="28"/>
          <w:szCs w:val="28"/>
          <w:lang w:eastAsia="en-GB"/>
        </w:rPr>
        <w:t xml:space="preserve"> ŽUPANIJA</w:t>
      </w:r>
    </w:p>
    <w:p w:rsidR="007158C0" w:rsidRPr="001F34DC" w:rsidRDefault="007158C0" w:rsidP="007158C0">
      <w:pPr>
        <w:autoSpaceDE w:val="0"/>
        <w:autoSpaceDN w:val="0"/>
        <w:adjustRightInd w:val="0"/>
        <w:spacing w:after="0" w:line="240" w:lineRule="auto"/>
        <w:jc w:val="center"/>
        <w:rPr>
          <w:rFonts w:ascii="Times New Roman" w:hAnsi="Times New Roman"/>
          <w:b/>
          <w:sz w:val="28"/>
          <w:szCs w:val="28"/>
          <w:lang w:eastAsia="en-GB"/>
        </w:rPr>
      </w:pPr>
      <w:r w:rsidRPr="001F34DC">
        <w:rPr>
          <w:rFonts w:ascii="Times New Roman" w:hAnsi="Times New Roman"/>
          <w:b/>
          <w:sz w:val="28"/>
          <w:szCs w:val="28"/>
          <w:lang w:eastAsia="en-GB"/>
        </w:rPr>
        <w:t>OPĆINSKI NAČELNIK</w:t>
      </w:r>
    </w:p>
    <w:p w:rsidR="007158C0" w:rsidRPr="001F34DC" w:rsidRDefault="007158C0" w:rsidP="007158C0">
      <w:pPr>
        <w:autoSpaceDE w:val="0"/>
        <w:autoSpaceDN w:val="0"/>
        <w:adjustRightInd w:val="0"/>
        <w:spacing w:after="0" w:line="240" w:lineRule="auto"/>
        <w:jc w:val="center"/>
        <w:rPr>
          <w:rFonts w:ascii="Times New Roman" w:hAnsi="Times New Roman"/>
          <w:b/>
          <w:i/>
          <w:sz w:val="28"/>
          <w:szCs w:val="28"/>
          <w:lang w:eastAsia="en-GB"/>
        </w:rPr>
      </w:pPr>
    </w:p>
    <w:p w:rsidR="007158C0" w:rsidRPr="001F34DC" w:rsidRDefault="007158C0" w:rsidP="007158C0">
      <w:pPr>
        <w:autoSpaceDE w:val="0"/>
        <w:autoSpaceDN w:val="0"/>
        <w:adjustRightInd w:val="0"/>
        <w:spacing w:after="0" w:line="240" w:lineRule="auto"/>
        <w:jc w:val="center"/>
        <w:rPr>
          <w:rFonts w:ascii="Times New Roman" w:hAnsi="Times New Roman"/>
          <w:b/>
          <w:i/>
          <w:sz w:val="28"/>
          <w:szCs w:val="28"/>
          <w:lang w:eastAsia="en-GB"/>
        </w:rPr>
      </w:pPr>
    </w:p>
    <w:p w:rsidR="007158C0" w:rsidRPr="001F34DC" w:rsidRDefault="007158C0" w:rsidP="007158C0">
      <w:pPr>
        <w:autoSpaceDE w:val="0"/>
        <w:autoSpaceDN w:val="0"/>
        <w:adjustRightInd w:val="0"/>
        <w:spacing w:after="0" w:line="240" w:lineRule="auto"/>
        <w:rPr>
          <w:rFonts w:ascii="Times New Roman" w:hAnsi="Times New Roman"/>
          <w:b/>
          <w:i/>
          <w:sz w:val="28"/>
          <w:szCs w:val="28"/>
          <w:lang w:eastAsia="en-GB"/>
        </w:rPr>
      </w:pPr>
    </w:p>
    <w:p w:rsidR="007158C0" w:rsidRPr="001F34DC" w:rsidRDefault="007158C0" w:rsidP="007158C0">
      <w:pPr>
        <w:autoSpaceDE w:val="0"/>
        <w:autoSpaceDN w:val="0"/>
        <w:adjustRightInd w:val="0"/>
        <w:spacing w:after="0" w:line="240" w:lineRule="auto"/>
        <w:rPr>
          <w:rFonts w:ascii="Times New Roman" w:hAnsi="Times New Roman"/>
          <w:b/>
          <w:i/>
          <w:sz w:val="28"/>
          <w:szCs w:val="28"/>
          <w:lang w:eastAsia="en-GB"/>
        </w:rPr>
      </w:pPr>
    </w:p>
    <w:p w:rsidR="007158C0" w:rsidRDefault="007158C0" w:rsidP="007158C0">
      <w:pPr>
        <w:autoSpaceDE w:val="0"/>
        <w:autoSpaceDN w:val="0"/>
        <w:adjustRightInd w:val="0"/>
        <w:spacing w:after="0" w:line="240" w:lineRule="auto"/>
        <w:jc w:val="center"/>
        <w:rPr>
          <w:rFonts w:ascii="Times New Roman" w:hAnsi="Times New Roman"/>
          <w:b/>
          <w:i/>
          <w:sz w:val="28"/>
          <w:szCs w:val="28"/>
          <w:lang w:eastAsia="en-GB"/>
        </w:rPr>
      </w:pPr>
    </w:p>
    <w:p w:rsidR="007158C0" w:rsidRDefault="007158C0" w:rsidP="007158C0">
      <w:pPr>
        <w:autoSpaceDE w:val="0"/>
        <w:autoSpaceDN w:val="0"/>
        <w:adjustRightInd w:val="0"/>
        <w:spacing w:after="0" w:line="240" w:lineRule="auto"/>
        <w:jc w:val="center"/>
        <w:rPr>
          <w:rFonts w:ascii="Times New Roman" w:hAnsi="Times New Roman"/>
          <w:b/>
          <w:i/>
          <w:sz w:val="28"/>
          <w:szCs w:val="28"/>
          <w:lang w:eastAsia="en-GB"/>
        </w:rPr>
      </w:pPr>
    </w:p>
    <w:p w:rsidR="007158C0" w:rsidRDefault="007158C0" w:rsidP="007158C0">
      <w:pPr>
        <w:autoSpaceDE w:val="0"/>
        <w:autoSpaceDN w:val="0"/>
        <w:adjustRightInd w:val="0"/>
        <w:spacing w:after="0" w:line="240" w:lineRule="auto"/>
        <w:jc w:val="center"/>
        <w:rPr>
          <w:rFonts w:ascii="Times New Roman" w:hAnsi="Times New Roman"/>
          <w:b/>
          <w:i/>
          <w:sz w:val="28"/>
          <w:szCs w:val="28"/>
          <w:lang w:eastAsia="en-GB"/>
        </w:rPr>
      </w:pPr>
    </w:p>
    <w:p w:rsidR="007158C0" w:rsidRDefault="007158C0" w:rsidP="007158C0">
      <w:pPr>
        <w:autoSpaceDE w:val="0"/>
        <w:autoSpaceDN w:val="0"/>
        <w:adjustRightInd w:val="0"/>
        <w:spacing w:after="0" w:line="240" w:lineRule="auto"/>
        <w:jc w:val="center"/>
        <w:rPr>
          <w:rFonts w:ascii="Times New Roman" w:hAnsi="Times New Roman"/>
          <w:b/>
          <w:i/>
          <w:sz w:val="28"/>
          <w:szCs w:val="28"/>
          <w:lang w:eastAsia="en-GB"/>
        </w:rPr>
      </w:pPr>
    </w:p>
    <w:p w:rsidR="007158C0" w:rsidRDefault="007158C0" w:rsidP="007158C0">
      <w:pPr>
        <w:autoSpaceDE w:val="0"/>
        <w:autoSpaceDN w:val="0"/>
        <w:adjustRightInd w:val="0"/>
        <w:spacing w:after="0" w:line="240" w:lineRule="auto"/>
        <w:jc w:val="center"/>
        <w:rPr>
          <w:rFonts w:ascii="Times New Roman" w:hAnsi="Times New Roman"/>
          <w:b/>
          <w:i/>
          <w:sz w:val="28"/>
          <w:szCs w:val="28"/>
          <w:lang w:eastAsia="en-GB"/>
        </w:rPr>
      </w:pPr>
    </w:p>
    <w:p w:rsidR="007158C0" w:rsidRPr="001F34DC" w:rsidRDefault="007158C0" w:rsidP="007158C0">
      <w:pPr>
        <w:autoSpaceDE w:val="0"/>
        <w:autoSpaceDN w:val="0"/>
        <w:adjustRightInd w:val="0"/>
        <w:spacing w:after="0" w:line="240" w:lineRule="auto"/>
        <w:jc w:val="center"/>
        <w:rPr>
          <w:rFonts w:ascii="Times New Roman" w:hAnsi="Times New Roman"/>
          <w:b/>
          <w:i/>
          <w:sz w:val="28"/>
          <w:szCs w:val="28"/>
          <w:lang w:eastAsia="en-GB"/>
        </w:rPr>
      </w:pPr>
    </w:p>
    <w:p w:rsidR="007158C0" w:rsidRPr="001F34DC" w:rsidRDefault="007158C0" w:rsidP="007158C0">
      <w:pPr>
        <w:autoSpaceDE w:val="0"/>
        <w:autoSpaceDN w:val="0"/>
        <w:adjustRightInd w:val="0"/>
        <w:spacing w:after="0" w:line="240" w:lineRule="auto"/>
        <w:jc w:val="center"/>
        <w:rPr>
          <w:rFonts w:ascii="Times New Roman" w:hAnsi="Times New Roman"/>
          <w:b/>
          <w:i/>
          <w:sz w:val="48"/>
          <w:szCs w:val="48"/>
          <w:lang w:eastAsia="en-GB"/>
        </w:rPr>
      </w:pPr>
    </w:p>
    <w:p w:rsidR="007158C0" w:rsidRPr="001F34DC" w:rsidRDefault="006C2D5F" w:rsidP="007158C0">
      <w:pPr>
        <w:autoSpaceDE w:val="0"/>
        <w:autoSpaceDN w:val="0"/>
        <w:adjustRightInd w:val="0"/>
        <w:spacing w:after="0" w:line="240" w:lineRule="auto"/>
        <w:jc w:val="center"/>
        <w:rPr>
          <w:rFonts w:ascii="Times New Roman" w:hAnsi="Times New Roman"/>
          <w:b/>
          <w:i/>
          <w:sz w:val="40"/>
          <w:szCs w:val="40"/>
          <w:lang w:eastAsia="en-GB"/>
        </w:rPr>
      </w:pPr>
      <w:r>
        <w:rPr>
          <w:rFonts w:ascii="Times New Roman" w:hAnsi="Times New Roman"/>
          <w:b/>
          <w:i/>
          <w:sz w:val="48"/>
          <w:szCs w:val="48"/>
          <w:lang w:eastAsia="en-GB"/>
        </w:rPr>
        <w:t xml:space="preserve">OBRAZLOŽENJE </w:t>
      </w:r>
      <w:r w:rsidR="007158C0">
        <w:rPr>
          <w:rFonts w:ascii="Times New Roman" w:hAnsi="Times New Roman"/>
          <w:b/>
          <w:i/>
          <w:sz w:val="48"/>
          <w:szCs w:val="48"/>
          <w:lang w:eastAsia="en-GB"/>
        </w:rPr>
        <w:t>GODIŠNJEG IZVJEŠTAJA O IZVRŠENJU</w:t>
      </w:r>
      <w:r w:rsidR="007158C0" w:rsidRPr="001F34DC">
        <w:rPr>
          <w:rFonts w:ascii="Times New Roman" w:hAnsi="Times New Roman"/>
          <w:b/>
          <w:i/>
          <w:sz w:val="48"/>
          <w:szCs w:val="48"/>
          <w:lang w:eastAsia="en-GB"/>
        </w:rPr>
        <w:t xml:space="preserve"> </w:t>
      </w:r>
      <w:r w:rsidR="007158C0" w:rsidRPr="001F34DC">
        <w:rPr>
          <w:rFonts w:ascii="Times New Roman" w:hAnsi="Times New Roman"/>
          <w:b/>
          <w:i/>
          <w:sz w:val="40"/>
          <w:szCs w:val="40"/>
          <w:lang w:eastAsia="en-GB"/>
        </w:rPr>
        <w:t xml:space="preserve">PRORAČUNA </w:t>
      </w:r>
    </w:p>
    <w:p w:rsidR="007158C0" w:rsidRPr="001F34DC" w:rsidRDefault="007158C0" w:rsidP="007158C0">
      <w:pPr>
        <w:autoSpaceDE w:val="0"/>
        <w:autoSpaceDN w:val="0"/>
        <w:adjustRightInd w:val="0"/>
        <w:spacing w:after="0" w:line="240" w:lineRule="auto"/>
        <w:jc w:val="center"/>
        <w:rPr>
          <w:rFonts w:ascii="Times New Roman" w:hAnsi="Times New Roman"/>
          <w:b/>
          <w:i/>
          <w:sz w:val="40"/>
          <w:szCs w:val="40"/>
          <w:lang w:eastAsia="en-GB"/>
        </w:rPr>
      </w:pPr>
      <w:r w:rsidRPr="001F34DC">
        <w:rPr>
          <w:rFonts w:ascii="Times New Roman" w:hAnsi="Times New Roman"/>
          <w:b/>
          <w:i/>
          <w:sz w:val="40"/>
          <w:szCs w:val="40"/>
          <w:lang w:eastAsia="en-GB"/>
        </w:rPr>
        <w:t xml:space="preserve">OPĆINE </w:t>
      </w:r>
      <w:r w:rsidR="00AF4D08">
        <w:rPr>
          <w:rFonts w:ascii="Times New Roman" w:hAnsi="Times New Roman"/>
          <w:b/>
          <w:i/>
          <w:sz w:val="40"/>
          <w:szCs w:val="40"/>
          <w:lang w:eastAsia="en-GB"/>
        </w:rPr>
        <w:t>PODCRKAVLJE</w:t>
      </w:r>
      <w:r w:rsidRPr="001F34DC">
        <w:rPr>
          <w:rFonts w:ascii="Times New Roman" w:hAnsi="Times New Roman"/>
          <w:b/>
          <w:i/>
          <w:sz w:val="40"/>
          <w:szCs w:val="40"/>
          <w:lang w:eastAsia="en-GB"/>
        </w:rPr>
        <w:t xml:space="preserve"> </w:t>
      </w:r>
    </w:p>
    <w:p w:rsidR="007158C0" w:rsidRPr="001F34DC" w:rsidRDefault="007158C0" w:rsidP="007158C0">
      <w:pPr>
        <w:autoSpaceDE w:val="0"/>
        <w:autoSpaceDN w:val="0"/>
        <w:adjustRightInd w:val="0"/>
        <w:spacing w:after="0" w:line="240" w:lineRule="auto"/>
        <w:jc w:val="center"/>
        <w:rPr>
          <w:rFonts w:ascii="Times New Roman" w:hAnsi="Times New Roman"/>
          <w:b/>
          <w:i/>
          <w:sz w:val="40"/>
          <w:szCs w:val="40"/>
          <w:lang w:eastAsia="en-GB"/>
        </w:rPr>
      </w:pPr>
      <w:r>
        <w:rPr>
          <w:rFonts w:ascii="Times New Roman" w:hAnsi="Times New Roman"/>
          <w:b/>
          <w:i/>
          <w:sz w:val="40"/>
          <w:szCs w:val="40"/>
          <w:lang w:eastAsia="en-GB"/>
        </w:rPr>
        <w:t>ZA 20</w:t>
      </w:r>
      <w:r w:rsidR="003B716D">
        <w:rPr>
          <w:rFonts w:ascii="Times New Roman" w:hAnsi="Times New Roman"/>
          <w:b/>
          <w:i/>
          <w:sz w:val="40"/>
          <w:szCs w:val="40"/>
          <w:lang w:eastAsia="en-GB"/>
        </w:rPr>
        <w:t>20</w:t>
      </w:r>
      <w:r>
        <w:rPr>
          <w:rFonts w:ascii="Times New Roman" w:hAnsi="Times New Roman"/>
          <w:b/>
          <w:i/>
          <w:sz w:val="40"/>
          <w:szCs w:val="40"/>
          <w:lang w:eastAsia="en-GB"/>
        </w:rPr>
        <w:t>. GODINU</w:t>
      </w: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1C4FAB" w:rsidRDefault="001C4FAB"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7158C0" w:rsidP="007158C0">
      <w:pPr>
        <w:autoSpaceDE w:val="0"/>
        <w:autoSpaceDN w:val="0"/>
        <w:adjustRightInd w:val="0"/>
        <w:spacing w:after="0" w:line="240" w:lineRule="auto"/>
        <w:jc w:val="both"/>
        <w:rPr>
          <w:rFonts w:ascii="Times New Roman" w:hAnsi="Times New Roman"/>
          <w:b/>
          <w:sz w:val="28"/>
          <w:szCs w:val="28"/>
          <w:lang w:eastAsia="en-GB"/>
        </w:rPr>
      </w:pPr>
    </w:p>
    <w:p w:rsidR="007158C0" w:rsidRPr="001F34DC" w:rsidRDefault="003B716D" w:rsidP="007158C0">
      <w:pPr>
        <w:autoSpaceDE w:val="0"/>
        <w:autoSpaceDN w:val="0"/>
        <w:adjustRightInd w:val="0"/>
        <w:spacing w:after="0" w:line="240" w:lineRule="auto"/>
        <w:jc w:val="center"/>
        <w:rPr>
          <w:rFonts w:ascii="Times New Roman" w:hAnsi="Times New Roman"/>
          <w:b/>
          <w:sz w:val="28"/>
          <w:szCs w:val="28"/>
          <w:lang w:eastAsia="en-GB"/>
        </w:rPr>
      </w:pPr>
      <w:r>
        <w:rPr>
          <w:rFonts w:ascii="Times New Roman" w:hAnsi="Times New Roman"/>
          <w:b/>
          <w:sz w:val="28"/>
          <w:szCs w:val="28"/>
          <w:lang w:eastAsia="en-GB"/>
        </w:rPr>
        <w:t>Srpanj</w:t>
      </w:r>
      <w:r w:rsidR="00CC2EDA">
        <w:rPr>
          <w:rFonts w:ascii="Times New Roman" w:hAnsi="Times New Roman"/>
          <w:b/>
          <w:sz w:val="28"/>
          <w:szCs w:val="28"/>
          <w:lang w:eastAsia="en-GB"/>
        </w:rPr>
        <w:t>,</w:t>
      </w:r>
      <w:r w:rsidR="00217293">
        <w:rPr>
          <w:rFonts w:ascii="Times New Roman" w:hAnsi="Times New Roman"/>
          <w:b/>
          <w:sz w:val="28"/>
          <w:szCs w:val="28"/>
          <w:lang w:eastAsia="en-GB"/>
        </w:rPr>
        <w:t xml:space="preserve"> 202</w:t>
      </w:r>
      <w:r>
        <w:rPr>
          <w:rFonts w:ascii="Times New Roman" w:hAnsi="Times New Roman"/>
          <w:b/>
          <w:sz w:val="28"/>
          <w:szCs w:val="28"/>
          <w:lang w:eastAsia="en-GB"/>
        </w:rPr>
        <w:t>1</w:t>
      </w:r>
      <w:r w:rsidR="007158C0" w:rsidRPr="001F34DC">
        <w:rPr>
          <w:rFonts w:ascii="Times New Roman" w:hAnsi="Times New Roman"/>
          <w:b/>
          <w:sz w:val="28"/>
          <w:szCs w:val="28"/>
          <w:lang w:eastAsia="en-GB"/>
        </w:rPr>
        <w:t>. godina</w:t>
      </w:r>
    </w:p>
    <w:p w:rsidR="007158C0" w:rsidRDefault="007158C0" w:rsidP="007158C0">
      <w:pPr>
        <w:autoSpaceDE w:val="0"/>
        <w:autoSpaceDN w:val="0"/>
        <w:adjustRightInd w:val="0"/>
        <w:jc w:val="both"/>
        <w:rPr>
          <w:b/>
          <w:lang w:eastAsia="en-GB"/>
        </w:rPr>
      </w:pPr>
    </w:p>
    <w:p w:rsidR="007158C0" w:rsidRDefault="007158C0" w:rsidP="007158C0">
      <w:pPr>
        <w:spacing w:after="0" w:line="240" w:lineRule="auto"/>
        <w:jc w:val="center"/>
        <w:rPr>
          <w:rFonts w:ascii="Times New Roman" w:hAnsi="Times New Roman"/>
          <w:b/>
          <w:bCs/>
          <w:i/>
          <w:sz w:val="24"/>
          <w:szCs w:val="24"/>
        </w:rPr>
      </w:pPr>
    </w:p>
    <w:p w:rsidR="007158C0" w:rsidRPr="0018012A" w:rsidRDefault="007158C0" w:rsidP="007158C0">
      <w:pPr>
        <w:spacing w:after="0" w:line="240" w:lineRule="auto"/>
        <w:jc w:val="center"/>
        <w:rPr>
          <w:rFonts w:ascii="Times New Roman" w:hAnsi="Times New Roman"/>
          <w:b/>
          <w:bCs/>
          <w:i/>
          <w:sz w:val="24"/>
          <w:szCs w:val="24"/>
        </w:rPr>
      </w:pPr>
    </w:p>
    <w:p w:rsidR="007158C0" w:rsidRPr="007158C0" w:rsidRDefault="007158C0" w:rsidP="007158C0">
      <w:pPr>
        <w:shd w:val="clear" w:color="auto" w:fill="C6D9F1" w:themeFill="text2" w:themeFillTint="33"/>
        <w:autoSpaceDE w:val="0"/>
        <w:autoSpaceDN w:val="0"/>
        <w:adjustRightInd w:val="0"/>
        <w:jc w:val="both"/>
        <w:rPr>
          <w:rFonts w:ascii="Times New Roman" w:hAnsi="Times New Roman"/>
          <w:b/>
          <w:i/>
          <w:sz w:val="24"/>
          <w:szCs w:val="24"/>
          <w:lang w:eastAsia="en-GB"/>
        </w:rPr>
      </w:pPr>
      <w:r w:rsidRPr="0018012A">
        <w:rPr>
          <w:rFonts w:ascii="Times New Roman" w:hAnsi="Times New Roman"/>
          <w:b/>
          <w:i/>
          <w:sz w:val="24"/>
          <w:szCs w:val="24"/>
          <w:lang w:eastAsia="en-GB"/>
        </w:rPr>
        <w:t>SADRŽAJ:</w:t>
      </w:r>
    </w:p>
    <w:p w:rsidR="00BA23F0" w:rsidRPr="0018012A" w:rsidRDefault="00BA23F0" w:rsidP="00AB1E99">
      <w:pPr>
        <w:pStyle w:val="Odlomakpopisa"/>
        <w:numPr>
          <w:ilvl w:val="0"/>
          <w:numId w:val="7"/>
        </w:numPr>
        <w:autoSpaceDE w:val="0"/>
        <w:autoSpaceDN w:val="0"/>
        <w:adjustRightInd w:val="0"/>
        <w:spacing w:after="0" w:line="360" w:lineRule="auto"/>
        <w:ind w:left="714" w:hanging="357"/>
        <w:jc w:val="both"/>
        <w:rPr>
          <w:rFonts w:ascii="Times New Roman" w:hAnsi="Times New Roman"/>
          <w:sz w:val="24"/>
          <w:szCs w:val="24"/>
          <w:lang w:eastAsia="en-GB"/>
        </w:rPr>
      </w:pPr>
      <w:r w:rsidRPr="0018012A">
        <w:rPr>
          <w:rFonts w:ascii="Times New Roman" w:hAnsi="Times New Roman"/>
          <w:sz w:val="24"/>
          <w:szCs w:val="24"/>
          <w:lang w:eastAsia="en-GB"/>
        </w:rPr>
        <w:t>Zakonska obveza</w:t>
      </w:r>
      <w:r w:rsidRPr="0018012A">
        <w:rPr>
          <w:rFonts w:ascii="Times New Roman" w:hAnsi="Times New Roman"/>
          <w:sz w:val="24"/>
          <w:szCs w:val="24"/>
          <w:lang w:eastAsia="en-GB"/>
        </w:rPr>
        <w:tab/>
      </w:r>
      <w:r w:rsidRPr="0018012A">
        <w:rPr>
          <w:rFonts w:ascii="Times New Roman" w:hAnsi="Times New Roman"/>
          <w:sz w:val="24"/>
          <w:szCs w:val="24"/>
          <w:lang w:eastAsia="en-GB"/>
        </w:rPr>
        <w:tab/>
      </w:r>
      <w:r w:rsidRPr="0018012A">
        <w:rPr>
          <w:rFonts w:ascii="Times New Roman" w:hAnsi="Times New Roman"/>
          <w:sz w:val="24"/>
          <w:szCs w:val="24"/>
          <w:lang w:eastAsia="en-GB"/>
        </w:rPr>
        <w:tab/>
      </w:r>
      <w:r w:rsidRPr="0018012A">
        <w:rPr>
          <w:rFonts w:ascii="Times New Roman" w:hAnsi="Times New Roman"/>
          <w:sz w:val="24"/>
          <w:szCs w:val="24"/>
          <w:lang w:eastAsia="en-GB"/>
        </w:rPr>
        <w:tab/>
      </w:r>
      <w:r w:rsidRPr="0018012A">
        <w:rPr>
          <w:rFonts w:ascii="Times New Roman" w:hAnsi="Times New Roman"/>
          <w:sz w:val="24"/>
          <w:szCs w:val="24"/>
          <w:lang w:eastAsia="en-GB"/>
        </w:rPr>
        <w:tab/>
      </w:r>
      <w:r w:rsidRPr="0018012A">
        <w:rPr>
          <w:rFonts w:ascii="Times New Roman" w:hAnsi="Times New Roman"/>
          <w:sz w:val="24"/>
          <w:szCs w:val="24"/>
          <w:lang w:eastAsia="en-GB"/>
        </w:rPr>
        <w:tab/>
      </w:r>
      <w:r w:rsidRPr="0018012A">
        <w:rPr>
          <w:rFonts w:ascii="Times New Roman" w:hAnsi="Times New Roman"/>
          <w:sz w:val="24"/>
          <w:szCs w:val="24"/>
          <w:lang w:eastAsia="en-GB"/>
        </w:rPr>
        <w:tab/>
      </w:r>
      <w:r w:rsidRPr="0018012A">
        <w:rPr>
          <w:rFonts w:ascii="Times New Roman" w:hAnsi="Times New Roman"/>
          <w:sz w:val="24"/>
          <w:szCs w:val="24"/>
          <w:lang w:eastAsia="en-GB"/>
        </w:rPr>
        <w:tab/>
      </w:r>
      <w:r w:rsidRPr="0018012A">
        <w:rPr>
          <w:rFonts w:ascii="Times New Roman" w:hAnsi="Times New Roman"/>
          <w:sz w:val="24"/>
          <w:szCs w:val="24"/>
          <w:lang w:eastAsia="en-GB"/>
        </w:rPr>
        <w:tab/>
        <w:t>3</w:t>
      </w:r>
    </w:p>
    <w:p w:rsidR="00BA23F0" w:rsidRDefault="00BA23F0" w:rsidP="00AB1E99">
      <w:pPr>
        <w:pStyle w:val="Odlomakpopisa"/>
        <w:numPr>
          <w:ilvl w:val="0"/>
          <w:numId w:val="7"/>
        </w:numPr>
        <w:autoSpaceDE w:val="0"/>
        <w:autoSpaceDN w:val="0"/>
        <w:adjustRightInd w:val="0"/>
        <w:spacing w:after="0" w:line="360" w:lineRule="auto"/>
        <w:ind w:left="714" w:hanging="357"/>
        <w:jc w:val="both"/>
        <w:rPr>
          <w:rFonts w:ascii="Times New Roman" w:hAnsi="Times New Roman"/>
          <w:sz w:val="24"/>
          <w:szCs w:val="24"/>
          <w:lang w:eastAsia="en-GB"/>
        </w:rPr>
      </w:pPr>
      <w:r>
        <w:rPr>
          <w:rFonts w:ascii="Times New Roman" w:hAnsi="Times New Roman"/>
          <w:sz w:val="24"/>
          <w:szCs w:val="24"/>
          <w:lang w:eastAsia="en-GB"/>
        </w:rPr>
        <w:t>Izvještaj o zaduživanju na domaćem i stranom tržištu novca i kapitala</w:t>
      </w:r>
      <w:r>
        <w:rPr>
          <w:rFonts w:ascii="Times New Roman" w:hAnsi="Times New Roman"/>
          <w:sz w:val="24"/>
          <w:szCs w:val="24"/>
          <w:lang w:eastAsia="en-GB"/>
        </w:rPr>
        <w:tab/>
      </w:r>
      <w:r>
        <w:rPr>
          <w:rFonts w:ascii="Times New Roman" w:hAnsi="Times New Roman"/>
          <w:sz w:val="24"/>
          <w:szCs w:val="24"/>
          <w:lang w:eastAsia="en-GB"/>
        </w:rPr>
        <w:tab/>
        <w:t>3</w:t>
      </w:r>
    </w:p>
    <w:p w:rsidR="00BA23F0" w:rsidRDefault="00BA23F0" w:rsidP="00AB1E99">
      <w:pPr>
        <w:pStyle w:val="Odlomakpopisa"/>
        <w:numPr>
          <w:ilvl w:val="0"/>
          <w:numId w:val="7"/>
        </w:numPr>
        <w:autoSpaceDE w:val="0"/>
        <w:autoSpaceDN w:val="0"/>
        <w:adjustRightInd w:val="0"/>
        <w:spacing w:after="0" w:line="360" w:lineRule="auto"/>
        <w:ind w:left="714" w:hanging="357"/>
        <w:jc w:val="both"/>
        <w:rPr>
          <w:rFonts w:ascii="Times New Roman" w:hAnsi="Times New Roman"/>
          <w:sz w:val="24"/>
          <w:szCs w:val="24"/>
          <w:lang w:eastAsia="en-GB"/>
        </w:rPr>
      </w:pPr>
      <w:r>
        <w:rPr>
          <w:rFonts w:ascii="Times New Roman" w:hAnsi="Times New Roman"/>
          <w:sz w:val="24"/>
          <w:szCs w:val="24"/>
          <w:lang w:eastAsia="en-GB"/>
        </w:rPr>
        <w:t>Izvještaj o kori</w:t>
      </w:r>
      <w:r w:rsidR="00A53FFE">
        <w:rPr>
          <w:rFonts w:ascii="Times New Roman" w:hAnsi="Times New Roman"/>
          <w:sz w:val="24"/>
          <w:szCs w:val="24"/>
          <w:lang w:eastAsia="en-GB"/>
        </w:rPr>
        <w:t>štenju proračunske zalihe</w:t>
      </w:r>
      <w:r w:rsidR="00A53FFE">
        <w:rPr>
          <w:rFonts w:ascii="Times New Roman" w:hAnsi="Times New Roman"/>
          <w:sz w:val="24"/>
          <w:szCs w:val="24"/>
          <w:lang w:eastAsia="en-GB"/>
        </w:rPr>
        <w:tab/>
      </w:r>
      <w:r w:rsidR="00A53FFE">
        <w:rPr>
          <w:rFonts w:ascii="Times New Roman" w:hAnsi="Times New Roman"/>
          <w:sz w:val="24"/>
          <w:szCs w:val="24"/>
          <w:lang w:eastAsia="en-GB"/>
        </w:rPr>
        <w:tab/>
      </w:r>
      <w:r w:rsidR="00A53FFE">
        <w:rPr>
          <w:rFonts w:ascii="Times New Roman" w:hAnsi="Times New Roman"/>
          <w:sz w:val="24"/>
          <w:szCs w:val="24"/>
          <w:lang w:eastAsia="en-GB"/>
        </w:rPr>
        <w:tab/>
      </w:r>
      <w:r w:rsidR="00A53FFE">
        <w:rPr>
          <w:rFonts w:ascii="Times New Roman" w:hAnsi="Times New Roman"/>
          <w:sz w:val="24"/>
          <w:szCs w:val="24"/>
          <w:lang w:eastAsia="en-GB"/>
        </w:rPr>
        <w:tab/>
      </w:r>
      <w:r w:rsidR="00A53FFE">
        <w:rPr>
          <w:rFonts w:ascii="Times New Roman" w:hAnsi="Times New Roman"/>
          <w:sz w:val="24"/>
          <w:szCs w:val="24"/>
          <w:lang w:eastAsia="en-GB"/>
        </w:rPr>
        <w:tab/>
      </w:r>
      <w:r w:rsidR="00A53FFE">
        <w:rPr>
          <w:rFonts w:ascii="Times New Roman" w:hAnsi="Times New Roman"/>
          <w:sz w:val="24"/>
          <w:szCs w:val="24"/>
          <w:lang w:eastAsia="en-GB"/>
        </w:rPr>
        <w:tab/>
        <w:t>3</w:t>
      </w:r>
    </w:p>
    <w:p w:rsidR="00BA23F0" w:rsidRDefault="00BA23F0" w:rsidP="00AB1E99">
      <w:pPr>
        <w:pStyle w:val="Odlomakpopisa"/>
        <w:numPr>
          <w:ilvl w:val="0"/>
          <w:numId w:val="7"/>
        </w:numPr>
        <w:autoSpaceDE w:val="0"/>
        <w:autoSpaceDN w:val="0"/>
        <w:adjustRightInd w:val="0"/>
        <w:spacing w:after="0" w:line="360" w:lineRule="auto"/>
        <w:ind w:left="714" w:hanging="357"/>
        <w:jc w:val="both"/>
        <w:rPr>
          <w:rFonts w:ascii="Times New Roman" w:hAnsi="Times New Roman"/>
          <w:sz w:val="24"/>
          <w:szCs w:val="24"/>
          <w:lang w:eastAsia="en-GB"/>
        </w:rPr>
      </w:pPr>
      <w:r>
        <w:rPr>
          <w:rFonts w:ascii="Times New Roman" w:hAnsi="Times New Roman"/>
          <w:sz w:val="24"/>
          <w:szCs w:val="24"/>
          <w:lang w:eastAsia="en-GB"/>
        </w:rPr>
        <w:t>Izvještaj o danim jamstvima i izdacima po jamstvima</w:t>
      </w:r>
      <w:r>
        <w:rPr>
          <w:rFonts w:ascii="Times New Roman" w:hAnsi="Times New Roman"/>
          <w:sz w:val="24"/>
          <w:szCs w:val="24"/>
          <w:lang w:eastAsia="en-GB"/>
        </w:rPr>
        <w:tab/>
      </w:r>
      <w:r>
        <w:rPr>
          <w:rFonts w:ascii="Times New Roman" w:hAnsi="Times New Roman"/>
          <w:sz w:val="24"/>
          <w:szCs w:val="24"/>
          <w:lang w:eastAsia="en-GB"/>
        </w:rPr>
        <w:tab/>
      </w:r>
      <w:r>
        <w:rPr>
          <w:rFonts w:ascii="Times New Roman" w:hAnsi="Times New Roman"/>
          <w:sz w:val="24"/>
          <w:szCs w:val="24"/>
          <w:lang w:eastAsia="en-GB"/>
        </w:rPr>
        <w:tab/>
      </w:r>
      <w:r>
        <w:rPr>
          <w:rFonts w:ascii="Times New Roman" w:hAnsi="Times New Roman"/>
          <w:sz w:val="24"/>
          <w:szCs w:val="24"/>
          <w:lang w:eastAsia="en-GB"/>
        </w:rPr>
        <w:tab/>
        <w:t>4</w:t>
      </w:r>
    </w:p>
    <w:p w:rsidR="00BA23F0" w:rsidRDefault="00BA23F0" w:rsidP="00AB1E99">
      <w:pPr>
        <w:pStyle w:val="Odlomakpopisa"/>
        <w:numPr>
          <w:ilvl w:val="0"/>
          <w:numId w:val="7"/>
        </w:numPr>
        <w:autoSpaceDE w:val="0"/>
        <w:autoSpaceDN w:val="0"/>
        <w:adjustRightInd w:val="0"/>
        <w:spacing w:after="0" w:line="360" w:lineRule="auto"/>
        <w:ind w:left="714" w:hanging="357"/>
        <w:jc w:val="both"/>
        <w:rPr>
          <w:rFonts w:ascii="Times New Roman" w:hAnsi="Times New Roman"/>
          <w:sz w:val="24"/>
          <w:szCs w:val="24"/>
          <w:lang w:eastAsia="en-GB"/>
        </w:rPr>
      </w:pPr>
      <w:r>
        <w:rPr>
          <w:rFonts w:ascii="Times New Roman" w:hAnsi="Times New Roman"/>
          <w:sz w:val="24"/>
          <w:szCs w:val="24"/>
          <w:lang w:eastAsia="en-GB"/>
        </w:rPr>
        <w:t xml:space="preserve">Obrazloženje općeg </w:t>
      </w:r>
      <w:r w:rsidR="00C27E6C">
        <w:rPr>
          <w:rFonts w:ascii="Times New Roman" w:hAnsi="Times New Roman"/>
          <w:sz w:val="24"/>
          <w:szCs w:val="24"/>
          <w:lang w:eastAsia="en-GB"/>
        </w:rPr>
        <w:t>dijela proračuna</w:t>
      </w:r>
      <w:r w:rsidR="00C27E6C">
        <w:rPr>
          <w:rFonts w:ascii="Times New Roman" w:hAnsi="Times New Roman"/>
          <w:sz w:val="24"/>
          <w:szCs w:val="24"/>
          <w:lang w:eastAsia="en-GB"/>
        </w:rPr>
        <w:tab/>
      </w:r>
      <w:r w:rsidR="00C27E6C">
        <w:rPr>
          <w:rFonts w:ascii="Times New Roman" w:hAnsi="Times New Roman"/>
          <w:sz w:val="24"/>
          <w:szCs w:val="24"/>
          <w:lang w:eastAsia="en-GB"/>
        </w:rPr>
        <w:tab/>
      </w:r>
      <w:r w:rsidR="00C27E6C">
        <w:rPr>
          <w:rFonts w:ascii="Times New Roman" w:hAnsi="Times New Roman"/>
          <w:sz w:val="24"/>
          <w:szCs w:val="24"/>
          <w:lang w:eastAsia="en-GB"/>
        </w:rPr>
        <w:tab/>
      </w:r>
      <w:r w:rsidR="00C27E6C">
        <w:rPr>
          <w:rFonts w:ascii="Times New Roman" w:hAnsi="Times New Roman"/>
          <w:sz w:val="24"/>
          <w:szCs w:val="24"/>
          <w:lang w:eastAsia="en-GB"/>
        </w:rPr>
        <w:tab/>
      </w:r>
      <w:r w:rsidR="00C27E6C">
        <w:rPr>
          <w:rFonts w:ascii="Times New Roman" w:hAnsi="Times New Roman"/>
          <w:sz w:val="24"/>
          <w:szCs w:val="24"/>
          <w:lang w:eastAsia="en-GB"/>
        </w:rPr>
        <w:tab/>
      </w:r>
      <w:r w:rsidR="00C27E6C">
        <w:rPr>
          <w:rFonts w:ascii="Times New Roman" w:hAnsi="Times New Roman"/>
          <w:sz w:val="24"/>
          <w:szCs w:val="24"/>
          <w:lang w:eastAsia="en-GB"/>
        </w:rPr>
        <w:tab/>
      </w:r>
      <w:r w:rsidR="00C27E6C">
        <w:rPr>
          <w:rFonts w:ascii="Times New Roman" w:hAnsi="Times New Roman"/>
          <w:sz w:val="24"/>
          <w:szCs w:val="24"/>
          <w:lang w:eastAsia="en-GB"/>
        </w:rPr>
        <w:tab/>
        <w:t>4</w:t>
      </w:r>
    </w:p>
    <w:p w:rsidR="00BA23F0" w:rsidRDefault="008C0F7F" w:rsidP="00AB1E99">
      <w:pPr>
        <w:pStyle w:val="Odlomakpopisa"/>
        <w:numPr>
          <w:ilvl w:val="1"/>
          <w:numId w:val="7"/>
        </w:numPr>
        <w:autoSpaceDE w:val="0"/>
        <w:autoSpaceDN w:val="0"/>
        <w:adjustRightInd w:val="0"/>
        <w:spacing w:after="0" w:line="360" w:lineRule="auto"/>
        <w:ind w:left="1074"/>
        <w:jc w:val="both"/>
        <w:rPr>
          <w:rFonts w:ascii="Times New Roman" w:hAnsi="Times New Roman"/>
          <w:sz w:val="24"/>
          <w:szCs w:val="24"/>
          <w:lang w:eastAsia="en-GB"/>
        </w:rPr>
      </w:pPr>
      <w:r>
        <w:rPr>
          <w:rFonts w:ascii="Times New Roman" w:hAnsi="Times New Roman"/>
          <w:sz w:val="24"/>
          <w:szCs w:val="24"/>
          <w:lang w:eastAsia="en-GB"/>
        </w:rPr>
        <w:t>Prihodi i primici</w:t>
      </w:r>
      <w:r>
        <w:rPr>
          <w:rFonts w:ascii="Times New Roman" w:hAnsi="Times New Roman"/>
          <w:sz w:val="24"/>
          <w:szCs w:val="24"/>
          <w:lang w:eastAsia="en-GB"/>
        </w:rPr>
        <w:tab/>
      </w:r>
      <w:r>
        <w:rPr>
          <w:rFonts w:ascii="Times New Roman" w:hAnsi="Times New Roman"/>
          <w:sz w:val="24"/>
          <w:szCs w:val="24"/>
          <w:lang w:eastAsia="en-GB"/>
        </w:rPr>
        <w:tab/>
      </w:r>
      <w:r>
        <w:rPr>
          <w:rFonts w:ascii="Times New Roman" w:hAnsi="Times New Roman"/>
          <w:sz w:val="24"/>
          <w:szCs w:val="24"/>
          <w:lang w:eastAsia="en-GB"/>
        </w:rPr>
        <w:tab/>
      </w:r>
      <w:r>
        <w:rPr>
          <w:rFonts w:ascii="Times New Roman" w:hAnsi="Times New Roman"/>
          <w:sz w:val="24"/>
          <w:szCs w:val="24"/>
          <w:lang w:eastAsia="en-GB"/>
        </w:rPr>
        <w:tab/>
      </w:r>
      <w:r>
        <w:rPr>
          <w:rFonts w:ascii="Times New Roman" w:hAnsi="Times New Roman"/>
          <w:sz w:val="24"/>
          <w:szCs w:val="24"/>
          <w:lang w:eastAsia="en-GB"/>
        </w:rPr>
        <w:tab/>
      </w:r>
      <w:r>
        <w:rPr>
          <w:rFonts w:ascii="Times New Roman" w:hAnsi="Times New Roman"/>
          <w:sz w:val="24"/>
          <w:szCs w:val="24"/>
          <w:lang w:eastAsia="en-GB"/>
        </w:rPr>
        <w:tab/>
      </w:r>
      <w:r>
        <w:rPr>
          <w:rFonts w:ascii="Times New Roman" w:hAnsi="Times New Roman"/>
          <w:sz w:val="24"/>
          <w:szCs w:val="24"/>
          <w:lang w:eastAsia="en-GB"/>
        </w:rPr>
        <w:tab/>
      </w:r>
      <w:r>
        <w:rPr>
          <w:rFonts w:ascii="Times New Roman" w:hAnsi="Times New Roman"/>
          <w:sz w:val="24"/>
          <w:szCs w:val="24"/>
          <w:lang w:eastAsia="en-GB"/>
        </w:rPr>
        <w:tab/>
      </w:r>
      <w:r>
        <w:rPr>
          <w:rFonts w:ascii="Times New Roman" w:hAnsi="Times New Roman"/>
          <w:sz w:val="24"/>
          <w:szCs w:val="24"/>
          <w:lang w:eastAsia="en-GB"/>
        </w:rPr>
        <w:tab/>
        <w:t>4</w:t>
      </w:r>
    </w:p>
    <w:p w:rsidR="00BA23F0" w:rsidRDefault="00BA23F0" w:rsidP="00AB1E99">
      <w:pPr>
        <w:pStyle w:val="Odlomakpopisa"/>
        <w:numPr>
          <w:ilvl w:val="1"/>
          <w:numId w:val="7"/>
        </w:numPr>
        <w:autoSpaceDE w:val="0"/>
        <w:autoSpaceDN w:val="0"/>
        <w:adjustRightInd w:val="0"/>
        <w:spacing w:after="0" w:line="360" w:lineRule="auto"/>
        <w:ind w:left="1074"/>
        <w:jc w:val="both"/>
        <w:rPr>
          <w:rFonts w:ascii="Times New Roman" w:hAnsi="Times New Roman"/>
          <w:sz w:val="24"/>
          <w:szCs w:val="24"/>
          <w:lang w:eastAsia="en-GB"/>
        </w:rPr>
      </w:pPr>
      <w:r>
        <w:rPr>
          <w:rFonts w:ascii="Times New Roman" w:hAnsi="Times New Roman"/>
          <w:sz w:val="24"/>
          <w:szCs w:val="24"/>
          <w:lang w:eastAsia="en-GB"/>
        </w:rPr>
        <w:t xml:space="preserve">Rashodi i </w:t>
      </w:r>
      <w:r w:rsidR="001C0BE0">
        <w:rPr>
          <w:rFonts w:ascii="Times New Roman" w:hAnsi="Times New Roman"/>
          <w:sz w:val="24"/>
          <w:szCs w:val="24"/>
          <w:lang w:eastAsia="en-GB"/>
        </w:rPr>
        <w:t>izdaci</w:t>
      </w:r>
      <w:r w:rsidR="001C0BE0">
        <w:rPr>
          <w:rFonts w:ascii="Times New Roman" w:hAnsi="Times New Roman"/>
          <w:sz w:val="24"/>
          <w:szCs w:val="24"/>
          <w:lang w:eastAsia="en-GB"/>
        </w:rPr>
        <w:tab/>
      </w:r>
      <w:r w:rsidR="001C0BE0">
        <w:rPr>
          <w:rFonts w:ascii="Times New Roman" w:hAnsi="Times New Roman"/>
          <w:sz w:val="24"/>
          <w:szCs w:val="24"/>
          <w:lang w:eastAsia="en-GB"/>
        </w:rPr>
        <w:tab/>
      </w:r>
      <w:r w:rsidR="001C0BE0">
        <w:rPr>
          <w:rFonts w:ascii="Times New Roman" w:hAnsi="Times New Roman"/>
          <w:sz w:val="24"/>
          <w:szCs w:val="24"/>
          <w:lang w:eastAsia="en-GB"/>
        </w:rPr>
        <w:tab/>
      </w:r>
      <w:r w:rsidR="008C0F7F">
        <w:rPr>
          <w:rFonts w:ascii="Times New Roman" w:hAnsi="Times New Roman"/>
          <w:sz w:val="24"/>
          <w:szCs w:val="24"/>
          <w:lang w:eastAsia="en-GB"/>
        </w:rPr>
        <w:tab/>
      </w:r>
      <w:r w:rsidR="008C0F7F">
        <w:rPr>
          <w:rFonts w:ascii="Times New Roman" w:hAnsi="Times New Roman"/>
          <w:sz w:val="24"/>
          <w:szCs w:val="24"/>
          <w:lang w:eastAsia="en-GB"/>
        </w:rPr>
        <w:tab/>
      </w:r>
      <w:r w:rsidR="008C0F7F">
        <w:rPr>
          <w:rFonts w:ascii="Times New Roman" w:hAnsi="Times New Roman"/>
          <w:sz w:val="24"/>
          <w:szCs w:val="24"/>
          <w:lang w:eastAsia="en-GB"/>
        </w:rPr>
        <w:tab/>
      </w:r>
      <w:r w:rsidR="008C0F7F">
        <w:rPr>
          <w:rFonts w:ascii="Times New Roman" w:hAnsi="Times New Roman"/>
          <w:sz w:val="24"/>
          <w:szCs w:val="24"/>
          <w:lang w:eastAsia="en-GB"/>
        </w:rPr>
        <w:tab/>
      </w:r>
      <w:r w:rsidR="008C0F7F">
        <w:rPr>
          <w:rFonts w:ascii="Times New Roman" w:hAnsi="Times New Roman"/>
          <w:sz w:val="24"/>
          <w:szCs w:val="24"/>
          <w:lang w:eastAsia="en-GB"/>
        </w:rPr>
        <w:tab/>
      </w:r>
      <w:r w:rsidR="008C0F7F">
        <w:rPr>
          <w:rFonts w:ascii="Times New Roman" w:hAnsi="Times New Roman"/>
          <w:sz w:val="24"/>
          <w:szCs w:val="24"/>
          <w:lang w:eastAsia="en-GB"/>
        </w:rPr>
        <w:tab/>
        <w:t>12</w:t>
      </w:r>
    </w:p>
    <w:p w:rsidR="00BA23F0" w:rsidRDefault="00BA23F0" w:rsidP="00AB1E99">
      <w:pPr>
        <w:pStyle w:val="Odlomakpopisa"/>
        <w:numPr>
          <w:ilvl w:val="0"/>
          <w:numId w:val="7"/>
        </w:numPr>
        <w:autoSpaceDE w:val="0"/>
        <w:autoSpaceDN w:val="0"/>
        <w:adjustRightInd w:val="0"/>
        <w:spacing w:after="0" w:line="360" w:lineRule="auto"/>
        <w:jc w:val="both"/>
        <w:rPr>
          <w:rFonts w:ascii="Times New Roman" w:hAnsi="Times New Roman"/>
          <w:sz w:val="24"/>
          <w:szCs w:val="24"/>
          <w:lang w:eastAsia="en-GB"/>
        </w:rPr>
      </w:pPr>
      <w:r>
        <w:rPr>
          <w:rFonts w:ascii="Times New Roman" w:hAnsi="Times New Roman"/>
          <w:sz w:val="24"/>
          <w:szCs w:val="24"/>
          <w:lang w:eastAsia="en-GB"/>
        </w:rPr>
        <w:t>Obrazloženje p</w:t>
      </w:r>
      <w:r w:rsidR="00325C7A">
        <w:rPr>
          <w:rFonts w:ascii="Times New Roman" w:hAnsi="Times New Roman"/>
          <w:sz w:val="24"/>
          <w:szCs w:val="24"/>
          <w:lang w:eastAsia="en-GB"/>
        </w:rPr>
        <w:t>osebnog dijela proračuna</w:t>
      </w:r>
      <w:r w:rsidR="00325C7A">
        <w:rPr>
          <w:rFonts w:ascii="Times New Roman" w:hAnsi="Times New Roman"/>
          <w:sz w:val="24"/>
          <w:szCs w:val="24"/>
          <w:lang w:eastAsia="en-GB"/>
        </w:rPr>
        <w:tab/>
      </w:r>
      <w:r w:rsidR="00325C7A">
        <w:rPr>
          <w:rFonts w:ascii="Times New Roman" w:hAnsi="Times New Roman"/>
          <w:sz w:val="24"/>
          <w:szCs w:val="24"/>
          <w:lang w:eastAsia="en-GB"/>
        </w:rPr>
        <w:tab/>
      </w:r>
      <w:r w:rsidR="00325C7A">
        <w:rPr>
          <w:rFonts w:ascii="Times New Roman" w:hAnsi="Times New Roman"/>
          <w:sz w:val="24"/>
          <w:szCs w:val="24"/>
          <w:lang w:eastAsia="en-GB"/>
        </w:rPr>
        <w:tab/>
      </w:r>
      <w:r w:rsidR="00325C7A">
        <w:rPr>
          <w:rFonts w:ascii="Times New Roman" w:hAnsi="Times New Roman"/>
          <w:sz w:val="24"/>
          <w:szCs w:val="24"/>
          <w:lang w:eastAsia="en-GB"/>
        </w:rPr>
        <w:tab/>
      </w:r>
      <w:r w:rsidR="00325C7A">
        <w:rPr>
          <w:rFonts w:ascii="Times New Roman" w:hAnsi="Times New Roman"/>
          <w:sz w:val="24"/>
          <w:szCs w:val="24"/>
          <w:lang w:eastAsia="en-GB"/>
        </w:rPr>
        <w:tab/>
      </w:r>
      <w:r w:rsidR="00325C7A">
        <w:rPr>
          <w:rFonts w:ascii="Times New Roman" w:hAnsi="Times New Roman"/>
          <w:sz w:val="24"/>
          <w:szCs w:val="24"/>
          <w:lang w:eastAsia="en-GB"/>
        </w:rPr>
        <w:tab/>
        <w:t>14</w:t>
      </w:r>
    </w:p>
    <w:p w:rsidR="00263C8D" w:rsidRDefault="00263C8D"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2872E2" w:rsidRDefault="002872E2"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7158C0" w:rsidRDefault="007158C0" w:rsidP="00F63313">
      <w:pPr>
        <w:spacing w:after="0" w:line="240" w:lineRule="auto"/>
        <w:jc w:val="center"/>
        <w:rPr>
          <w:rFonts w:ascii="Times New Roman" w:hAnsi="Times New Roman"/>
          <w:b/>
          <w:bCs/>
          <w:i/>
          <w:sz w:val="24"/>
          <w:szCs w:val="24"/>
        </w:rPr>
      </w:pPr>
    </w:p>
    <w:p w:rsidR="00F63313" w:rsidRPr="007158C0" w:rsidRDefault="007158C0" w:rsidP="00A53FFE">
      <w:pPr>
        <w:shd w:val="clear" w:color="auto" w:fill="C6D9F1" w:themeFill="text2" w:themeFillTint="33"/>
        <w:autoSpaceDE w:val="0"/>
        <w:autoSpaceDN w:val="0"/>
        <w:adjustRightInd w:val="0"/>
        <w:spacing w:after="0" w:line="240" w:lineRule="auto"/>
        <w:jc w:val="both"/>
        <w:rPr>
          <w:rFonts w:ascii="Times New Roman" w:hAnsi="Times New Roman"/>
          <w:b/>
          <w:i/>
          <w:sz w:val="24"/>
          <w:szCs w:val="24"/>
          <w:lang w:eastAsia="en-GB"/>
        </w:rPr>
      </w:pPr>
      <w:r>
        <w:rPr>
          <w:rFonts w:ascii="Times New Roman" w:hAnsi="Times New Roman"/>
          <w:b/>
          <w:i/>
          <w:sz w:val="24"/>
          <w:szCs w:val="24"/>
          <w:lang w:eastAsia="en-GB"/>
        </w:rPr>
        <w:lastRenderedPageBreak/>
        <w:t>ZAKONSKA OBVEZA</w:t>
      </w:r>
    </w:p>
    <w:p w:rsidR="00902A6D" w:rsidRPr="00FC2BDA" w:rsidRDefault="00902A6D" w:rsidP="00A53FFE">
      <w:pPr>
        <w:spacing w:after="0" w:line="240" w:lineRule="auto"/>
        <w:jc w:val="both"/>
        <w:rPr>
          <w:rFonts w:ascii="Times New Roman" w:hAnsi="Times New Roman"/>
          <w:bCs/>
          <w:sz w:val="24"/>
          <w:szCs w:val="24"/>
        </w:rPr>
      </w:pPr>
      <w:r w:rsidRPr="003D1492">
        <w:rPr>
          <w:rFonts w:ascii="Times New Roman" w:hAnsi="Times New Roman"/>
          <w:bCs/>
          <w:sz w:val="24"/>
          <w:szCs w:val="24"/>
        </w:rPr>
        <w:t>Zakonom o proračunu (Narodne novine broj 87/08, 136/12</w:t>
      </w:r>
      <w:r w:rsidR="0042488D">
        <w:rPr>
          <w:rFonts w:ascii="Times New Roman" w:hAnsi="Times New Roman"/>
          <w:bCs/>
          <w:sz w:val="24"/>
          <w:szCs w:val="24"/>
        </w:rPr>
        <w:t xml:space="preserve"> i 15/15</w:t>
      </w:r>
      <w:r w:rsidRPr="003D1492">
        <w:rPr>
          <w:rFonts w:ascii="Times New Roman" w:hAnsi="Times New Roman"/>
          <w:bCs/>
          <w:sz w:val="24"/>
          <w:szCs w:val="24"/>
        </w:rPr>
        <w:t xml:space="preserve">) propisana je obveza izrade i podnošenja </w:t>
      </w:r>
      <w:r w:rsidR="000A4167">
        <w:rPr>
          <w:rFonts w:ascii="Times New Roman" w:hAnsi="Times New Roman"/>
          <w:bCs/>
          <w:sz w:val="24"/>
          <w:szCs w:val="24"/>
        </w:rPr>
        <w:t>G</w:t>
      </w:r>
      <w:r w:rsidRPr="003D1492">
        <w:rPr>
          <w:rFonts w:ascii="Times New Roman" w:hAnsi="Times New Roman"/>
          <w:bCs/>
          <w:sz w:val="24"/>
          <w:szCs w:val="24"/>
        </w:rPr>
        <w:t>odišnjeg izvještaja o izvršenju proračuna predstavničkom tijelu na</w:t>
      </w:r>
      <w:r w:rsidRPr="00FC2BDA">
        <w:rPr>
          <w:rFonts w:ascii="Times New Roman" w:hAnsi="Times New Roman"/>
          <w:bCs/>
          <w:sz w:val="24"/>
          <w:szCs w:val="24"/>
        </w:rPr>
        <w:t xml:space="preserve"> donošenje </w:t>
      </w:r>
      <w:r w:rsidR="00B44221" w:rsidRPr="00F955A9">
        <w:rPr>
          <w:rFonts w:ascii="Times New Roman" w:hAnsi="Times New Roman"/>
          <w:bCs/>
          <w:sz w:val="24"/>
          <w:szCs w:val="24"/>
        </w:rPr>
        <w:t>01.lipnja</w:t>
      </w:r>
      <w:r w:rsidRPr="00FC2BDA">
        <w:rPr>
          <w:rFonts w:ascii="Times New Roman" w:hAnsi="Times New Roman"/>
          <w:bCs/>
          <w:sz w:val="24"/>
          <w:szCs w:val="24"/>
        </w:rPr>
        <w:t xml:space="preserve"> tekuće godine.</w:t>
      </w:r>
    </w:p>
    <w:p w:rsidR="00902A6D" w:rsidRDefault="00902A6D" w:rsidP="00F63313">
      <w:pPr>
        <w:spacing w:after="0" w:line="240" w:lineRule="auto"/>
        <w:jc w:val="both"/>
        <w:rPr>
          <w:rFonts w:ascii="Times New Roman" w:hAnsi="Times New Roman"/>
          <w:bCs/>
          <w:sz w:val="24"/>
          <w:szCs w:val="24"/>
        </w:rPr>
      </w:pPr>
    </w:p>
    <w:p w:rsidR="00F63313" w:rsidRPr="006C6255" w:rsidRDefault="00F63313" w:rsidP="00F63313">
      <w:pPr>
        <w:spacing w:after="0" w:line="240" w:lineRule="auto"/>
        <w:jc w:val="both"/>
        <w:rPr>
          <w:rFonts w:ascii="Times New Roman" w:hAnsi="Times New Roman"/>
          <w:bCs/>
          <w:sz w:val="24"/>
          <w:szCs w:val="24"/>
        </w:rPr>
      </w:pPr>
      <w:r w:rsidRPr="006C6255">
        <w:rPr>
          <w:rFonts w:ascii="Times New Roman" w:hAnsi="Times New Roman"/>
          <w:bCs/>
          <w:sz w:val="24"/>
          <w:szCs w:val="24"/>
        </w:rPr>
        <w:t xml:space="preserve">Sadržaj </w:t>
      </w:r>
      <w:r w:rsidR="00D27144">
        <w:rPr>
          <w:rFonts w:ascii="Times New Roman" w:hAnsi="Times New Roman"/>
          <w:bCs/>
          <w:sz w:val="24"/>
          <w:szCs w:val="24"/>
        </w:rPr>
        <w:t>g</w:t>
      </w:r>
      <w:r w:rsidRPr="006C6255">
        <w:rPr>
          <w:rFonts w:ascii="Times New Roman" w:hAnsi="Times New Roman"/>
          <w:bCs/>
          <w:sz w:val="24"/>
          <w:szCs w:val="24"/>
        </w:rPr>
        <w:t>odišnjeg izvještaja o izvršenju proračuna propisan je Pravilnikom o polugodišnjem i godišnjem izvještaju o izvršenju proračuna (Narodne novine broj 24/13</w:t>
      </w:r>
      <w:r w:rsidR="00F955A9">
        <w:rPr>
          <w:rFonts w:ascii="Times New Roman" w:hAnsi="Times New Roman"/>
          <w:bCs/>
          <w:sz w:val="24"/>
          <w:szCs w:val="24"/>
        </w:rPr>
        <w:t xml:space="preserve"> i 102/17</w:t>
      </w:r>
      <w:r w:rsidRPr="006C6255">
        <w:rPr>
          <w:rFonts w:ascii="Times New Roman" w:hAnsi="Times New Roman"/>
          <w:bCs/>
          <w:sz w:val="24"/>
          <w:szCs w:val="24"/>
        </w:rPr>
        <w:t>). U članku 4. naved</w:t>
      </w:r>
      <w:r w:rsidR="00263C8D">
        <w:rPr>
          <w:rFonts w:ascii="Times New Roman" w:hAnsi="Times New Roman"/>
          <w:bCs/>
          <w:sz w:val="24"/>
          <w:szCs w:val="24"/>
        </w:rPr>
        <w:t>en</w:t>
      </w:r>
      <w:r w:rsidR="00F955A9">
        <w:rPr>
          <w:rFonts w:ascii="Times New Roman" w:hAnsi="Times New Roman"/>
          <w:bCs/>
          <w:sz w:val="24"/>
          <w:szCs w:val="24"/>
        </w:rPr>
        <w:t>og Pravilnika utvrđeno je da G</w:t>
      </w:r>
      <w:r w:rsidRPr="006C6255">
        <w:rPr>
          <w:rFonts w:ascii="Times New Roman" w:hAnsi="Times New Roman"/>
          <w:bCs/>
          <w:sz w:val="24"/>
          <w:szCs w:val="24"/>
        </w:rPr>
        <w:t>odišnji izvještaj o izvršenju proračuna jedinice lokalne i područne samouprave sadrži:</w:t>
      </w:r>
    </w:p>
    <w:p w:rsidR="00F63313" w:rsidRPr="006C6255" w:rsidRDefault="00F63313" w:rsidP="00F63313">
      <w:pPr>
        <w:widowControl w:val="0"/>
        <w:tabs>
          <w:tab w:val="center" w:pos="7699"/>
        </w:tabs>
        <w:autoSpaceDE w:val="0"/>
        <w:autoSpaceDN w:val="0"/>
        <w:adjustRightInd w:val="0"/>
        <w:spacing w:after="0" w:line="240" w:lineRule="auto"/>
        <w:jc w:val="both"/>
        <w:rPr>
          <w:rFonts w:ascii="Times New Roman" w:hAnsi="Times New Roman"/>
          <w:bCs/>
          <w:color w:val="000000"/>
          <w:sz w:val="24"/>
          <w:szCs w:val="24"/>
        </w:rPr>
      </w:pPr>
    </w:p>
    <w:p w:rsidR="00F63313" w:rsidRPr="006C6255" w:rsidRDefault="00F63313" w:rsidP="00AB1E99">
      <w:pPr>
        <w:pStyle w:val="Odlomakpopisa"/>
        <w:widowControl w:val="0"/>
        <w:numPr>
          <w:ilvl w:val="0"/>
          <w:numId w:val="1"/>
        </w:numPr>
        <w:tabs>
          <w:tab w:val="center" w:pos="7699"/>
        </w:tabs>
        <w:autoSpaceDE w:val="0"/>
        <w:autoSpaceDN w:val="0"/>
        <w:adjustRightInd w:val="0"/>
        <w:spacing w:after="0" w:line="240" w:lineRule="auto"/>
        <w:jc w:val="both"/>
        <w:rPr>
          <w:rFonts w:ascii="Times New Roman" w:hAnsi="Times New Roman"/>
          <w:bCs/>
          <w:color w:val="000000"/>
          <w:sz w:val="24"/>
          <w:szCs w:val="24"/>
        </w:rPr>
      </w:pPr>
      <w:r w:rsidRPr="006C6255">
        <w:rPr>
          <w:rFonts w:ascii="Times New Roman" w:hAnsi="Times New Roman"/>
          <w:bCs/>
          <w:color w:val="000000"/>
          <w:sz w:val="24"/>
          <w:szCs w:val="24"/>
        </w:rPr>
        <w:t>Opći dio Proračuna koji čini Račun prihoda i rashoda i Račun financiranja na razini odjeljka ekonomske klasifikacije,</w:t>
      </w:r>
    </w:p>
    <w:p w:rsidR="00F63313" w:rsidRPr="006C6255" w:rsidRDefault="00F63313" w:rsidP="00AB1E99">
      <w:pPr>
        <w:pStyle w:val="Odlomakpopisa"/>
        <w:widowControl w:val="0"/>
        <w:numPr>
          <w:ilvl w:val="0"/>
          <w:numId w:val="1"/>
        </w:numPr>
        <w:tabs>
          <w:tab w:val="center" w:pos="7699"/>
        </w:tabs>
        <w:autoSpaceDE w:val="0"/>
        <w:autoSpaceDN w:val="0"/>
        <w:adjustRightInd w:val="0"/>
        <w:spacing w:after="0" w:line="240" w:lineRule="auto"/>
        <w:jc w:val="both"/>
        <w:rPr>
          <w:rFonts w:ascii="Times New Roman" w:hAnsi="Times New Roman"/>
          <w:bCs/>
          <w:color w:val="000000"/>
          <w:sz w:val="24"/>
          <w:szCs w:val="24"/>
        </w:rPr>
      </w:pPr>
      <w:r w:rsidRPr="006C6255">
        <w:rPr>
          <w:rFonts w:ascii="Times New Roman" w:hAnsi="Times New Roman"/>
          <w:bCs/>
          <w:color w:val="000000"/>
          <w:sz w:val="24"/>
          <w:szCs w:val="24"/>
        </w:rPr>
        <w:t>Posebni dio Proračuna po organizacijskoj i programskoj klasifikaciji ne razini odjeljka ekonomske klasifikacije,</w:t>
      </w:r>
    </w:p>
    <w:p w:rsidR="00F63313" w:rsidRPr="006C6255" w:rsidRDefault="00F63313" w:rsidP="00AB1E99">
      <w:pPr>
        <w:pStyle w:val="Odlomakpopisa"/>
        <w:widowControl w:val="0"/>
        <w:numPr>
          <w:ilvl w:val="0"/>
          <w:numId w:val="1"/>
        </w:numPr>
        <w:tabs>
          <w:tab w:val="center" w:pos="7699"/>
        </w:tabs>
        <w:autoSpaceDE w:val="0"/>
        <w:autoSpaceDN w:val="0"/>
        <w:adjustRightInd w:val="0"/>
        <w:spacing w:after="0" w:line="240" w:lineRule="auto"/>
        <w:jc w:val="both"/>
        <w:rPr>
          <w:rFonts w:ascii="Times New Roman" w:hAnsi="Times New Roman"/>
          <w:bCs/>
          <w:color w:val="000000"/>
          <w:sz w:val="24"/>
          <w:szCs w:val="24"/>
        </w:rPr>
      </w:pPr>
      <w:r w:rsidRPr="006C6255">
        <w:rPr>
          <w:rFonts w:ascii="Times New Roman" w:hAnsi="Times New Roman"/>
          <w:bCs/>
          <w:color w:val="000000"/>
          <w:sz w:val="24"/>
          <w:szCs w:val="24"/>
        </w:rPr>
        <w:t>Izvještaj o zaduživanju na domaćem i stranom tržištu novca i kapitala,</w:t>
      </w:r>
    </w:p>
    <w:p w:rsidR="00F63313" w:rsidRPr="006C6255" w:rsidRDefault="00F63313" w:rsidP="00AB1E99">
      <w:pPr>
        <w:pStyle w:val="Odlomakpopisa"/>
        <w:widowControl w:val="0"/>
        <w:numPr>
          <w:ilvl w:val="0"/>
          <w:numId w:val="1"/>
        </w:numPr>
        <w:tabs>
          <w:tab w:val="center" w:pos="7699"/>
        </w:tabs>
        <w:autoSpaceDE w:val="0"/>
        <w:autoSpaceDN w:val="0"/>
        <w:adjustRightInd w:val="0"/>
        <w:spacing w:after="0" w:line="240" w:lineRule="auto"/>
        <w:jc w:val="both"/>
        <w:rPr>
          <w:rFonts w:ascii="Times New Roman" w:hAnsi="Times New Roman"/>
          <w:bCs/>
          <w:color w:val="000000"/>
          <w:sz w:val="24"/>
          <w:szCs w:val="24"/>
        </w:rPr>
      </w:pPr>
      <w:r w:rsidRPr="006C6255">
        <w:rPr>
          <w:rFonts w:ascii="Times New Roman" w:hAnsi="Times New Roman"/>
          <w:bCs/>
          <w:color w:val="000000"/>
          <w:sz w:val="24"/>
          <w:szCs w:val="24"/>
        </w:rPr>
        <w:t>Izvještaj o korištenju proračunske zalihe,</w:t>
      </w:r>
    </w:p>
    <w:p w:rsidR="00F63313" w:rsidRPr="006C6255" w:rsidRDefault="00F63313" w:rsidP="00AB1E99">
      <w:pPr>
        <w:pStyle w:val="Odlomakpopisa"/>
        <w:widowControl w:val="0"/>
        <w:numPr>
          <w:ilvl w:val="0"/>
          <w:numId w:val="1"/>
        </w:numPr>
        <w:tabs>
          <w:tab w:val="center" w:pos="7699"/>
        </w:tabs>
        <w:autoSpaceDE w:val="0"/>
        <w:autoSpaceDN w:val="0"/>
        <w:adjustRightInd w:val="0"/>
        <w:spacing w:after="0" w:line="240" w:lineRule="auto"/>
        <w:jc w:val="both"/>
        <w:rPr>
          <w:rFonts w:ascii="Times New Roman" w:hAnsi="Times New Roman"/>
          <w:bCs/>
          <w:color w:val="000000"/>
          <w:sz w:val="24"/>
          <w:szCs w:val="24"/>
        </w:rPr>
      </w:pPr>
      <w:r w:rsidRPr="006C6255">
        <w:rPr>
          <w:rFonts w:ascii="Times New Roman" w:hAnsi="Times New Roman"/>
          <w:bCs/>
          <w:color w:val="000000"/>
          <w:sz w:val="24"/>
          <w:szCs w:val="24"/>
        </w:rPr>
        <w:t>Izvještaj o danim jamstvima i izdacima po jamstvima,</w:t>
      </w:r>
    </w:p>
    <w:p w:rsidR="00F63313" w:rsidRDefault="00F63313" w:rsidP="00AB1E99">
      <w:pPr>
        <w:pStyle w:val="Odlomakpopisa"/>
        <w:widowControl w:val="0"/>
        <w:numPr>
          <w:ilvl w:val="0"/>
          <w:numId w:val="1"/>
        </w:numPr>
        <w:tabs>
          <w:tab w:val="center" w:pos="7699"/>
        </w:tabs>
        <w:autoSpaceDE w:val="0"/>
        <w:autoSpaceDN w:val="0"/>
        <w:adjustRightInd w:val="0"/>
        <w:spacing w:after="0" w:line="240" w:lineRule="auto"/>
        <w:jc w:val="both"/>
        <w:rPr>
          <w:rFonts w:ascii="Times New Roman" w:hAnsi="Times New Roman"/>
          <w:bCs/>
          <w:color w:val="000000"/>
          <w:sz w:val="24"/>
          <w:szCs w:val="24"/>
        </w:rPr>
      </w:pPr>
      <w:r w:rsidRPr="006C6255">
        <w:rPr>
          <w:rFonts w:ascii="Times New Roman" w:hAnsi="Times New Roman"/>
          <w:bCs/>
          <w:color w:val="000000"/>
          <w:sz w:val="24"/>
          <w:szCs w:val="24"/>
        </w:rPr>
        <w:t xml:space="preserve">Obrazloženje </w:t>
      </w:r>
      <w:r w:rsidR="000E2B53">
        <w:rPr>
          <w:rFonts w:ascii="Times New Roman" w:hAnsi="Times New Roman"/>
          <w:bCs/>
          <w:color w:val="000000"/>
          <w:sz w:val="24"/>
          <w:szCs w:val="24"/>
        </w:rPr>
        <w:t>makroekonomskih pokazatelja,</w:t>
      </w:r>
    </w:p>
    <w:p w:rsidR="000E2B53" w:rsidRDefault="000E2B53" w:rsidP="00AB1E99">
      <w:pPr>
        <w:pStyle w:val="Odlomakpopisa"/>
        <w:widowControl w:val="0"/>
        <w:numPr>
          <w:ilvl w:val="0"/>
          <w:numId w:val="1"/>
        </w:numPr>
        <w:tabs>
          <w:tab w:val="center" w:pos="7699"/>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Obrazloženje prihoda i primitaka, rashoda i izdataka,</w:t>
      </w:r>
    </w:p>
    <w:p w:rsidR="000E2B53" w:rsidRPr="006C6255" w:rsidRDefault="000E2B53" w:rsidP="00AB1E99">
      <w:pPr>
        <w:pStyle w:val="Odlomakpopisa"/>
        <w:widowControl w:val="0"/>
        <w:numPr>
          <w:ilvl w:val="0"/>
          <w:numId w:val="1"/>
        </w:numPr>
        <w:tabs>
          <w:tab w:val="center" w:pos="7699"/>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Deficit općeg proračuna.</w:t>
      </w:r>
    </w:p>
    <w:p w:rsidR="00902A6D" w:rsidRPr="00FC2BDA" w:rsidRDefault="00902A6D" w:rsidP="00902A6D">
      <w:pPr>
        <w:spacing w:after="0" w:line="240" w:lineRule="auto"/>
        <w:jc w:val="both"/>
        <w:rPr>
          <w:rFonts w:ascii="Times New Roman" w:hAnsi="Times New Roman"/>
          <w:sz w:val="24"/>
          <w:szCs w:val="24"/>
        </w:rPr>
      </w:pPr>
    </w:p>
    <w:p w:rsidR="00902A6D" w:rsidRDefault="00A76B0E" w:rsidP="00902A6D">
      <w:pPr>
        <w:spacing w:after="0" w:line="240" w:lineRule="auto"/>
        <w:jc w:val="both"/>
        <w:rPr>
          <w:rFonts w:ascii="Times New Roman" w:hAnsi="Times New Roman"/>
          <w:sz w:val="24"/>
          <w:szCs w:val="24"/>
        </w:rPr>
      </w:pPr>
      <w:r>
        <w:rPr>
          <w:rFonts w:ascii="Times New Roman" w:hAnsi="Times New Roman"/>
          <w:sz w:val="24"/>
          <w:szCs w:val="24"/>
        </w:rPr>
        <w:t>G</w:t>
      </w:r>
      <w:r w:rsidR="00902A6D" w:rsidRPr="00FC2BDA">
        <w:rPr>
          <w:rFonts w:ascii="Times New Roman" w:hAnsi="Times New Roman"/>
          <w:sz w:val="24"/>
          <w:szCs w:val="24"/>
        </w:rPr>
        <w:t>odišnji izvještaj o izvršen</w:t>
      </w:r>
      <w:r w:rsidR="00263C8D">
        <w:rPr>
          <w:rFonts w:ascii="Times New Roman" w:hAnsi="Times New Roman"/>
          <w:sz w:val="24"/>
          <w:szCs w:val="24"/>
        </w:rPr>
        <w:t xml:space="preserve">ju proračuna Općine </w:t>
      </w:r>
      <w:proofErr w:type="spellStart"/>
      <w:r w:rsidR="00AF4D08">
        <w:rPr>
          <w:rFonts w:ascii="Times New Roman" w:hAnsi="Times New Roman"/>
          <w:sz w:val="24"/>
          <w:szCs w:val="24"/>
        </w:rPr>
        <w:t>Podcrkavlje</w:t>
      </w:r>
      <w:proofErr w:type="spellEnd"/>
      <w:r w:rsidR="00AF4D08">
        <w:rPr>
          <w:rFonts w:ascii="Times New Roman" w:hAnsi="Times New Roman"/>
          <w:sz w:val="24"/>
          <w:szCs w:val="24"/>
        </w:rPr>
        <w:t xml:space="preserve"> za 20</w:t>
      </w:r>
      <w:r w:rsidR="00FA7405">
        <w:rPr>
          <w:rFonts w:ascii="Times New Roman" w:hAnsi="Times New Roman"/>
          <w:sz w:val="24"/>
          <w:szCs w:val="24"/>
        </w:rPr>
        <w:t>20</w:t>
      </w:r>
      <w:r w:rsidR="00902A6D" w:rsidRPr="00FC2BDA">
        <w:rPr>
          <w:rFonts w:ascii="Times New Roman" w:hAnsi="Times New Roman"/>
          <w:sz w:val="24"/>
          <w:szCs w:val="24"/>
        </w:rPr>
        <w:t xml:space="preserve">. godinu objavit će se na internetskim stranicama Općine </w:t>
      </w:r>
      <w:proofErr w:type="spellStart"/>
      <w:r w:rsidR="00AF4D08">
        <w:rPr>
          <w:rFonts w:ascii="Times New Roman" w:hAnsi="Times New Roman"/>
          <w:sz w:val="24"/>
          <w:szCs w:val="24"/>
        </w:rPr>
        <w:t>Podcrkavlje</w:t>
      </w:r>
      <w:proofErr w:type="spellEnd"/>
      <w:r w:rsidR="00AF4D08">
        <w:rPr>
          <w:rFonts w:ascii="Times New Roman" w:hAnsi="Times New Roman"/>
          <w:sz w:val="24"/>
          <w:szCs w:val="24"/>
        </w:rPr>
        <w:t xml:space="preserve"> (www.podcrkavlje.hr) i u Službenom vjesniku</w:t>
      </w:r>
      <w:r w:rsidR="00902A6D" w:rsidRPr="00FC2BDA">
        <w:rPr>
          <w:rFonts w:ascii="Times New Roman" w:hAnsi="Times New Roman"/>
          <w:sz w:val="24"/>
          <w:szCs w:val="24"/>
        </w:rPr>
        <w:t xml:space="preserve"> </w:t>
      </w:r>
      <w:r w:rsidR="00751794">
        <w:rPr>
          <w:rFonts w:ascii="Times New Roman" w:hAnsi="Times New Roman"/>
          <w:sz w:val="24"/>
          <w:szCs w:val="24"/>
        </w:rPr>
        <w:t>Brodsko – Posavske županije</w:t>
      </w:r>
      <w:r w:rsidR="00902A6D" w:rsidRPr="00FC2BDA">
        <w:rPr>
          <w:rFonts w:ascii="Times New Roman" w:hAnsi="Times New Roman"/>
          <w:sz w:val="24"/>
          <w:szCs w:val="24"/>
        </w:rPr>
        <w:t>.</w:t>
      </w:r>
    </w:p>
    <w:p w:rsidR="00F63313" w:rsidRDefault="00F63313" w:rsidP="003D1492">
      <w:pPr>
        <w:widowControl w:val="0"/>
        <w:tabs>
          <w:tab w:val="center" w:pos="7699"/>
        </w:tabs>
        <w:autoSpaceDE w:val="0"/>
        <w:autoSpaceDN w:val="0"/>
        <w:adjustRightInd w:val="0"/>
        <w:spacing w:after="0" w:line="240" w:lineRule="auto"/>
        <w:rPr>
          <w:rFonts w:ascii="Times New Roman" w:hAnsi="Times New Roman"/>
          <w:bCs/>
          <w:color w:val="000000"/>
          <w:sz w:val="24"/>
          <w:szCs w:val="24"/>
        </w:rPr>
      </w:pPr>
    </w:p>
    <w:p w:rsidR="00A53FFE" w:rsidRDefault="00A53FFE" w:rsidP="003D1492">
      <w:pPr>
        <w:widowControl w:val="0"/>
        <w:tabs>
          <w:tab w:val="center" w:pos="7699"/>
        </w:tabs>
        <w:autoSpaceDE w:val="0"/>
        <w:autoSpaceDN w:val="0"/>
        <w:adjustRightInd w:val="0"/>
        <w:spacing w:after="0" w:line="240" w:lineRule="auto"/>
        <w:rPr>
          <w:rFonts w:ascii="Times New Roman" w:hAnsi="Times New Roman"/>
          <w:bCs/>
          <w:color w:val="000000"/>
          <w:sz w:val="24"/>
          <w:szCs w:val="24"/>
        </w:rPr>
      </w:pPr>
    </w:p>
    <w:p w:rsidR="00F63313" w:rsidRPr="003D1492" w:rsidRDefault="00F63313" w:rsidP="003D1492">
      <w:pPr>
        <w:widowControl w:val="0"/>
        <w:tabs>
          <w:tab w:val="center" w:pos="7699"/>
        </w:tabs>
        <w:autoSpaceDE w:val="0"/>
        <w:autoSpaceDN w:val="0"/>
        <w:adjustRightInd w:val="0"/>
        <w:spacing w:after="0" w:line="240" w:lineRule="auto"/>
        <w:rPr>
          <w:rFonts w:ascii="Times New Roman" w:hAnsi="Times New Roman"/>
          <w:bCs/>
          <w:color w:val="000000"/>
          <w:sz w:val="24"/>
          <w:szCs w:val="24"/>
        </w:rPr>
      </w:pPr>
    </w:p>
    <w:p w:rsidR="00F63313" w:rsidRPr="00A53FFE" w:rsidRDefault="00F63313" w:rsidP="00A53FFE">
      <w:pPr>
        <w:shd w:val="clear" w:color="auto" w:fill="C6D9F1" w:themeFill="text2" w:themeFillTint="33"/>
        <w:spacing w:after="0" w:line="240" w:lineRule="auto"/>
        <w:jc w:val="both"/>
        <w:rPr>
          <w:rFonts w:ascii="Times New Roman" w:hAnsi="Times New Roman"/>
          <w:b/>
          <w:i/>
          <w:sz w:val="24"/>
          <w:szCs w:val="24"/>
        </w:rPr>
      </w:pPr>
      <w:r w:rsidRPr="00F63313">
        <w:rPr>
          <w:rFonts w:ascii="Times New Roman" w:hAnsi="Times New Roman"/>
          <w:b/>
          <w:i/>
          <w:sz w:val="24"/>
          <w:szCs w:val="24"/>
        </w:rPr>
        <w:t>IZVJEŠTAJ O ZADUŽIVANJU NA DOMAĆEM I STRANOM TRŽIŠTU NOVCA I KAPITALA</w:t>
      </w:r>
    </w:p>
    <w:p w:rsidR="00AF4D08" w:rsidRPr="00373971" w:rsidRDefault="0010210A" w:rsidP="00AF4D08">
      <w:pPr>
        <w:spacing w:after="0" w:line="240" w:lineRule="auto"/>
        <w:jc w:val="both"/>
        <w:rPr>
          <w:rFonts w:ascii="Times New Roman" w:hAnsi="Times New Roman"/>
          <w:sz w:val="24"/>
          <w:szCs w:val="24"/>
        </w:rPr>
      </w:pPr>
      <w:r w:rsidRPr="00E90E82">
        <w:rPr>
          <w:rFonts w:ascii="Times New Roman" w:eastAsiaTheme="minorHAnsi" w:hAnsi="Times New Roman"/>
          <w:sz w:val="24"/>
          <w:szCs w:val="24"/>
        </w:rPr>
        <w:t>Člankom 87</w:t>
      </w:r>
      <w:r w:rsidR="00AF4D08" w:rsidRPr="00E90E82">
        <w:rPr>
          <w:rFonts w:ascii="Times New Roman" w:eastAsiaTheme="minorHAnsi" w:hAnsi="Times New Roman"/>
          <w:sz w:val="24"/>
          <w:szCs w:val="24"/>
        </w:rPr>
        <w:t>.</w:t>
      </w:r>
      <w:r w:rsidR="00AF4D08">
        <w:rPr>
          <w:rFonts w:ascii="Times New Roman" w:eastAsiaTheme="minorHAnsi" w:hAnsi="Times New Roman"/>
          <w:sz w:val="24"/>
          <w:szCs w:val="24"/>
        </w:rPr>
        <w:t xml:space="preserve"> </w:t>
      </w:r>
      <w:r>
        <w:rPr>
          <w:rFonts w:ascii="Times New Roman" w:eastAsiaTheme="minorHAnsi" w:hAnsi="Times New Roman"/>
          <w:sz w:val="24"/>
          <w:szCs w:val="24"/>
        </w:rPr>
        <w:t>Zakona o proračunu</w:t>
      </w:r>
      <w:r w:rsidR="00AF4D08">
        <w:rPr>
          <w:rFonts w:ascii="Times New Roman" w:eastAsiaTheme="minorHAnsi" w:hAnsi="Times New Roman"/>
          <w:sz w:val="24"/>
          <w:szCs w:val="24"/>
        </w:rPr>
        <w:t xml:space="preserve"> </w:t>
      </w:r>
      <w:r w:rsidR="00AF4D08">
        <w:rPr>
          <w:rFonts w:ascii="Times New Roman" w:hAnsi="Times New Roman"/>
          <w:sz w:val="24"/>
          <w:szCs w:val="24"/>
        </w:rPr>
        <w:t xml:space="preserve">propisano je da se općina </w:t>
      </w:r>
      <w:r w:rsidR="00AF4D08" w:rsidRPr="00373971">
        <w:rPr>
          <w:rFonts w:ascii="Times New Roman" w:hAnsi="Times New Roman"/>
          <w:sz w:val="24"/>
          <w:szCs w:val="24"/>
        </w:rPr>
        <w:t xml:space="preserve"> može se zaduživati uzimanjem kredita i izdavanjem vrijednosnih papira.</w:t>
      </w:r>
      <w:r w:rsidR="00AF4D08">
        <w:rPr>
          <w:rFonts w:ascii="Times New Roman" w:hAnsi="Times New Roman"/>
          <w:sz w:val="24"/>
          <w:szCs w:val="24"/>
        </w:rPr>
        <w:t xml:space="preserve"> </w:t>
      </w:r>
      <w:r w:rsidR="00AF4D08" w:rsidRPr="00373971">
        <w:rPr>
          <w:rFonts w:ascii="Times New Roman" w:hAnsi="Times New Roman"/>
          <w:sz w:val="24"/>
          <w:szCs w:val="24"/>
        </w:rPr>
        <w:t>Jedinica lokalne samouprave može se dugoročno zadužiti samo za investiciju koja se financiranja iz njezina Proračuna a koju potvrdu njezino predstavničko tijelo uz prethodnu suglasnost Vlade.</w:t>
      </w:r>
    </w:p>
    <w:p w:rsidR="00AF4D08" w:rsidRDefault="00AF4D08" w:rsidP="00AF4D08">
      <w:pPr>
        <w:autoSpaceDE w:val="0"/>
        <w:autoSpaceDN w:val="0"/>
        <w:adjustRightInd w:val="0"/>
        <w:spacing w:after="0" w:line="240" w:lineRule="auto"/>
        <w:jc w:val="both"/>
        <w:rPr>
          <w:rFonts w:ascii="Times New Roman" w:eastAsiaTheme="minorHAnsi" w:hAnsi="Times New Roman"/>
          <w:sz w:val="24"/>
          <w:szCs w:val="24"/>
        </w:rPr>
      </w:pPr>
    </w:p>
    <w:p w:rsidR="00AF4D08" w:rsidRDefault="00FA7405" w:rsidP="00AF4D08">
      <w:pPr>
        <w:autoSpaceDE w:val="0"/>
        <w:autoSpaceDN w:val="0"/>
        <w:adjustRightInd w:val="0"/>
        <w:spacing w:after="0" w:line="240" w:lineRule="auto"/>
        <w:jc w:val="both"/>
        <w:rPr>
          <w:rFonts w:ascii="Times New Roman" w:hAnsi="Times New Roman"/>
        </w:rPr>
      </w:pPr>
      <w:r>
        <w:rPr>
          <w:rFonts w:ascii="Times New Roman" w:eastAsiaTheme="minorHAnsi" w:hAnsi="Times New Roman"/>
          <w:sz w:val="24"/>
          <w:szCs w:val="24"/>
        </w:rPr>
        <w:t>U 2020</w:t>
      </w:r>
      <w:r w:rsidR="009355BA">
        <w:rPr>
          <w:rFonts w:ascii="Times New Roman" w:eastAsiaTheme="minorHAnsi" w:hAnsi="Times New Roman"/>
          <w:sz w:val="24"/>
          <w:szCs w:val="24"/>
        </w:rPr>
        <w:t xml:space="preserve">. godini </w:t>
      </w:r>
      <w:r w:rsidR="00AF4D08" w:rsidRPr="005338D2">
        <w:rPr>
          <w:rFonts w:ascii="Times New Roman" w:eastAsiaTheme="minorHAnsi" w:hAnsi="Times New Roman"/>
          <w:sz w:val="24"/>
          <w:szCs w:val="24"/>
        </w:rPr>
        <w:t xml:space="preserve">Općina se nije zaduživala kod kreditnih institucija i drugih pravnih subjekata. </w:t>
      </w:r>
    </w:p>
    <w:p w:rsidR="002D63D2" w:rsidRDefault="002D63D2" w:rsidP="003D1492">
      <w:pPr>
        <w:spacing w:after="0" w:line="240" w:lineRule="auto"/>
        <w:rPr>
          <w:rFonts w:ascii="Times New Roman" w:hAnsi="Times New Roman"/>
          <w:b/>
          <w:i/>
          <w:sz w:val="24"/>
          <w:szCs w:val="24"/>
        </w:rPr>
      </w:pPr>
    </w:p>
    <w:p w:rsidR="00A53FFE" w:rsidRDefault="00A53FFE" w:rsidP="003D1492">
      <w:pPr>
        <w:spacing w:after="0" w:line="240" w:lineRule="auto"/>
        <w:rPr>
          <w:rFonts w:ascii="Times New Roman" w:hAnsi="Times New Roman"/>
          <w:b/>
          <w:i/>
          <w:sz w:val="24"/>
          <w:szCs w:val="24"/>
        </w:rPr>
      </w:pPr>
    </w:p>
    <w:p w:rsidR="002D63D2" w:rsidRDefault="002D63D2" w:rsidP="003D1492">
      <w:pPr>
        <w:spacing w:after="0" w:line="240" w:lineRule="auto"/>
        <w:rPr>
          <w:rFonts w:ascii="Times New Roman" w:hAnsi="Times New Roman"/>
          <w:b/>
          <w:i/>
          <w:sz w:val="24"/>
          <w:szCs w:val="24"/>
        </w:rPr>
      </w:pPr>
    </w:p>
    <w:p w:rsidR="003D1492" w:rsidRPr="007F198F" w:rsidRDefault="007F198F" w:rsidP="007158C0">
      <w:pPr>
        <w:shd w:val="clear" w:color="auto" w:fill="C6D9F1" w:themeFill="text2" w:themeFillTint="33"/>
        <w:spacing w:after="0" w:line="240" w:lineRule="auto"/>
        <w:rPr>
          <w:rFonts w:ascii="Times New Roman" w:hAnsi="Times New Roman"/>
          <w:b/>
          <w:i/>
          <w:sz w:val="24"/>
          <w:szCs w:val="24"/>
        </w:rPr>
      </w:pPr>
      <w:r w:rsidRPr="007F198F">
        <w:rPr>
          <w:rFonts w:ascii="Times New Roman" w:hAnsi="Times New Roman"/>
          <w:b/>
          <w:i/>
          <w:sz w:val="24"/>
          <w:szCs w:val="24"/>
        </w:rPr>
        <w:t>IZVJEŠTAJ O KORIŠTENJU PRORAČUNSKE ZALIHE</w:t>
      </w:r>
    </w:p>
    <w:p w:rsidR="003D1492" w:rsidRPr="003D1492" w:rsidRDefault="003D1492" w:rsidP="003D1492">
      <w:pPr>
        <w:spacing w:after="0" w:line="240" w:lineRule="auto"/>
        <w:jc w:val="both"/>
        <w:rPr>
          <w:rFonts w:ascii="Times New Roman" w:hAnsi="Times New Roman"/>
          <w:sz w:val="24"/>
          <w:szCs w:val="24"/>
        </w:rPr>
      </w:pPr>
      <w:r w:rsidRPr="003D1492">
        <w:rPr>
          <w:rFonts w:ascii="Times New Roman" w:hAnsi="Times New Roman"/>
          <w:sz w:val="24"/>
          <w:szCs w:val="24"/>
        </w:rPr>
        <w:t>Sukladno članku 56. Zakona o prora</w:t>
      </w:r>
      <w:r w:rsidR="007F198F">
        <w:rPr>
          <w:rFonts w:ascii="Times New Roman" w:hAnsi="Times New Roman"/>
          <w:sz w:val="24"/>
          <w:szCs w:val="24"/>
        </w:rPr>
        <w:t xml:space="preserve">čunu (Narodne novine broj 87/08, </w:t>
      </w:r>
      <w:r w:rsidRPr="003D1492">
        <w:rPr>
          <w:rFonts w:ascii="Times New Roman" w:hAnsi="Times New Roman"/>
          <w:bCs/>
          <w:sz w:val="24"/>
          <w:szCs w:val="24"/>
        </w:rPr>
        <w:t>136/12</w:t>
      </w:r>
      <w:r w:rsidR="007F198F">
        <w:rPr>
          <w:rFonts w:ascii="Times New Roman" w:hAnsi="Times New Roman"/>
          <w:bCs/>
          <w:sz w:val="24"/>
          <w:szCs w:val="24"/>
        </w:rPr>
        <w:t xml:space="preserve"> i 15/15</w:t>
      </w:r>
      <w:r w:rsidRPr="003D1492">
        <w:rPr>
          <w:rFonts w:ascii="Times New Roman" w:hAnsi="Times New Roman"/>
          <w:sz w:val="24"/>
          <w:szCs w:val="24"/>
        </w:rPr>
        <w:t xml:space="preserve">) </w:t>
      </w:r>
      <w:r w:rsidR="007F198F">
        <w:rPr>
          <w:rFonts w:ascii="Times New Roman" w:hAnsi="Times New Roman"/>
          <w:sz w:val="24"/>
          <w:szCs w:val="24"/>
        </w:rPr>
        <w:t xml:space="preserve">i članka </w:t>
      </w:r>
      <w:r w:rsidR="0010210A">
        <w:rPr>
          <w:rFonts w:ascii="Times New Roman" w:eastAsiaTheme="minorHAnsi" w:hAnsi="Times New Roman"/>
          <w:sz w:val="24"/>
          <w:szCs w:val="24"/>
        </w:rPr>
        <w:t>10</w:t>
      </w:r>
      <w:r w:rsidR="007F198F">
        <w:rPr>
          <w:rFonts w:ascii="Times New Roman" w:eastAsiaTheme="minorHAnsi" w:hAnsi="Times New Roman"/>
          <w:sz w:val="24"/>
          <w:szCs w:val="24"/>
        </w:rPr>
        <w:t>. Odluke o izvršen</w:t>
      </w:r>
      <w:r w:rsidR="002D63D2">
        <w:rPr>
          <w:rFonts w:ascii="Times New Roman" w:eastAsiaTheme="minorHAnsi" w:hAnsi="Times New Roman"/>
          <w:sz w:val="24"/>
          <w:szCs w:val="24"/>
        </w:rPr>
        <w:t xml:space="preserve">ju Proračuna Općine </w:t>
      </w:r>
      <w:proofErr w:type="spellStart"/>
      <w:r w:rsidR="00AF4D08">
        <w:rPr>
          <w:rFonts w:ascii="Times New Roman" w:eastAsiaTheme="minorHAnsi" w:hAnsi="Times New Roman"/>
          <w:sz w:val="24"/>
          <w:szCs w:val="24"/>
        </w:rPr>
        <w:t>Podcrkavlje</w:t>
      </w:r>
      <w:proofErr w:type="spellEnd"/>
      <w:r w:rsidR="0010210A">
        <w:rPr>
          <w:rFonts w:ascii="Times New Roman" w:eastAsiaTheme="minorHAnsi" w:hAnsi="Times New Roman"/>
          <w:sz w:val="24"/>
          <w:szCs w:val="24"/>
        </w:rPr>
        <w:t xml:space="preserve"> za 20</w:t>
      </w:r>
      <w:r w:rsidR="00FA7405">
        <w:rPr>
          <w:rFonts w:ascii="Times New Roman" w:eastAsiaTheme="minorHAnsi" w:hAnsi="Times New Roman"/>
          <w:sz w:val="24"/>
          <w:szCs w:val="24"/>
        </w:rPr>
        <w:t>20</w:t>
      </w:r>
      <w:r w:rsidR="007F198F">
        <w:rPr>
          <w:rFonts w:ascii="Times New Roman" w:eastAsiaTheme="minorHAnsi" w:hAnsi="Times New Roman"/>
          <w:sz w:val="24"/>
          <w:szCs w:val="24"/>
        </w:rPr>
        <w:t xml:space="preserve">. godinu </w:t>
      </w:r>
      <w:r w:rsidRPr="003D1492">
        <w:rPr>
          <w:rFonts w:ascii="Times New Roman" w:hAnsi="Times New Roman"/>
          <w:sz w:val="24"/>
          <w:szCs w:val="24"/>
        </w:rPr>
        <w:t>sredstva proračunske zalihe mogu se koristiti za nepredviđene namjene za koje u proračunu nisu osigurana sredstva ili za namjene za koje se tijekom godine pokaže da za njih nisu utvrđena dostatna sredstva jer ih pri planiranju proračuna nije bilo moguće predvidjeti.</w:t>
      </w:r>
    </w:p>
    <w:p w:rsidR="003D1492" w:rsidRPr="003D1492" w:rsidRDefault="003D1492" w:rsidP="003D1492">
      <w:pPr>
        <w:spacing w:after="0" w:line="240" w:lineRule="auto"/>
        <w:jc w:val="both"/>
        <w:rPr>
          <w:rFonts w:ascii="Times New Roman" w:hAnsi="Times New Roman"/>
          <w:sz w:val="24"/>
          <w:szCs w:val="24"/>
        </w:rPr>
      </w:pPr>
    </w:p>
    <w:p w:rsidR="003D1492" w:rsidRDefault="003D1492" w:rsidP="003D1492">
      <w:pPr>
        <w:spacing w:after="0" w:line="240" w:lineRule="auto"/>
        <w:jc w:val="both"/>
        <w:rPr>
          <w:rFonts w:ascii="Times New Roman" w:hAnsi="Times New Roman"/>
          <w:sz w:val="24"/>
          <w:szCs w:val="24"/>
        </w:rPr>
      </w:pPr>
      <w:r w:rsidRPr="003D1492">
        <w:rPr>
          <w:rFonts w:ascii="Times New Roman" w:hAnsi="Times New Roman"/>
          <w:sz w:val="24"/>
          <w:szCs w:val="24"/>
        </w:rPr>
        <w:t>Sredstva se mogu koristiti za financiranje rashoda nastalih pri otklanjanju posljedica elementarnih nepogoda, epidemija, ekoloških nesreća ili izvanrednih događaja i ostalih nepredvidivih nesreća, te za druge nepredviđene rashode tijekom godine.</w:t>
      </w:r>
    </w:p>
    <w:p w:rsidR="007C656B" w:rsidRDefault="007C656B" w:rsidP="003D1492">
      <w:pPr>
        <w:spacing w:after="0" w:line="240" w:lineRule="auto"/>
        <w:jc w:val="both"/>
        <w:rPr>
          <w:rFonts w:ascii="Times New Roman" w:hAnsi="Times New Roman"/>
          <w:sz w:val="24"/>
          <w:szCs w:val="24"/>
        </w:rPr>
      </w:pPr>
    </w:p>
    <w:p w:rsidR="007C656B" w:rsidRDefault="007C656B" w:rsidP="003D1492">
      <w:pPr>
        <w:spacing w:after="0" w:line="240" w:lineRule="auto"/>
        <w:jc w:val="both"/>
        <w:rPr>
          <w:rFonts w:ascii="Times New Roman" w:hAnsi="Times New Roman"/>
          <w:sz w:val="24"/>
          <w:szCs w:val="24"/>
        </w:rPr>
      </w:pPr>
    </w:p>
    <w:p w:rsidR="007C5021" w:rsidRPr="007C5021" w:rsidRDefault="00217293" w:rsidP="00217293">
      <w:pPr>
        <w:spacing w:after="0" w:line="240" w:lineRule="auto"/>
        <w:jc w:val="both"/>
        <w:rPr>
          <w:rFonts w:ascii="Times New Roman" w:hAnsi="Times New Roman"/>
          <w:sz w:val="24"/>
          <w:szCs w:val="24"/>
        </w:rPr>
      </w:pPr>
      <w:r>
        <w:rPr>
          <w:rFonts w:ascii="Times New Roman" w:hAnsi="Times New Roman"/>
          <w:sz w:val="24"/>
          <w:szCs w:val="24"/>
        </w:rPr>
        <w:lastRenderedPageBreak/>
        <w:t>U 20</w:t>
      </w:r>
      <w:r w:rsidR="00FA7405">
        <w:rPr>
          <w:rFonts w:ascii="Times New Roman" w:hAnsi="Times New Roman"/>
          <w:sz w:val="24"/>
          <w:szCs w:val="24"/>
        </w:rPr>
        <w:t>20</w:t>
      </w:r>
      <w:r w:rsidR="007C656B">
        <w:rPr>
          <w:rFonts w:ascii="Times New Roman" w:hAnsi="Times New Roman"/>
          <w:sz w:val="24"/>
          <w:szCs w:val="24"/>
        </w:rPr>
        <w:t xml:space="preserve">. </w:t>
      </w:r>
      <w:r>
        <w:rPr>
          <w:rFonts w:ascii="Times New Roman" w:hAnsi="Times New Roman"/>
          <w:sz w:val="24"/>
          <w:szCs w:val="24"/>
        </w:rPr>
        <w:t>g</w:t>
      </w:r>
      <w:r w:rsidR="007C656B">
        <w:rPr>
          <w:rFonts w:ascii="Times New Roman" w:hAnsi="Times New Roman"/>
          <w:sz w:val="24"/>
          <w:szCs w:val="24"/>
        </w:rPr>
        <w:t>odini</w:t>
      </w:r>
      <w:r>
        <w:rPr>
          <w:rFonts w:ascii="Times New Roman" w:hAnsi="Times New Roman"/>
          <w:sz w:val="24"/>
          <w:szCs w:val="24"/>
        </w:rPr>
        <w:t xml:space="preserve"> nisu</w:t>
      </w:r>
      <w:r w:rsidR="007C656B">
        <w:rPr>
          <w:rFonts w:ascii="Times New Roman" w:hAnsi="Times New Roman"/>
          <w:sz w:val="24"/>
          <w:szCs w:val="24"/>
        </w:rPr>
        <w:t xml:space="preserve"> </w:t>
      </w:r>
      <w:r w:rsidR="007C656B" w:rsidRPr="003D1492">
        <w:rPr>
          <w:rFonts w:ascii="Times New Roman" w:hAnsi="Times New Roman"/>
          <w:sz w:val="24"/>
          <w:szCs w:val="24"/>
        </w:rPr>
        <w:t>korištena</w:t>
      </w:r>
      <w:r>
        <w:rPr>
          <w:rFonts w:ascii="Times New Roman" w:hAnsi="Times New Roman"/>
          <w:sz w:val="24"/>
          <w:szCs w:val="24"/>
        </w:rPr>
        <w:t xml:space="preserve"> sredstva proračunske zalihe.</w:t>
      </w:r>
      <w:r w:rsidR="007C656B" w:rsidRPr="003D1492">
        <w:rPr>
          <w:rFonts w:ascii="Times New Roman" w:hAnsi="Times New Roman"/>
          <w:sz w:val="24"/>
          <w:szCs w:val="24"/>
        </w:rPr>
        <w:t xml:space="preserve"> </w:t>
      </w:r>
    </w:p>
    <w:p w:rsidR="001C4FAB" w:rsidRPr="003D1492" w:rsidRDefault="001C4FAB" w:rsidP="003D1492">
      <w:pPr>
        <w:spacing w:after="0" w:line="240" w:lineRule="auto"/>
        <w:rPr>
          <w:rFonts w:ascii="Times New Roman" w:hAnsi="Times New Roman"/>
          <w:color w:val="17365D"/>
          <w:sz w:val="20"/>
          <w:szCs w:val="24"/>
        </w:rPr>
      </w:pPr>
    </w:p>
    <w:p w:rsidR="003D1492" w:rsidRPr="003D1492" w:rsidRDefault="003D1492" w:rsidP="003D1492">
      <w:pPr>
        <w:spacing w:after="0" w:line="240" w:lineRule="auto"/>
        <w:rPr>
          <w:rFonts w:ascii="Times New Roman" w:hAnsi="Times New Roman"/>
          <w:color w:val="17365D"/>
          <w:sz w:val="20"/>
          <w:szCs w:val="20"/>
        </w:rPr>
      </w:pPr>
    </w:p>
    <w:p w:rsidR="003D1492" w:rsidRPr="007F198F" w:rsidRDefault="007F198F" w:rsidP="007158C0">
      <w:pPr>
        <w:shd w:val="clear" w:color="auto" w:fill="C6D9F1" w:themeFill="text2" w:themeFillTint="33"/>
        <w:spacing w:after="0" w:line="240" w:lineRule="auto"/>
        <w:contextualSpacing/>
        <w:rPr>
          <w:rFonts w:ascii="Times New Roman" w:hAnsi="Times New Roman"/>
          <w:b/>
          <w:i/>
          <w:sz w:val="24"/>
          <w:szCs w:val="24"/>
        </w:rPr>
      </w:pPr>
      <w:r w:rsidRPr="007F198F">
        <w:rPr>
          <w:rFonts w:ascii="Times New Roman" w:hAnsi="Times New Roman"/>
          <w:b/>
          <w:i/>
          <w:sz w:val="24"/>
          <w:szCs w:val="24"/>
        </w:rPr>
        <w:t>IZVJEŠTAJ O DANIM JAMSTVIMA I IZDACIMA PO JAMSTVIMA</w:t>
      </w:r>
    </w:p>
    <w:p w:rsidR="007F198F" w:rsidRDefault="007F198F" w:rsidP="003D1492">
      <w:pPr>
        <w:spacing w:after="0" w:line="240" w:lineRule="auto"/>
        <w:jc w:val="both"/>
        <w:rPr>
          <w:rFonts w:ascii="Times New Roman" w:hAnsi="Times New Roman"/>
          <w:sz w:val="24"/>
          <w:szCs w:val="24"/>
        </w:rPr>
      </w:pPr>
      <w:r>
        <w:rPr>
          <w:rFonts w:ascii="Times New Roman" w:hAnsi="Times New Roman"/>
          <w:sz w:val="24"/>
          <w:szCs w:val="24"/>
        </w:rPr>
        <w:t xml:space="preserve">Izdavanje jamstva jedinice lokalne samouprave propisano je odredbama članka 91. Zakona o proračunu (Narodne novine broj 87/08, </w:t>
      </w:r>
      <w:r w:rsidRPr="003D1492">
        <w:rPr>
          <w:rFonts w:ascii="Times New Roman" w:hAnsi="Times New Roman"/>
          <w:bCs/>
          <w:sz w:val="24"/>
          <w:szCs w:val="24"/>
        </w:rPr>
        <w:t>136/12</w:t>
      </w:r>
      <w:r>
        <w:rPr>
          <w:rFonts w:ascii="Times New Roman" w:hAnsi="Times New Roman"/>
          <w:bCs/>
          <w:sz w:val="24"/>
          <w:szCs w:val="24"/>
        </w:rPr>
        <w:t xml:space="preserve"> i 15/15</w:t>
      </w:r>
      <w:r w:rsidRPr="003D1492">
        <w:rPr>
          <w:rFonts w:ascii="Times New Roman" w:hAnsi="Times New Roman"/>
          <w:sz w:val="24"/>
          <w:szCs w:val="24"/>
        </w:rPr>
        <w:t>)</w:t>
      </w:r>
      <w:r>
        <w:rPr>
          <w:rFonts w:ascii="Times New Roman" w:hAnsi="Times New Roman"/>
          <w:sz w:val="24"/>
          <w:szCs w:val="24"/>
        </w:rPr>
        <w:t xml:space="preserve">. </w:t>
      </w:r>
    </w:p>
    <w:p w:rsidR="007F198F" w:rsidRDefault="007F198F" w:rsidP="003D1492">
      <w:pPr>
        <w:spacing w:after="0" w:line="240" w:lineRule="auto"/>
        <w:jc w:val="both"/>
        <w:rPr>
          <w:rFonts w:ascii="Times New Roman" w:hAnsi="Times New Roman"/>
          <w:sz w:val="24"/>
          <w:szCs w:val="24"/>
        </w:rPr>
      </w:pPr>
    </w:p>
    <w:p w:rsidR="003D1492" w:rsidRPr="003D1492" w:rsidRDefault="0060245B" w:rsidP="003D1492">
      <w:pPr>
        <w:spacing w:after="0" w:line="240" w:lineRule="auto"/>
        <w:jc w:val="both"/>
        <w:rPr>
          <w:rFonts w:ascii="Times New Roman" w:hAnsi="Times New Roman"/>
          <w:sz w:val="24"/>
          <w:szCs w:val="24"/>
        </w:rPr>
      </w:pPr>
      <w:r>
        <w:rPr>
          <w:rFonts w:ascii="Times New Roman" w:hAnsi="Times New Roman"/>
          <w:sz w:val="24"/>
          <w:szCs w:val="24"/>
        </w:rPr>
        <w:t xml:space="preserve">U </w:t>
      </w:r>
      <w:r w:rsidR="007F198F">
        <w:rPr>
          <w:rFonts w:ascii="Times New Roman" w:hAnsi="Times New Roman"/>
          <w:sz w:val="24"/>
          <w:szCs w:val="24"/>
        </w:rPr>
        <w:t xml:space="preserve">razdoblju od 01. siječnja do </w:t>
      </w:r>
      <w:r w:rsidR="00803CCE">
        <w:rPr>
          <w:rFonts w:ascii="Times New Roman" w:hAnsi="Times New Roman"/>
          <w:sz w:val="24"/>
          <w:szCs w:val="24"/>
        </w:rPr>
        <w:t>31</w:t>
      </w:r>
      <w:r w:rsidR="0010210A">
        <w:rPr>
          <w:rFonts w:ascii="Times New Roman" w:hAnsi="Times New Roman"/>
          <w:sz w:val="24"/>
          <w:szCs w:val="24"/>
        </w:rPr>
        <w:t xml:space="preserve">. </w:t>
      </w:r>
      <w:r w:rsidR="00803CCE">
        <w:rPr>
          <w:rFonts w:ascii="Times New Roman" w:hAnsi="Times New Roman"/>
          <w:sz w:val="24"/>
          <w:szCs w:val="24"/>
        </w:rPr>
        <w:t>prosinca</w:t>
      </w:r>
      <w:r w:rsidR="0010210A">
        <w:rPr>
          <w:rFonts w:ascii="Times New Roman" w:hAnsi="Times New Roman"/>
          <w:sz w:val="24"/>
          <w:szCs w:val="24"/>
        </w:rPr>
        <w:t xml:space="preserve"> 20</w:t>
      </w:r>
      <w:r w:rsidR="00FA7405">
        <w:rPr>
          <w:rFonts w:ascii="Times New Roman" w:hAnsi="Times New Roman"/>
          <w:sz w:val="24"/>
          <w:szCs w:val="24"/>
        </w:rPr>
        <w:t>20</w:t>
      </w:r>
      <w:r w:rsidR="007F198F">
        <w:rPr>
          <w:rFonts w:ascii="Times New Roman" w:hAnsi="Times New Roman"/>
          <w:sz w:val="24"/>
          <w:szCs w:val="24"/>
        </w:rPr>
        <w:t>. godine</w:t>
      </w:r>
      <w:r w:rsidR="003D1492" w:rsidRPr="003D1492">
        <w:rPr>
          <w:rFonts w:ascii="Times New Roman" w:hAnsi="Times New Roman"/>
          <w:sz w:val="24"/>
          <w:szCs w:val="24"/>
        </w:rPr>
        <w:t xml:space="preserve"> nisu dana nova jamstva i suglasnosti za zaduživanje, niti je u izvještajnom razdoblju bilo </w:t>
      </w:r>
      <w:r w:rsidR="007F198F">
        <w:rPr>
          <w:rFonts w:ascii="Times New Roman" w:hAnsi="Times New Roman"/>
          <w:sz w:val="24"/>
          <w:szCs w:val="24"/>
        </w:rPr>
        <w:t xml:space="preserve">izdataka po danim </w:t>
      </w:r>
      <w:r w:rsidR="003D1492" w:rsidRPr="003D1492">
        <w:rPr>
          <w:rFonts w:ascii="Times New Roman" w:hAnsi="Times New Roman"/>
          <w:sz w:val="24"/>
          <w:szCs w:val="24"/>
        </w:rPr>
        <w:t>jamstava.</w:t>
      </w:r>
    </w:p>
    <w:p w:rsidR="003D1492" w:rsidRDefault="003D1492" w:rsidP="00FC2BDA">
      <w:pPr>
        <w:widowControl w:val="0"/>
        <w:tabs>
          <w:tab w:val="center" w:pos="7699"/>
        </w:tabs>
        <w:autoSpaceDE w:val="0"/>
        <w:autoSpaceDN w:val="0"/>
        <w:adjustRightInd w:val="0"/>
        <w:spacing w:after="0" w:line="240" w:lineRule="auto"/>
        <w:jc w:val="both"/>
        <w:rPr>
          <w:rFonts w:ascii="Times New Roman" w:hAnsi="Times New Roman"/>
          <w:b/>
          <w:bCs/>
          <w:i/>
          <w:color w:val="000000"/>
          <w:sz w:val="28"/>
          <w:szCs w:val="28"/>
        </w:rPr>
      </w:pPr>
    </w:p>
    <w:p w:rsidR="00414473" w:rsidRDefault="00414473" w:rsidP="00414473">
      <w:pPr>
        <w:spacing w:after="0" w:line="240" w:lineRule="auto"/>
        <w:jc w:val="both"/>
        <w:rPr>
          <w:rFonts w:ascii="Times New Roman" w:hAnsi="Times New Roman"/>
          <w:bCs/>
          <w:sz w:val="24"/>
          <w:szCs w:val="24"/>
        </w:rPr>
      </w:pPr>
    </w:p>
    <w:p w:rsidR="00902A6D" w:rsidRDefault="00902A6D" w:rsidP="00414473">
      <w:pPr>
        <w:spacing w:after="0" w:line="240" w:lineRule="auto"/>
        <w:jc w:val="both"/>
        <w:rPr>
          <w:rFonts w:ascii="Times New Roman" w:hAnsi="Times New Roman"/>
          <w:bCs/>
          <w:sz w:val="24"/>
          <w:szCs w:val="24"/>
        </w:rPr>
      </w:pPr>
    </w:p>
    <w:p w:rsidR="00B6261B" w:rsidRPr="00902A6D" w:rsidRDefault="00902A6D" w:rsidP="007158C0">
      <w:pPr>
        <w:shd w:val="clear" w:color="auto" w:fill="C6D9F1" w:themeFill="text2" w:themeFillTint="33"/>
        <w:spacing w:after="0" w:line="240" w:lineRule="auto"/>
        <w:jc w:val="both"/>
        <w:rPr>
          <w:rFonts w:ascii="Times New Roman" w:hAnsi="Times New Roman"/>
          <w:b/>
          <w:i/>
          <w:sz w:val="24"/>
          <w:szCs w:val="24"/>
        </w:rPr>
      </w:pPr>
      <w:r w:rsidRPr="00902A6D">
        <w:rPr>
          <w:rFonts w:ascii="Times New Roman" w:hAnsi="Times New Roman"/>
          <w:b/>
          <w:i/>
          <w:sz w:val="24"/>
          <w:szCs w:val="24"/>
        </w:rPr>
        <w:t>OB</w:t>
      </w:r>
      <w:r w:rsidR="00644CE2">
        <w:rPr>
          <w:rFonts w:ascii="Times New Roman" w:hAnsi="Times New Roman"/>
          <w:b/>
          <w:i/>
          <w:sz w:val="24"/>
          <w:szCs w:val="24"/>
        </w:rPr>
        <w:t>RAZLOŽENJE OPĆEG DIJELA PRORAČUN</w:t>
      </w:r>
      <w:r w:rsidRPr="00902A6D">
        <w:rPr>
          <w:rFonts w:ascii="Times New Roman" w:hAnsi="Times New Roman"/>
          <w:b/>
          <w:i/>
          <w:sz w:val="24"/>
          <w:szCs w:val="24"/>
        </w:rPr>
        <w:t>A</w:t>
      </w:r>
    </w:p>
    <w:p w:rsidR="00AE02BD" w:rsidRDefault="00BA58C8" w:rsidP="00B52ABF">
      <w:pPr>
        <w:spacing w:after="0" w:line="240" w:lineRule="auto"/>
        <w:jc w:val="both"/>
        <w:rPr>
          <w:rFonts w:ascii="Times New Roman" w:hAnsi="Times New Roman"/>
          <w:sz w:val="24"/>
          <w:szCs w:val="24"/>
        </w:rPr>
      </w:pPr>
      <w:r>
        <w:rPr>
          <w:rFonts w:ascii="Times New Roman" w:hAnsi="Times New Roman"/>
          <w:sz w:val="24"/>
          <w:szCs w:val="24"/>
        </w:rPr>
        <w:t>Prve</w:t>
      </w:r>
      <w:r w:rsidR="00AE02BD">
        <w:rPr>
          <w:rFonts w:ascii="Times New Roman" w:hAnsi="Times New Roman"/>
          <w:sz w:val="24"/>
          <w:szCs w:val="24"/>
        </w:rPr>
        <w:t xml:space="preserve"> izmjene i dopune plana proračuna Općine </w:t>
      </w:r>
      <w:proofErr w:type="spellStart"/>
      <w:r w:rsidR="00AE02BD">
        <w:rPr>
          <w:rFonts w:ascii="Times New Roman" w:hAnsi="Times New Roman"/>
          <w:sz w:val="24"/>
          <w:szCs w:val="24"/>
        </w:rPr>
        <w:t>Podcrkavlje</w:t>
      </w:r>
      <w:proofErr w:type="spellEnd"/>
      <w:r w:rsidR="00AE02BD">
        <w:rPr>
          <w:rFonts w:ascii="Times New Roman" w:hAnsi="Times New Roman"/>
          <w:sz w:val="24"/>
          <w:szCs w:val="24"/>
        </w:rPr>
        <w:t xml:space="preserve"> za 20</w:t>
      </w:r>
      <w:r w:rsidR="00FA7405">
        <w:rPr>
          <w:rFonts w:ascii="Times New Roman" w:hAnsi="Times New Roman"/>
          <w:sz w:val="24"/>
          <w:szCs w:val="24"/>
        </w:rPr>
        <w:t>20</w:t>
      </w:r>
      <w:r w:rsidR="00AE02BD">
        <w:rPr>
          <w:rFonts w:ascii="Times New Roman" w:hAnsi="Times New Roman"/>
          <w:sz w:val="24"/>
          <w:szCs w:val="24"/>
        </w:rPr>
        <w:t xml:space="preserve">. godinu usvojene su na sjednici </w:t>
      </w:r>
      <w:r w:rsidR="00217293">
        <w:rPr>
          <w:rFonts w:ascii="Times New Roman" w:hAnsi="Times New Roman"/>
          <w:sz w:val="24"/>
          <w:szCs w:val="24"/>
        </w:rPr>
        <w:t>8.</w:t>
      </w:r>
      <w:r w:rsidR="00793400">
        <w:rPr>
          <w:rFonts w:ascii="Times New Roman" w:hAnsi="Times New Roman"/>
          <w:sz w:val="24"/>
          <w:szCs w:val="24"/>
        </w:rPr>
        <w:t>srpnja</w:t>
      </w:r>
      <w:r w:rsidR="00AE02BD">
        <w:rPr>
          <w:rFonts w:ascii="Times New Roman" w:hAnsi="Times New Roman"/>
          <w:sz w:val="24"/>
          <w:szCs w:val="24"/>
        </w:rPr>
        <w:t xml:space="preserve"> 20</w:t>
      </w:r>
      <w:r w:rsidR="00793400">
        <w:rPr>
          <w:rFonts w:ascii="Times New Roman" w:hAnsi="Times New Roman"/>
          <w:sz w:val="24"/>
          <w:szCs w:val="24"/>
        </w:rPr>
        <w:t>20</w:t>
      </w:r>
      <w:r w:rsidR="005E68FB">
        <w:rPr>
          <w:rFonts w:ascii="Times New Roman" w:hAnsi="Times New Roman"/>
          <w:sz w:val="24"/>
          <w:szCs w:val="24"/>
        </w:rPr>
        <w:t>.</w:t>
      </w:r>
      <w:r w:rsidR="00AE02BD">
        <w:rPr>
          <w:rFonts w:ascii="Times New Roman" w:hAnsi="Times New Roman"/>
          <w:sz w:val="24"/>
          <w:szCs w:val="24"/>
        </w:rPr>
        <w:t xml:space="preserve"> u iznosu </w:t>
      </w:r>
      <w:r w:rsidR="00217293">
        <w:rPr>
          <w:rFonts w:ascii="Times New Roman" w:hAnsi="Times New Roman"/>
          <w:sz w:val="24"/>
          <w:szCs w:val="24"/>
        </w:rPr>
        <w:t xml:space="preserve">od </w:t>
      </w:r>
      <w:r w:rsidR="00793400">
        <w:rPr>
          <w:rFonts w:ascii="Times New Roman" w:hAnsi="Times New Roman"/>
          <w:sz w:val="24"/>
          <w:szCs w:val="24"/>
        </w:rPr>
        <w:t xml:space="preserve">22.155.235,63 </w:t>
      </w:r>
      <w:r w:rsidR="00AE02BD">
        <w:rPr>
          <w:rFonts w:ascii="Times New Roman" w:hAnsi="Times New Roman"/>
          <w:sz w:val="24"/>
          <w:szCs w:val="24"/>
        </w:rPr>
        <w:t>kn.</w:t>
      </w:r>
    </w:p>
    <w:p w:rsidR="00BA58C8" w:rsidRDefault="00BA58C8" w:rsidP="00B52ABF">
      <w:pPr>
        <w:spacing w:after="0" w:line="240" w:lineRule="auto"/>
        <w:jc w:val="both"/>
        <w:rPr>
          <w:rFonts w:ascii="Times New Roman" w:hAnsi="Times New Roman"/>
          <w:sz w:val="24"/>
          <w:szCs w:val="24"/>
        </w:rPr>
      </w:pPr>
    </w:p>
    <w:p w:rsidR="00BA58C8" w:rsidRDefault="00BA58C8" w:rsidP="00BA58C8">
      <w:pPr>
        <w:spacing w:after="0" w:line="240" w:lineRule="auto"/>
        <w:jc w:val="both"/>
        <w:rPr>
          <w:rFonts w:ascii="Times New Roman" w:hAnsi="Times New Roman"/>
          <w:sz w:val="24"/>
          <w:szCs w:val="24"/>
        </w:rPr>
      </w:pPr>
      <w:r>
        <w:rPr>
          <w:rFonts w:ascii="Times New Roman" w:hAnsi="Times New Roman"/>
          <w:sz w:val="24"/>
          <w:szCs w:val="24"/>
        </w:rPr>
        <w:t>Druge izmjene i dopune plana pror</w:t>
      </w:r>
      <w:r w:rsidR="00217293">
        <w:rPr>
          <w:rFonts w:ascii="Times New Roman" w:hAnsi="Times New Roman"/>
          <w:sz w:val="24"/>
          <w:szCs w:val="24"/>
        </w:rPr>
        <w:t xml:space="preserve">ačuna Općine </w:t>
      </w:r>
      <w:proofErr w:type="spellStart"/>
      <w:r w:rsidR="00217293">
        <w:rPr>
          <w:rFonts w:ascii="Times New Roman" w:hAnsi="Times New Roman"/>
          <w:sz w:val="24"/>
          <w:szCs w:val="24"/>
        </w:rPr>
        <w:t>Podcrkavlje</w:t>
      </w:r>
      <w:proofErr w:type="spellEnd"/>
      <w:r w:rsidR="00217293">
        <w:rPr>
          <w:rFonts w:ascii="Times New Roman" w:hAnsi="Times New Roman"/>
          <w:sz w:val="24"/>
          <w:szCs w:val="24"/>
        </w:rPr>
        <w:t xml:space="preserve"> za 20</w:t>
      </w:r>
      <w:r w:rsidR="00793400">
        <w:rPr>
          <w:rFonts w:ascii="Times New Roman" w:hAnsi="Times New Roman"/>
          <w:sz w:val="24"/>
          <w:szCs w:val="24"/>
        </w:rPr>
        <w:t>20</w:t>
      </w:r>
      <w:r>
        <w:rPr>
          <w:rFonts w:ascii="Times New Roman" w:hAnsi="Times New Roman"/>
          <w:sz w:val="24"/>
          <w:szCs w:val="24"/>
        </w:rPr>
        <w:t xml:space="preserve">. godinu usvojene su na sjednici </w:t>
      </w:r>
      <w:r w:rsidRPr="00FC2BDA">
        <w:rPr>
          <w:rFonts w:ascii="Times New Roman" w:hAnsi="Times New Roman"/>
          <w:sz w:val="24"/>
          <w:szCs w:val="24"/>
        </w:rPr>
        <w:t>Općinsko</w:t>
      </w:r>
      <w:r>
        <w:rPr>
          <w:rFonts w:ascii="Times New Roman" w:hAnsi="Times New Roman"/>
          <w:sz w:val="24"/>
          <w:szCs w:val="24"/>
        </w:rPr>
        <w:t>g</w:t>
      </w:r>
      <w:r w:rsidRPr="00FC2BDA">
        <w:rPr>
          <w:rFonts w:ascii="Times New Roman" w:hAnsi="Times New Roman"/>
          <w:sz w:val="24"/>
          <w:szCs w:val="24"/>
        </w:rPr>
        <w:t xml:space="preserve"> </w:t>
      </w:r>
      <w:r w:rsidRPr="00BF2179">
        <w:rPr>
          <w:rFonts w:ascii="Times New Roman" w:hAnsi="Times New Roman"/>
          <w:sz w:val="24"/>
          <w:szCs w:val="24"/>
        </w:rPr>
        <w:t>vijeć</w:t>
      </w:r>
      <w:r>
        <w:rPr>
          <w:rFonts w:ascii="Times New Roman" w:hAnsi="Times New Roman"/>
          <w:sz w:val="24"/>
          <w:szCs w:val="24"/>
        </w:rPr>
        <w:t>a</w:t>
      </w:r>
      <w:r w:rsidRPr="00BF2179">
        <w:rPr>
          <w:rFonts w:ascii="Times New Roman" w:hAnsi="Times New Roman"/>
          <w:sz w:val="24"/>
          <w:szCs w:val="24"/>
        </w:rPr>
        <w:t xml:space="preserve"> Općine </w:t>
      </w:r>
      <w:proofErr w:type="spellStart"/>
      <w:r>
        <w:rPr>
          <w:rFonts w:ascii="Times New Roman" w:hAnsi="Times New Roman"/>
          <w:sz w:val="24"/>
          <w:szCs w:val="24"/>
        </w:rPr>
        <w:t>Podcrkavlje</w:t>
      </w:r>
      <w:proofErr w:type="spellEnd"/>
      <w:r w:rsidRPr="00BF2179">
        <w:rPr>
          <w:rFonts w:ascii="Times New Roman" w:hAnsi="Times New Roman"/>
          <w:sz w:val="24"/>
          <w:szCs w:val="24"/>
        </w:rPr>
        <w:t xml:space="preserve"> </w:t>
      </w:r>
      <w:r w:rsidR="00217293">
        <w:rPr>
          <w:rFonts w:ascii="Times New Roman" w:hAnsi="Times New Roman"/>
          <w:sz w:val="24"/>
          <w:szCs w:val="24"/>
        </w:rPr>
        <w:t xml:space="preserve">održanoj dana  </w:t>
      </w:r>
      <w:r w:rsidR="00793400">
        <w:rPr>
          <w:rFonts w:ascii="Times New Roman" w:hAnsi="Times New Roman"/>
          <w:sz w:val="24"/>
          <w:szCs w:val="24"/>
        </w:rPr>
        <w:t>06</w:t>
      </w:r>
      <w:r w:rsidR="00217293">
        <w:rPr>
          <w:rFonts w:ascii="Times New Roman" w:hAnsi="Times New Roman"/>
          <w:sz w:val="24"/>
          <w:szCs w:val="24"/>
        </w:rPr>
        <w:t xml:space="preserve">. </w:t>
      </w:r>
      <w:r w:rsidR="00793400">
        <w:rPr>
          <w:rFonts w:ascii="Times New Roman" w:hAnsi="Times New Roman"/>
          <w:sz w:val="24"/>
          <w:szCs w:val="24"/>
        </w:rPr>
        <w:t>listopada</w:t>
      </w:r>
      <w:r w:rsidR="00217293">
        <w:rPr>
          <w:rFonts w:ascii="Times New Roman" w:hAnsi="Times New Roman"/>
          <w:sz w:val="24"/>
          <w:szCs w:val="24"/>
        </w:rPr>
        <w:t xml:space="preserve"> 20</w:t>
      </w:r>
      <w:r w:rsidR="00793400">
        <w:rPr>
          <w:rFonts w:ascii="Times New Roman" w:hAnsi="Times New Roman"/>
          <w:sz w:val="24"/>
          <w:szCs w:val="24"/>
        </w:rPr>
        <w:t>20</w:t>
      </w:r>
      <w:r w:rsidR="00217293">
        <w:rPr>
          <w:rFonts w:ascii="Times New Roman" w:hAnsi="Times New Roman"/>
          <w:sz w:val="24"/>
          <w:szCs w:val="24"/>
        </w:rPr>
        <w:t xml:space="preserve">. u iznosu od </w:t>
      </w:r>
      <w:r w:rsidR="00793400">
        <w:rPr>
          <w:rFonts w:ascii="Times New Roman" w:hAnsi="Times New Roman"/>
          <w:sz w:val="24"/>
          <w:szCs w:val="24"/>
        </w:rPr>
        <w:t xml:space="preserve">22.155235,63 </w:t>
      </w:r>
      <w:r>
        <w:rPr>
          <w:rFonts w:ascii="Times New Roman" w:hAnsi="Times New Roman"/>
          <w:sz w:val="24"/>
          <w:szCs w:val="24"/>
        </w:rPr>
        <w:t>kn.</w:t>
      </w:r>
    </w:p>
    <w:p w:rsidR="00793400" w:rsidRDefault="00793400" w:rsidP="00BA58C8">
      <w:pPr>
        <w:spacing w:after="0" w:line="240" w:lineRule="auto"/>
        <w:jc w:val="both"/>
        <w:rPr>
          <w:rFonts w:ascii="Times New Roman" w:hAnsi="Times New Roman"/>
          <w:sz w:val="24"/>
          <w:szCs w:val="24"/>
        </w:rPr>
      </w:pPr>
    </w:p>
    <w:p w:rsidR="00793400" w:rsidRDefault="00793400" w:rsidP="00793400">
      <w:pPr>
        <w:spacing w:after="0" w:line="240" w:lineRule="auto"/>
        <w:jc w:val="both"/>
        <w:rPr>
          <w:rFonts w:ascii="Times New Roman" w:hAnsi="Times New Roman"/>
          <w:sz w:val="24"/>
          <w:szCs w:val="24"/>
        </w:rPr>
      </w:pPr>
      <w:r>
        <w:rPr>
          <w:rFonts w:ascii="Times New Roman" w:hAnsi="Times New Roman"/>
          <w:sz w:val="24"/>
          <w:szCs w:val="24"/>
        </w:rPr>
        <w:t xml:space="preserve">Treće izmjene i dopune plana proračuna Općine </w:t>
      </w:r>
      <w:proofErr w:type="spellStart"/>
      <w:r>
        <w:rPr>
          <w:rFonts w:ascii="Times New Roman" w:hAnsi="Times New Roman"/>
          <w:sz w:val="24"/>
          <w:szCs w:val="24"/>
        </w:rPr>
        <w:t>Podcrkavlje</w:t>
      </w:r>
      <w:proofErr w:type="spellEnd"/>
      <w:r>
        <w:rPr>
          <w:rFonts w:ascii="Times New Roman" w:hAnsi="Times New Roman"/>
          <w:sz w:val="24"/>
          <w:szCs w:val="24"/>
        </w:rPr>
        <w:t xml:space="preserve"> za 2020. godinu usvojene su na sjednici </w:t>
      </w:r>
      <w:r w:rsidRPr="00FC2BDA">
        <w:rPr>
          <w:rFonts w:ascii="Times New Roman" w:hAnsi="Times New Roman"/>
          <w:sz w:val="24"/>
          <w:szCs w:val="24"/>
        </w:rPr>
        <w:t>Općinsko</w:t>
      </w:r>
      <w:r>
        <w:rPr>
          <w:rFonts w:ascii="Times New Roman" w:hAnsi="Times New Roman"/>
          <w:sz w:val="24"/>
          <w:szCs w:val="24"/>
        </w:rPr>
        <w:t>g</w:t>
      </w:r>
      <w:r w:rsidRPr="00FC2BDA">
        <w:rPr>
          <w:rFonts w:ascii="Times New Roman" w:hAnsi="Times New Roman"/>
          <w:sz w:val="24"/>
          <w:szCs w:val="24"/>
        </w:rPr>
        <w:t xml:space="preserve"> </w:t>
      </w:r>
      <w:r w:rsidRPr="00BF2179">
        <w:rPr>
          <w:rFonts w:ascii="Times New Roman" w:hAnsi="Times New Roman"/>
          <w:sz w:val="24"/>
          <w:szCs w:val="24"/>
        </w:rPr>
        <w:t>vijeć</w:t>
      </w:r>
      <w:r>
        <w:rPr>
          <w:rFonts w:ascii="Times New Roman" w:hAnsi="Times New Roman"/>
          <w:sz w:val="24"/>
          <w:szCs w:val="24"/>
        </w:rPr>
        <w:t>a</w:t>
      </w:r>
      <w:r w:rsidRPr="00BF2179">
        <w:rPr>
          <w:rFonts w:ascii="Times New Roman" w:hAnsi="Times New Roman"/>
          <w:sz w:val="24"/>
          <w:szCs w:val="24"/>
        </w:rPr>
        <w:t xml:space="preserve"> Općine </w:t>
      </w:r>
      <w:proofErr w:type="spellStart"/>
      <w:r>
        <w:rPr>
          <w:rFonts w:ascii="Times New Roman" w:hAnsi="Times New Roman"/>
          <w:sz w:val="24"/>
          <w:szCs w:val="24"/>
        </w:rPr>
        <w:t>Podcrkavlje</w:t>
      </w:r>
      <w:proofErr w:type="spellEnd"/>
      <w:r w:rsidRPr="00BF2179">
        <w:rPr>
          <w:rFonts w:ascii="Times New Roman" w:hAnsi="Times New Roman"/>
          <w:sz w:val="24"/>
          <w:szCs w:val="24"/>
        </w:rPr>
        <w:t xml:space="preserve"> </w:t>
      </w:r>
      <w:r>
        <w:rPr>
          <w:rFonts w:ascii="Times New Roman" w:hAnsi="Times New Roman"/>
          <w:sz w:val="24"/>
          <w:szCs w:val="24"/>
        </w:rPr>
        <w:t>održanoj dana  16. prosinca 2020. u iznosu od 15.831.724,01 kn.</w:t>
      </w:r>
    </w:p>
    <w:p w:rsidR="00793400" w:rsidRDefault="00793400" w:rsidP="00BA58C8">
      <w:pPr>
        <w:spacing w:after="0" w:line="240" w:lineRule="auto"/>
        <w:jc w:val="both"/>
        <w:rPr>
          <w:rFonts w:ascii="Times New Roman" w:hAnsi="Times New Roman"/>
          <w:sz w:val="24"/>
          <w:szCs w:val="24"/>
        </w:rPr>
      </w:pPr>
    </w:p>
    <w:p w:rsidR="00024B83" w:rsidRDefault="00024B83" w:rsidP="00B52ABF">
      <w:pPr>
        <w:spacing w:after="0" w:line="240" w:lineRule="auto"/>
        <w:jc w:val="both"/>
        <w:rPr>
          <w:rFonts w:ascii="Times New Roman" w:hAnsi="Times New Roman"/>
          <w:sz w:val="24"/>
          <w:szCs w:val="24"/>
        </w:rPr>
      </w:pPr>
    </w:p>
    <w:p w:rsidR="00217293" w:rsidRPr="00FC2BDA" w:rsidRDefault="00217293" w:rsidP="00B52ABF">
      <w:pPr>
        <w:spacing w:after="0" w:line="240" w:lineRule="auto"/>
        <w:jc w:val="both"/>
        <w:rPr>
          <w:rFonts w:ascii="Times New Roman" w:hAnsi="Times New Roman"/>
          <w:sz w:val="24"/>
          <w:szCs w:val="24"/>
        </w:rPr>
      </w:pPr>
    </w:p>
    <w:p w:rsidR="00AB4377" w:rsidRPr="00DD39F3" w:rsidRDefault="00AB4377" w:rsidP="00B52ABF">
      <w:pPr>
        <w:spacing w:after="0" w:line="240" w:lineRule="auto"/>
        <w:jc w:val="both"/>
        <w:rPr>
          <w:rFonts w:ascii="Times New Roman" w:hAnsi="Times New Roman"/>
          <w:b/>
          <w:i/>
          <w:sz w:val="24"/>
          <w:szCs w:val="24"/>
        </w:rPr>
      </w:pPr>
      <w:r w:rsidRPr="00DD39F3">
        <w:rPr>
          <w:rFonts w:ascii="Times New Roman" w:hAnsi="Times New Roman"/>
          <w:b/>
          <w:i/>
          <w:sz w:val="24"/>
          <w:szCs w:val="24"/>
        </w:rPr>
        <w:t xml:space="preserve">Izvršenje Proračuna Općine </w:t>
      </w:r>
      <w:proofErr w:type="spellStart"/>
      <w:r w:rsidR="00AF4D08">
        <w:rPr>
          <w:rFonts w:ascii="Times New Roman" w:hAnsi="Times New Roman"/>
          <w:b/>
          <w:i/>
          <w:sz w:val="24"/>
          <w:szCs w:val="24"/>
        </w:rPr>
        <w:t>Podcrkavlje</w:t>
      </w:r>
      <w:proofErr w:type="spellEnd"/>
      <w:r w:rsidR="003D1492" w:rsidRPr="00DD39F3">
        <w:rPr>
          <w:rFonts w:ascii="Times New Roman" w:hAnsi="Times New Roman"/>
          <w:b/>
          <w:i/>
          <w:sz w:val="24"/>
          <w:szCs w:val="24"/>
        </w:rPr>
        <w:t xml:space="preserve"> za </w:t>
      </w:r>
      <w:r w:rsidR="00B87703">
        <w:rPr>
          <w:rFonts w:ascii="Times New Roman" w:hAnsi="Times New Roman"/>
          <w:b/>
          <w:i/>
          <w:sz w:val="24"/>
          <w:szCs w:val="24"/>
        </w:rPr>
        <w:t xml:space="preserve"> </w:t>
      </w:r>
      <w:r w:rsidR="00751794">
        <w:rPr>
          <w:rFonts w:ascii="Times New Roman" w:hAnsi="Times New Roman"/>
          <w:b/>
          <w:i/>
          <w:sz w:val="24"/>
          <w:szCs w:val="24"/>
        </w:rPr>
        <w:t>20</w:t>
      </w:r>
      <w:r w:rsidR="003E7583">
        <w:rPr>
          <w:rFonts w:ascii="Times New Roman" w:hAnsi="Times New Roman"/>
          <w:b/>
          <w:i/>
          <w:sz w:val="24"/>
          <w:szCs w:val="24"/>
        </w:rPr>
        <w:t>20</w:t>
      </w:r>
      <w:r w:rsidR="00B87703">
        <w:rPr>
          <w:rFonts w:ascii="Times New Roman" w:hAnsi="Times New Roman"/>
          <w:b/>
          <w:i/>
          <w:sz w:val="24"/>
          <w:szCs w:val="24"/>
        </w:rPr>
        <w:t>. godinu</w:t>
      </w:r>
      <w:r w:rsidRPr="00DD39F3">
        <w:rPr>
          <w:rFonts w:ascii="Times New Roman" w:hAnsi="Times New Roman"/>
          <w:b/>
          <w:i/>
          <w:sz w:val="24"/>
          <w:szCs w:val="24"/>
        </w:rPr>
        <w:t xml:space="preserve"> realizirano je kako slijedi:</w:t>
      </w:r>
    </w:p>
    <w:p w:rsidR="003D1492" w:rsidRPr="00FC2BDA" w:rsidRDefault="003D1492" w:rsidP="00B52ABF">
      <w:pPr>
        <w:spacing w:after="0" w:line="240" w:lineRule="auto"/>
        <w:jc w:val="both"/>
        <w:rPr>
          <w:rFonts w:ascii="Times New Roman" w:hAnsi="Times New Roman"/>
          <w:sz w:val="24"/>
          <w:szCs w:val="24"/>
        </w:rPr>
      </w:pPr>
    </w:p>
    <w:p w:rsidR="00AE53BB" w:rsidRDefault="00AB4377" w:rsidP="00AB1E99">
      <w:pPr>
        <w:pStyle w:val="Odlomakpopisa"/>
        <w:numPr>
          <w:ilvl w:val="0"/>
          <w:numId w:val="2"/>
        </w:numPr>
        <w:spacing w:after="0" w:line="240" w:lineRule="auto"/>
        <w:jc w:val="both"/>
        <w:rPr>
          <w:rFonts w:ascii="Times New Roman" w:hAnsi="Times New Roman"/>
          <w:sz w:val="24"/>
          <w:szCs w:val="24"/>
        </w:rPr>
      </w:pPr>
      <w:r w:rsidRPr="0069040A">
        <w:rPr>
          <w:rFonts w:ascii="Times New Roman" w:hAnsi="Times New Roman"/>
          <w:sz w:val="24"/>
          <w:szCs w:val="24"/>
        </w:rPr>
        <w:t xml:space="preserve">Ostvarenje tekućih prihoda poslovanja i prihoda od prodaje nefinancijske imovine iznosi </w:t>
      </w:r>
      <w:r w:rsidR="00EC4C4E">
        <w:rPr>
          <w:rFonts w:ascii="Times New Roman" w:hAnsi="Times New Roman"/>
          <w:bCs/>
          <w:sz w:val="24"/>
          <w:szCs w:val="24"/>
        </w:rPr>
        <w:t>8.024.889,31</w:t>
      </w:r>
      <w:r w:rsidR="00C13C15" w:rsidRPr="0069040A">
        <w:rPr>
          <w:rFonts w:ascii="Times New Roman" w:hAnsi="Times New Roman"/>
          <w:bCs/>
          <w:sz w:val="20"/>
          <w:szCs w:val="20"/>
        </w:rPr>
        <w:t xml:space="preserve"> </w:t>
      </w:r>
      <w:r w:rsidRPr="0069040A">
        <w:rPr>
          <w:rFonts w:ascii="Times New Roman" w:hAnsi="Times New Roman"/>
          <w:sz w:val="24"/>
          <w:szCs w:val="24"/>
        </w:rPr>
        <w:t xml:space="preserve">kuna, a realizacija tekućih rashoda i rashoda za </w:t>
      </w:r>
      <w:r w:rsidR="003F1182" w:rsidRPr="0069040A">
        <w:rPr>
          <w:rFonts w:ascii="Times New Roman" w:hAnsi="Times New Roman"/>
          <w:sz w:val="24"/>
          <w:szCs w:val="24"/>
        </w:rPr>
        <w:t xml:space="preserve">nabavu </w:t>
      </w:r>
      <w:r w:rsidRPr="0069040A">
        <w:rPr>
          <w:rFonts w:ascii="Times New Roman" w:hAnsi="Times New Roman"/>
          <w:sz w:val="24"/>
          <w:szCs w:val="24"/>
        </w:rPr>
        <w:t>nefinancijsk</w:t>
      </w:r>
      <w:r w:rsidR="003F1182" w:rsidRPr="0069040A">
        <w:rPr>
          <w:rFonts w:ascii="Times New Roman" w:hAnsi="Times New Roman"/>
          <w:sz w:val="24"/>
          <w:szCs w:val="24"/>
        </w:rPr>
        <w:t>e</w:t>
      </w:r>
      <w:r w:rsidRPr="0069040A">
        <w:rPr>
          <w:rFonts w:ascii="Times New Roman" w:hAnsi="Times New Roman"/>
          <w:sz w:val="24"/>
          <w:szCs w:val="24"/>
        </w:rPr>
        <w:t xml:space="preserve"> imovin</w:t>
      </w:r>
      <w:r w:rsidR="003F1182" w:rsidRPr="0069040A">
        <w:rPr>
          <w:rFonts w:ascii="Times New Roman" w:hAnsi="Times New Roman"/>
          <w:sz w:val="24"/>
          <w:szCs w:val="24"/>
        </w:rPr>
        <w:t>e</w:t>
      </w:r>
      <w:r w:rsidRPr="0069040A">
        <w:rPr>
          <w:rFonts w:ascii="Times New Roman" w:hAnsi="Times New Roman"/>
          <w:sz w:val="24"/>
          <w:szCs w:val="24"/>
        </w:rPr>
        <w:t xml:space="preserve"> iznos</w:t>
      </w:r>
      <w:r w:rsidR="003F1182" w:rsidRPr="0069040A">
        <w:rPr>
          <w:rFonts w:ascii="Times New Roman" w:hAnsi="Times New Roman"/>
          <w:sz w:val="24"/>
          <w:szCs w:val="24"/>
        </w:rPr>
        <w:t>e</w:t>
      </w:r>
      <w:r w:rsidRPr="0069040A">
        <w:rPr>
          <w:rFonts w:ascii="Times New Roman" w:hAnsi="Times New Roman"/>
          <w:sz w:val="24"/>
          <w:szCs w:val="24"/>
        </w:rPr>
        <w:t xml:space="preserve"> </w:t>
      </w:r>
      <w:r w:rsidR="00EC4C4E">
        <w:rPr>
          <w:rFonts w:ascii="Times New Roman" w:hAnsi="Times New Roman"/>
          <w:bCs/>
          <w:sz w:val="24"/>
          <w:szCs w:val="24"/>
        </w:rPr>
        <w:t>10.630.849,44</w:t>
      </w:r>
      <w:r w:rsidR="00C13C15" w:rsidRPr="0069040A">
        <w:rPr>
          <w:rFonts w:ascii="Times New Roman" w:hAnsi="Times New Roman"/>
          <w:bCs/>
          <w:sz w:val="24"/>
          <w:szCs w:val="24"/>
        </w:rPr>
        <w:t xml:space="preserve"> </w:t>
      </w:r>
      <w:r w:rsidRPr="0069040A">
        <w:rPr>
          <w:rFonts w:ascii="Times New Roman" w:hAnsi="Times New Roman"/>
          <w:sz w:val="24"/>
          <w:szCs w:val="24"/>
        </w:rPr>
        <w:t xml:space="preserve">kuna što rezultira </w:t>
      </w:r>
      <w:r w:rsidR="00EC4C4E">
        <w:rPr>
          <w:rFonts w:ascii="Times New Roman" w:hAnsi="Times New Roman"/>
          <w:sz w:val="24"/>
          <w:szCs w:val="24"/>
        </w:rPr>
        <w:t>manjkom</w:t>
      </w:r>
      <w:r w:rsidR="00C2489E" w:rsidRPr="0069040A">
        <w:rPr>
          <w:rFonts w:ascii="Times New Roman" w:hAnsi="Times New Roman"/>
          <w:sz w:val="24"/>
          <w:szCs w:val="24"/>
        </w:rPr>
        <w:t xml:space="preserve"> prihoda</w:t>
      </w:r>
      <w:r w:rsidRPr="0069040A">
        <w:rPr>
          <w:rFonts w:ascii="Times New Roman" w:hAnsi="Times New Roman"/>
          <w:sz w:val="24"/>
          <w:szCs w:val="24"/>
        </w:rPr>
        <w:t xml:space="preserve"> u iznosu od</w:t>
      </w:r>
      <w:r w:rsidR="00C13C15" w:rsidRPr="0069040A">
        <w:rPr>
          <w:rFonts w:ascii="Times New Roman" w:hAnsi="Times New Roman"/>
          <w:sz w:val="24"/>
          <w:szCs w:val="24"/>
        </w:rPr>
        <w:t xml:space="preserve"> </w:t>
      </w:r>
      <w:r w:rsidR="00EC4C4E">
        <w:rPr>
          <w:rFonts w:ascii="Times New Roman" w:hAnsi="Times New Roman"/>
          <w:sz w:val="24"/>
          <w:szCs w:val="24"/>
        </w:rPr>
        <w:t xml:space="preserve">2.605.960,13 </w:t>
      </w:r>
      <w:r w:rsidR="00C13C15" w:rsidRPr="0069040A">
        <w:rPr>
          <w:rFonts w:ascii="Times New Roman" w:hAnsi="Times New Roman"/>
          <w:sz w:val="24"/>
          <w:szCs w:val="24"/>
        </w:rPr>
        <w:t xml:space="preserve"> kuna.</w:t>
      </w:r>
    </w:p>
    <w:p w:rsidR="00BE1839" w:rsidRPr="002474CA" w:rsidRDefault="00BE1839" w:rsidP="00AF5738">
      <w:pPr>
        <w:spacing w:after="0" w:line="240" w:lineRule="auto"/>
        <w:jc w:val="both"/>
        <w:rPr>
          <w:rFonts w:ascii="Times New Roman" w:hAnsi="Times New Roman"/>
          <w:color w:val="FF0000"/>
          <w:sz w:val="24"/>
          <w:szCs w:val="24"/>
        </w:rPr>
      </w:pPr>
    </w:p>
    <w:p w:rsidR="00BE1839" w:rsidRPr="0069040A" w:rsidRDefault="00AB4377" w:rsidP="00AB1E99">
      <w:pPr>
        <w:pStyle w:val="Odlomakpopisa"/>
        <w:numPr>
          <w:ilvl w:val="0"/>
          <w:numId w:val="2"/>
        </w:numPr>
        <w:spacing w:after="0" w:line="240" w:lineRule="auto"/>
        <w:jc w:val="both"/>
        <w:rPr>
          <w:rFonts w:ascii="Times New Roman" w:hAnsi="Times New Roman"/>
          <w:sz w:val="24"/>
          <w:szCs w:val="24"/>
        </w:rPr>
      </w:pPr>
      <w:r w:rsidRPr="0069040A">
        <w:rPr>
          <w:rFonts w:ascii="Times New Roman" w:hAnsi="Times New Roman"/>
          <w:sz w:val="24"/>
          <w:szCs w:val="24"/>
        </w:rPr>
        <w:t xml:space="preserve">Raspoloživa sredstva iz prethodnih godina iznose </w:t>
      </w:r>
      <w:r w:rsidR="00EC4C4E">
        <w:rPr>
          <w:rFonts w:ascii="Times New Roman" w:hAnsi="Times New Roman"/>
          <w:bCs/>
          <w:sz w:val="24"/>
          <w:szCs w:val="24"/>
        </w:rPr>
        <w:t>2.783.184,00</w:t>
      </w:r>
      <w:r w:rsidR="00C13C15" w:rsidRPr="0069040A">
        <w:rPr>
          <w:rFonts w:ascii="Times New Roman" w:hAnsi="Times New Roman"/>
          <w:bCs/>
          <w:sz w:val="24"/>
          <w:szCs w:val="24"/>
        </w:rPr>
        <w:t xml:space="preserve"> </w:t>
      </w:r>
      <w:r w:rsidRPr="0069040A">
        <w:rPr>
          <w:rFonts w:ascii="Times New Roman" w:hAnsi="Times New Roman"/>
          <w:sz w:val="24"/>
          <w:szCs w:val="24"/>
        </w:rPr>
        <w:t>kuna</w:t>
      </w:r>
      <w:r w:rsidR="00B34B48" w:rsidRPr="0069040A">
        <w:rPr>
          <w:rFonts w:ascii="Times New Roman" w:hAnsi="Times New Roman"/>
          <w:sz w:val="24"/>
          <w:szCs w:val="24"/>
        </w:rPr>
        <w:t xml:space="preserve"> (višak </w:t>
      </w:r>
      <w:r w:rsidR="00CA601E" w:rsidRPr="0069040A">
        <w:rPr>
          <w:rFonts w:ascii="Times New Roman" w:hAnsi="Times New Roman"/>
          <w:sz w:val="24"/>
          <w:szCs w:val="24"/>
        </w:rPr>
        <w:t>prihoda na dan 31. prosinca 201</w:t>
      </w:r>
      <w:r w:rsidR="00EC4C4E">
        <w:rPr>
          <w:rFonts w:ascii="Times New Roman" w:hAnsi="Times New Roman"/>
          <w:sz w:val="24"/>
          <w:szCs w:val="24"/>
        </w:rPr>
        <w:t>9</w:t>
      </w:r>
      <w:r w:rsidR="00B34B48" w:rsidRPr="0069040A">
        <w:rPr>
          <w:rFonts w:ascii="Times New Roman" w:hAnsi="Times New Roman"/>
          <w:sz w:val="24"/>
          <w:szCs w:val="24"/>
        </w:rPr>
        <w:t>. godine)</w:t>
      </w:r>
      <w:r w:rsidRPr="0069040A">
        <w:rPr>
          <w:rFonts w:ascii="Times New Roman" w:hAnsi="Times New Roman"/>
          <w:sz w:val="24"/>
          <w:szCs w:val="24"/>
        </w:rPr>
        <w:t xml:space="preserve"> </w:t>
      </w:r>
      <w:r w:rsidR="00EC4C4E">
        <w:rPr>
          <w:rFonts w:ascii="Times New Roman" w:hAnsi="Times New Roman"/>
          <w:sz w:val="24"/>
          <w:szCs w:val="24"/>
        </w:rPr>
        <w:t>umanjen</w:t>
      </w:r>
      <w:r w:rsidR="00E866C6" w:rsidRPr="0069040A">
        <w:rPr>
          <w:rFonts w:ascii="Times New Roman" w:hAnsi="Times New Roman"/>
          <w:sz w:val="24"/>
          <w:szCs w:val="24"/>
        </w:rPr>
        <w:t xml:space="preserve"> za </w:t>
      </w:r>
      <w:r w:rsidR="00EC4C4E">
        <w:rPr>
          <w:rFonts w:ascii="Times New Roman" w:hAnsi="Times New Roman"/>
          <w:sz w:val="24"/>
          <w:szCs w:val="24"/>
        </w:rPr>
        <w:t>manjak</w:t>
      </w:r>
      <w:r w:rsidRPr="0069040A">
        <w:rPr>
          <w:rFonts w:ascii="Times New Roman" w:hAnsi="Times New Roman"/>
          <w:sz w:val="24"/>
          <w:szCs w:val="24"/>
        </w:rPr>
        <w:t xml:space="preserve"> razdoblja </w:t>
      </w:r>
      <w:r w:rsidR="00077174" w:rsidRPr="0069040A">
        <w:rPr>
          <w:rFonts w:ascii="Times New Roman" w:hAnsi="Times New Roman"/>
          <w:sz w:val="24"/>
          <w:szCs w:val="24"/>
        </w:rPr>
        <w:t>(</w:t>
      </w:r>
      <w:r w:rsidR="00EC4C4E">
        <w:rPr>
          <w:rFonts w:ascii="Times New Roman" w:hAnsi="Times New Roman"/>
          <w:sz w:val="24"/>
          <w:szCs w:val="24"/>
        </w:rPr>
        <w:t>manjak</w:t>
      </w:r>
      <w:r w:rsidR="00DD39F3" w:rsidRPr="0069040A">
        <w:rPr>
          <w:rFonts w:ascii="Times New Roman" w:hAnsi="Times New Roman"/>
          <w:sz w:val="24"/>
          <w:szCs w:val="24"/>
        </w:rPr>
        <w:t xml:space="preserve"> na dan </w:t>
      </w:r>
      <w:r w:rsidR="000761DD" w:rsidRPr="0069040A">
        <w:rPr>
          <w:rFonts w:ascii="Times New Roman" w:hAnsi="Times New Roman"/>
          <w:sz w:val="24"/>
          <w:szCs w:val="24"/>
        </w:rPr>
        <w:t>31</w:t>
      </w:r>
      <w:r w:rsidR="00CA601E" w:rsidRPr="0069040A">
        <w:rPr>
          <w:rFonts w:ascii="Times New Roman" w:hAnsi="Times New Roman"/>
          <w:sz w:val="24"/>
          <w:szCs w:val="24"/>
        </w:rPr>
        <w:t xml:space="preserve">. </w:t>
      </w:r>
      <w:r w:rsidR="000761DD" w:rsidRPr="0069040A">
        <w:rPr>
          <w:rFonts w:ascii="Times New Roman" w:hAnsi="Times New Roman"/>
          <w:sz w:val="24"/>
          <w:szCs w:val="24"/>
        </w:rPr>
        <w:t>pr</w:t>
      </w:r>
      <w:r w:rsidR="000A2234" w:rsidRPr="0069040A">
        <w:rPr>
          <w:rFonts w:ascii="Times New Roman" w:hAnsi="Times New Roman"/>
          <w:sz w:val="24"/>
          <w:szCs w:val="24"/>
        </w:rPr>
        <w:t>osi</w:t>
      </w:r>
      <w:r w:rsidR="000761DD" w:rsidRPr="0069040A">
        <w:rPr>
          <w:rFonts w:ascii="Times New Roman" w:hAnsi="Times New Roman"/>
          <w:sz w:val="24"/>
          <w:szCs w:val="24"/>
        </w:rPr>
        <w:t>nca</w:t>
      </w:r>
      <w:r w:rsidR="00CA601E" w:rsidRPr="0069040A">
        <w:rPr>
          <w:rFonts w:ascii="Times New Roman" w:hAnsi="Times New Roman"/>
          <w:sz w:val="24"/>
          <w:szCs w:val="24"/>
        </w:rPr>
        <w:t xml:space="preserve"> 20</w:t>
      </w:r>
      <w:r w:rsidR="00EC4C4E">
        <w:rPr>
          <w:rFonts w:ascii="Times New Roman" w:hAnsi="Times New Roman"/>
          <w:sz w:val="24"/>
          <w:szCs w:val="24"/>
        </w:rPr>
        <w:t>20</w:t>
      </w:r>
      <w:r w:rsidR="001026E5" w:rsidRPr="0069040A">
        <w:rPr>
          <w:rFonts w:ascii="Times New Roman" w:hAnsi="Times New Roman"/>
          <w:sz w:val="24"/>
          <w:szCs w:val="24"/>
        </w:rPr>
        <w:t xml:space="preserve">. godine) </w:t>
      </w:r>
      <w:r w:rsidRPr="0069040A">
        <w:rPr>
          <w:rFonts w:ascii="Times New Roman" w:hAnsi="Times New Roman"/>
          <w:sz w:val="24"/>
          <w:szCs w:val="24"/>
        </w:rPr>
        <w:t xml:space="preserve">u iznosu od </w:t>
      </w:r>
      <w:r w:rsidR="004C0F9F">
        <w:rPr>
          <w:rFonts w:ascii="Times New Roman" w:hAnsi="Times New Roman"/>
          <w:sz w:val="24"/>
          <w:szCs w:val="24"/>
        </w:rPr>
        <w:t>2.605.960,13</w:t>
      </w:r>
      <w:r w:rsidR="00686D9A" w:rsidRPr="0069040A">
        <w:rPr>
          <w:rFonts w:ascii="Times New Roman" w:hAnsi="Times New Roman"/>
          <w:sz w:val="24"/>
          <w:szCs w:val="24"/>
        </w:rPr>
        <w:t xml:space="preserve"> kuna čine</w:t>
      </w:r>
      <w:r w:rsidRPr="0069040A">
        <w:rPr>
          <w:rFonts w:ascii="Times New Roman" w:hAnsi="Times New Roman"/>
          <w:sz w:val="24"/>
          <w:szCs w:val="24"/>
        </w:rPr>
        <w:t xml:space="preserve"> preneseni </w:t>
      </w:r>
      <w:r w:rsidR="008B7AA0" w:rsidRPr="0069040A">
        <w:rPr>
          <w:rFonts w:ascii="Times New Roman" w:hAnsi="Times New Roman"/>
          <w:sz w:val="24"/>
          <w:szCs w:val="24"/>
        </w:rPr>
        <w:t>višak</w:t>
      </w:r>
      <w:r w:rsidRPr="0069040A">
        <w:rPr>
          <w:rFonts w:ascii="Times New Roman" w:hAnsi="Times New Roman"/>
          <w:sz w:val="24"/>
          <w:szCs w:val="24"/>
        </w:rPr>
        <w:t xml:space="preserve"> prihoda i primitaka </w:t>
      </w:r>
      <w:r w:rsidR="008B7AA0" w:rsidRPr="0069040A">
        <w:rPr>
          <w:rFonts w:ascii="Times New Roman" w:hAnsi="Times New Roman"/>
          <w:sz w:val="24"/>
          <w:szCs w:val="24"/>
        </w:rPr>
        <w:t>raspoloživ</w:t>
      </w:r>
      <w:r w:rsidR="00DD39F3" w:rsidRPr="0069040A">
        <w:rPr>
          <w:rFonts w:ascii="Times New Roman" w:hAnsi="Times New Roman"/>
          <w:sz w:val="24"/>
          <w:szCs w:val="24"/>
        </w:rPr>
        <w:t xml:space="preserve"> </w:t>
      </w:r>
      <w:r w:rsidR="000761DD" w:rsidRPr="0069040A">
        <w:rPr>
          <w:rFonts w:ascii="Times New Roman" w:hAnsi="Times New Roman"/>
          <w:sz w:val="24"/>
          <w:szCs w:val="24"/>
        </w:rPr>
        <w:t>na dan 31</w:t>
      </w:r>
      <w:r w:rsidR="00E866C6" w:rsidRPr="0069040A">
        <w:rPr>
          <w:rFonts w:ascii="Times New Roman" w:hAnsi="Times New Roman"/>
          <w:sz w:val="24"/>
          <w:szCs w:val="24"/>
        </w:rPr>
        <w:t xml:space="preserve">. </w:t>
      </w:r>
      <w:r w:rsidR="000761DD" w:rsidRPr="0069040A">
        <w:rPr>
          <w:rFonts w:ascii="Times New Roman" w:hAnsi="Times New Roman"/>
          <w:sz w:val="24"/>
          <w:szCs w:val="24"/>
        </w:rPr>
        <w:t>prosinca</w:t>
      </w:r>
      <w:r w:rsidR="00E866C6" w:rsidRPr="0069040A">
        <w:rPr>
          <w:rFonts w:ascii="Times New Roman" w:hAnsi="Times New Roman"/>
          <w:sz w:val="24"/>
          <w:szCs w:val="24"/>
        </w:rPr>
        <w:t xml:space="preserve"> </w:t>
      </w:r>
      <w:r w:rsidR="006C78C0" w:rsidRPr="0069040A">
        <w:rPr>
          <w:rFonts w:ascii="Times New Roman" w:hAnsi="Times New Roman"/>
          <w:sz w:val="24"/>
          <w:szCs w:val="24"/>
        </w:rPr>
        <w:t>20</w:t>
      </w:r>
      <w:r w:rsidR="004C0F9F">
        <w:rPr>
          <w:rFonts w:ascii="Times New Roman" w:hAnsi="Times New Roman"/>
          <w:sz w:val="24"/>
          <w:szCs w:val="24"/>
        </w:rPr>
        <w:t>20</w:t>
      </w:r>
      <w:r w:rsidR="00E866C6" w:rsidRPr="0069040A">
        <w:rPr>
          <w:rFonts w:ascii="Times New Roman" w:hAnsi="Times New Roman"/>
          <w:sz w:val="24"/>
          <w:szCs w:val="24"/>
        </w:rPr>
        <w:t>. godine</w:t>
      </w:r>
      <w:r w:rsidRPr="0069040A">
        <w:rPr>
          <w:rFonts w:ascii="Times New Roman" w:hAnsi="Times New Roman"/>
          <w:sz w:val="24"/>
          <w:szCs w:val="24"/>
        </w:rPr>
        <w:t xml:space="preserve"> u iznosu</w:t>
      </w:r>
      <w:r w:rsidR="00C13C15" w:rsidRPr="0069040A">
        <w:rPr>
          <w:rFonts w:ascii="Times New Roman" w:hAnsi="Times New Roman"/>
          <w:sz w:val="24"/>
          <w:szCs w:val="24"/>
        </w:rPr>
        <w:t xml:space="preserve"> </w:t>
      </w:r>
      <w:r w:rsidR="004C0F9F">
        <w:rPr>
          <w:rFonts w:ascii="Times New Roman" w:hAnsi="Times New Roman"/>
          <w:sz w:val="24"/>
          <w:szCs w:val="24"/>
        </w:rPr>
        <w:t xml:space="preserve">177.223,87 </w:t>
      </w:r>
      <w:r w:rsidR="002F583F" w:rsidRPr="0069040A">
        <w:rPr>
          <w:rFonts w:ascii="Times New Roman" w:hAnsi="Times New Roman"/>
          <w:sz w:val="24"/>
          <w:szCs w:val="24"/>
        </w:rPr>
        <w:t xml:space="preserve"> </w:t>
      </w:r>
      <w:r w:rsidRPr="0069040A">
        <w:rPr>
          <w:rFonts w:ascii="Times New Roman" w:hAnsi="Times New Roman"/>
          <w:sz w:val="24"/>
          <w:szCs w:val="24"/>
        </w:rPr>
        <w:t xml:space="preserve">kuna. </w:t>
      </w:r>
    </w:p>
    <w:p w:rsidR="00B102BC" w:rsidRDefault="00B102BC" w:rsidP="00B102BC">
      <w:pPr>
        <w:pStyle w:val="Odlomakpopisa"/>
        <w:rPr>
          <w:rFonts w:ascii="Times New Roman" w:hAnsi="Times New Roman"/>
          <w:sz w:val="24"/>
          <w:szCs w:val="24"/>
        </w:rPr>
      </w:pPr>
    </w:p>
    <w:p w:rsidR="00C9165D" w:rsidRDefault="00C9165D" w:rsidP="00B102BC">
      <w:pPr>
        <w:pStyle w:val="Odlomakpopisa"/>
        <w:rPr>
          <w:rFonts w:ascii="Times New Roman" w:hAnsi="Times New Roman"/>
          <w:sz w:val="24"/>
          <w:szCs w:val="24"/>
        </w:rPr>
      </w:pPr>
    </w:p>
    <w:p w:rsidR="00BE1839" w:rsidRPr="00BE1839" w:rsidRDefault="007158C0" w:rsidP="007158C0">
      <w:pPr>
        <w:shd w:val="clear" w:color="auto" w:fill="FFFFFF" w:themeFill="background1"/>
        <w:spacing w:after="0"/>
        <w:rPr>
          <w:rFonts w:ascii="Times New Roman" w:hAnsi="Times New Roman"/>
          <w:b/>
          <w:i/>
          <w:sz w:val="24"/>
          <w:szCs w:val="24"/>
        </w:rPr>
      </w:pPr>
      <w:r>
        <w:rPr>
          <w:rFonts w:ascii="Times New Roman" w:hAnsi="Times New Roman"/>
          <w:b/>
          <w:i/>
          <w:sz w:val="24"/>
          <w:szCs w:val="24"/>
        </w:rPr>
        <w:t>PRIHODI I PRIMICI POSLOVANJA</w:t>
      </w:r>
    </w:p>
    <w:p w:rsidR="00BE1839" w:rsidRPr="00B41A12" w:rsidRDefault="00BE1839" w:rsidP="00BE1839">
      <w:pPr>
        <w:spacing w:after="0" w:line="240" w:lineRule="auto"/>
        <w:jc w:val="both"/>
        <w:rPr>
          <w:rFonts w:ascii="Times New Roman" w:hAnsi="Times New Roman"/>
          <w:bCs/>
          <w:sz w:val="24"/>
          <w:szCs w:val="24"/>
        </w:rPr>
      </w:pPr>
      <w:r w:rsidRPr="00E40B71">
        <w:rPr>
          <w:rFonts w:ascii="Times New Roman" w:hAnsi="Times New Roman"/>
          <w:bCs/>
          <w:sz w:val="24"/>
          <w:szCs w:val="24"/>
        </w:rPr>
        <w:t xml:space="preserve">U razdoblju od 01. siječnja do </w:t>
      </w:r>
      <w:r w:rsidR="00176ECC">
        <w:rPr>
          <w:rFonts w:ascii="Times New Roman" w:hAnsi="Times New Roman"/>
          <w:bCs/>
          <w:sz w:val="24"/>
          <w:szCs w:val="24"/>
        </w:rPr>
        <w:t>31</w:t>
      </w:r>
      <w:r w:rsidR="00B461EE">
        <w:rPr>
          <w:rFonts w:ascii="Times New Roman" w:hAnsi="Times New Roman"/>
          <w:bCs/>
          <w:sz w:val="24"/>
          <w:szCs w:val="24"/>
        </w:rPr>
        <w:t xml:space="preserve">. </w:t>
      </w:r>
      <w:r w:rsidR="00176ECC">
        <w:rPr>
          <w:rFonts w:ascii="Times New Roman" w:hAnsi="Times New Roman"/>
          <w:bCs/>
          <w:sz w:val="24"/>
          <w:szCs w:val="24"/>
        </w:rPr>
        <w:t>prosinca</w:t>
      </w:r>
      <w:r w:rsidR="00B461EE">
        <w:rPr>
          <w:rFonts w:ascii="Times New Roman" w:hAnsi="Times New Roman"/>
          <w:bCs/>
          <w:sz w:val="24"/>
          <w:szCs w:val="24"/>
        </w:rPr>
        <w:t xml:space="preserve"> 20</w:t>
      </w:r>
      <w:r w:rsidR="00522730">
        <w:rPr>
          <w:rFonts w:ascii="Times New Roman" w:hAnsi="Times New Roman"/>
          <w:bCs/>
          <w:sz w:val="24"/>
          <w:szCs w:val="24"/>
        </w:rPr>
        <w:t>20</w:t>
      </w:r>
      <w:r w:rsidRPr="00E40B71">
        <w:rPr>
          <w:rFonts w:ascii="Times New Roman" w:hAnsi="Times New Roman"/>
          <w:bCs/>
          <w:sz w:val="24"/>
          <w:szCs w:val="24"/>
        </w:rPr>
        <w:t xml:space="preserve">. godine Općina </w:t>
      </w:r>
      <w:proofErr w:type="spellStart"/>
      <w:r w:rsidR="00AF4D08">
        <w:rPr>
          <w:rFonts w:ascii="Times New Roman" w:hAnsi="Times New Roman"/>
          <w:bCs/>
          <w:sz w:val="24"/>
          <w:szCs w:val="24"/>
        </w:rPr>
        <w:t>Podcrkavlje</w:t>
      </w:r>
      <w:proofErr w:type="spellEnd"/>
      <w:r w:rsidRPr="00E40B71">
        <w:rPr>
          <w:rFonts w:ascii="Times New Roman" w:hAnsi="Times New Roman"/>
          <w:bCs/>
          <w:sz w:val="24"/>
          <w:szCs w:val="24"/>
        </w:rPr>
        <w:t xml:space="preserve"> ostvarila je ukupno prihoda poslovanja u iznosu od </w:t>
      </w:r>
      <w:r w:rsidR="00522730">
        <w:rPr>
          <w:rFonts w:ascii="Times New Roman" w:hAnsi="Times New Roman"/>
          <w:bCs/>
          <w:sz w:val="24"/>
          <w:szCs w:val="24"/>
        </w:rPr>
        <w:t>7.877.794,25</w:t>
      </w:r>
      <w:r w:rsidR="00692B9B">
        <w:rPr>
          <w:rFonts w:ascii="Times New Roman" w:hAnsi="Times New Roman"/>
          <w:bCs/>
          <w:sz w:val="24"/>
          <w:szCs w:val="24"/>
        </w:rPr>
        <w:t xml:space="preserve"> </w:t>
      </w:r>
      <w:r w:rsidRPr="00E40B71">
        <w:rPr>
          <w:rFonts w:ascii="Times New Roman" w:hAnsi="Times New Roman"/>
          <w:bCs/>
          <w:sz w:val="24"/>
          <w:szCs w:val="24"/>
        </w:rPr>
        <w:t xml:space="preserve">kn i prihoda od prodaje nefinancijske imovine u iznosu od </w:t>
      </w:r>
      <w:r w:rsidR="00522730">
        <w:rPr>
          <w:rFonts w:ascii="Times New Roman" w:hAnsi="Times New Roman"/>
          <w:bCs/>
          <w:sz w:val="24"/>
          <w:szCs w:val="24"/>
        </w:rPr>
        <w:t>147.095,06</w:t>
      </w:r>
      <w:r w:rsidR="004E6DB6">
        <w:rPr>
          <w:rFonts w:ascii="Times New Roman" w:hAnsi="Times New Roman"/>
          <w:bCs/>
          <w:sz w:val="24"/>
          <w:szCs w:val="24"/>
        </w:rPr>
        <w:t xml:space="preserve"> </w:t>
      </w:r>
      <w:r w:rsidRPr="00E40B71">
        <w:rPr>
          <w:rFonts w:ascii="Times New Roman" w:hAnsi="Times New Roman"/>
          <w:bCs/>
          <w:sz w:val="24"/>
          <w:szCs w:val="24"/>
        </w:rPr>
        <w:t xml:space="preserve">kn. </w:t>
      </w:r>
      <w:r w:rsidR="00364D8F">
        <w:rPr>
          <w:rFonts w:ascii="Times New Roman" w:hAnsi="Times New Roman"/>
          <w:bCs/>
          <w:sz w:val="24"/>
          <w:szCs w:val="24"/>
        </w:rPr>
        <w:t xml:space="preserve"> Primitaka</w:t>
      </w:r>
      <w:r>
        <w:rPr>
          <w:rFonts w:ascii="Times New Roman" w:hAnsi="Times New Roman"/>
          <w:bCs/>
          <w:sz w:val="24"/>
          <w:szCs w:val="24"/>
        </w:rPr>
        <w:t xml:space="preserve"> od financijske imovine i zaduživanja u izvještajnom razdoblju </w:t>
      </w:r>
      <w:r w:rsidR="00364D8F">
        <w:rPr>
          <w:rFonts w:ascii="Times New Roman" w:hAnsi="Times New Roman"/>
          <w:bCs/>
          <w:sz w:val="24"/>
          <w:szCs w:val="24"/>
        </w:rPr>
        <w:t>nije bilo</w:t>
      </w:r>
      <w:r>
        <w:rPr>
          <w:rFonts w:ascii="Times New Roman" w:hAnsi="Times New Roman"/>
          <w:bCs/>
          <w:sz w:val="24"/>
          <w:szCs w:val="24"/>
        </w:rPr>
        <w:t>.</w:t>
      </w:r>
      <w:r w:rsidR="003F08CC">
        <w:rPr>
          <w:rFonts w:ascii="Times New Roman" w:hAnsi="Times New Roman"/>
          <w:bCs/>
          <w:sz w:val="24"/>
          <w:szCs w:val="24"/>
        </w:rPr>
        <w:t xml:space="preserve"> </w:t>
      </w:r>
    </w:p>
    <w:p w:rsidR="00BE1839" w:rsidRDefault="00BE1839" w:rsidP="00BE1839">
      <w:pPr>
        <w:spacing w:after="0" w:line="240" w:lineRule="auto"/>
        <w:ind w:right="70"/>
        <w:jc w:val="both"/>
        <w:rPr>
          <w:rFonts w:ascii="Times New Roman" w:hAnsi="Times New Roman"/>
          <w:sz w:val="24"/>
          <w:szCs w:val="24"/>
        </w:rPr>
      </w:pPr>
    </w:p>
    <w:p w:rsidR="00BE1839" w:rsidRDefault="00BE1839" w:rsidP="00BE1839">
      <w:pPr>
        <w:spacing w:after="0" w:line="240" w:lineRule="auto"/>
        <w:ind w:right="70"/>
        <w:jc w:val="both"/>
        <w:rPr>
          <w:rFonts w:ascii="Times New Roman" w:hAnsi="Times New Roman"/>
          <w:sz w:val="24"/>
          <w:szCs w:val="24"/>
        </w:rPr>
      </w:pPr>
      <w:r w:rsidRPr="00B41A12">
        <w:rPr>
          <w:rFonts w:ascii="Times New Roman" w:hAnsi="Times New Roman"/>
          <w:sz w:val="24"/>
          <w:szCs w:val="24"/>
        </w:rPr>
        <w:t xml:space="preserve">U </w:t>
      </w:r>
      <w:r w:rsidR="003E7EB5">
        <w:rPr>
          <w:rFonts w:ascii="Times New Roman" w:hAnsi="Times New Roman"/>
          <w:sz w:val="24"/>
          <w:szCs w:val="24"/>
        </w:rPr>
        <w:t>grafičkom prikazu</w:t>
      </w:r>
      <w:r w:rsidRPr="00B41A12">
        <w:rPr>
          <w:rFonts w:ascii="Times New Roman" w:hAnsi="Times New Roman"/>
          <w:sz w:val="24"/>
          <w:szCs w:val="24"/>
        </w:rPr>
        <w:t xml:space="preserve"> broj </w:t>
      </w:r>
      <w:r w:rsidR="00364D8F">
        <w:rPr>
          <w:rFonts w:ascii="Times New Roman" w:hAnsi="Times New Roman"/>
          <w:sz w:val="24"/>
          <w:szCs w:val="24"/>
        </w:rPr>
        <w:t>1</w:t>
      </w:r>
      <w:r w:rsidRPr="00B41A12">
        <w:rPr>
          <w:rFonts w:ascii="Times New Roman" w:hAnsi="Times New Roman"/>
          <w:sz w:val="24"/>
          <w:szCs w:val="24"/>
        </w:rPr>
        <w:t xml:space="preserve">. daje se pregled planiranih i ostvarenih prihoda i primitaka Proračuna Općine </w:t>
      </w:r>
      <w:proofErr w:type="spellStart"/>
      <w:r w:rsidR="00AF4D08">
        <w:rPr>
          <w:rFonts w:ascii="Times New Roman" w:hAnsi="Times New Roman"/>
          <w:sz w:val="24"/>
          <w:szCs w:val="24"/>
        </w:rPr>
        <w:t>Podcrkavlje</w:t>
      </w:r>
      <w:proofErr w:type="spellEnd"/>
      <w:r w:rsidRPr="00B41A12">
        <w:rPr>
          <w:rFonts w:ascii="Times New Roman" w:hAnsi="Times New Roman"/>
          <w:sz w:val="24"/>
          <w:szCs w:val="24"/>
        </w:rPr>
        <w:t xml:space="preserve"> </w:t>
      </w:r>
      <w:r w:rsidR="00D74573">
        <w:rPr>
          <w:rFonts w:ascii="Times New Roman" w:hAnsi="Times New Roman"/>
          <w:sz w:val="24"/>
          <w:szCs w:val="24"/>
        </w:rPr>
        <w:t>za</w:t>
      </w:r>
      <w:r w:rsidR="004134BC">
        <w:rPr>
          <w:rFonts w:ascii="Times New Roman" w:hAnsi="Times New Roman"/>
          <w:sz w:val="24"/>
          <w:szCs w:val="24"/>
        </w:rPr>
        <w:t xml:space="preserve"> 20</w:t>
      </w:r>
      <w:r w:rsidR="00522730">
        <w:rPr>
          <w:rFonts w:ascii="Times New Roman" w:hAnsi="Times New Roman"/>
          <w:sz w:val="24"/>
          <w:szCs w:val="24"/>
        </w:rPr>
        <w:t>20</w:t>
      </w:r>
      <w:r w:rsidR="00D74573">
        <w:rPr>
          <w:rFonts w:ascii="Times New Roman" w:hAnsi="Times New Roman"/>
          <w:sz w:val="24"/>
          <w:szCs w:val="24"/>
        </w:rPr>
        <w:t>. godinu</w:t>
      </w:r>
      <w:r w:rsidRPr="00B41A12">
        <w:rPr>
          <w:rFonts w:ascii="Times New Roman" w:hAnsi="Times New Roman"/>
          <w:sz w:val="24"/>
          <w:szCs w:val="24"/>
        </w:rPr>
        <w:t xml:space="preserve"> s usporednim prikazom realizacije </w:t>
      </w:r>
      <w:r w:rsidR="004134BC">
        <w:rPr>
          <w:rFonts w:ascii="Times New Roman" w:hAnsi="Times New Roman"/>
          <w:sz w:val="24"/>
          <w:szCs w:val="24"/>
        </w:rPr>
        <w:t>za isti period 201</w:t>
      </w:r>
      <w:r w:rsidR="00522730">
        <w:rPr>
          <w:rFonts w:ascii="Times New Roman" w:hAnsi="Times New Roman"/>
          <w:sz w:val="24"/>
          <w:szCs w:val="24"/>
        </w:rPr>
        <w:t>9</w:t>
      </w:r>
      <w:r w:rsidRPr="00B41A12">
        <w:rPr>
          <w:rFonts w:ascii="Times New Roman" w:hAnsi="Times New Roman"/>
          <w:sz w:val="24"/>
          <w:szCs w:val="24"/>
        </w:rPr>
        <w:t>. godine.</w:t>
      </w:r>
    </w:p>
    <w:p w:rsidR="00BE1839" w:rsidRPr="00BE1839" w:rsidRDefault="00BE1839" w:rsidP="00BE1839">
      <w:pPr>
        <w:spacing w:after="0" w:line="240" w:lineRule="auto"/>
        <w:ind w:right="70"/>
        <w:jc w:val="both"/>
        <w:rPr>
          <w:rFonts w:ascii="Times New Roman" w:hAnsi="Times New Roman"/>
          <w:sz w:val="24"/>
          <w:szCs w:val="24"/>
        </w:rPr>
        <w:sectPr w:rsidR="00BE1839" w:rsidRPr="00BE1839" w:rsidSect="003D1492">
          <w:headerReference w:type="default" r:id="rId9"/>
          <w:footerReference w:type="default" r:id="rId10"/>
          <w:pgSz w:w="11906" w:h="16838"/>
          <w:pgMar w:top="1418" w:right="1418" w:bottom="1418" w:left="1418" w:header="708" w:footer="708" w:gutter="0"/>
          <w:cols w:space="708"/>
          <w:docGrid w:linePitch="360"/>
        </w:sectPr>
      </w:pPr>
    </w:p>
    <w:p w:rsidR="00E55F08" w:rsidRPr="00D60D3C" w:rsidRDefault="00DF3301" w:rsidP="00B41A12">
      <w:pPr>
        <w:spacing w:after="0"/>
        <w:jc w:val="both"/>
        <w:rPr>
          <w:rFonts w:ascii="Times New Roman" w:hAnsi="Times New Roman"/>
          <w:i/>
          <w:sz w:val="24"/>
          <w:szCs w:val="24"/>
        </w:rPr>
      </w:pPr>
      <w:r>
        <w:rPr>
          <w:rFonts w:ascii="Times New Roman" w:hAnsi="Times New Roman"/>
          <w:b/>
          <w:sz w:val="24"/>
          <w:szCs w:val="24"/>
        </w:rPr>
        <w:lastRenderedPageBreak/>
        <w:t>Grafikon</w:t>
      </w:r>
      <w:r w:rsidR="00364D8F" w:rsidRPr="00D60D3C">
        <w:rPr>
          <w:rFonts w:ascii="Times New Roman" w:hAnsi="Times New Roman"/>
          <w:b/>
          <w:sz w:val="24"/>
          <w:szCs w:val="24"/>
        </w:rPr>
        <w:t xml:space="preserve"> broj 1</w:t>
      </w:r>
      <w:r w:rsidR="00B41A12" w:rsidRPr="00D60D3C">
        <w:rPr>
          <w:rFonts w:ascii="Times New Roman" w:hAnsi="Times New Roman"/>
          <w:b/>
          <w:sz w:val="24"/>
          <w:szCs w:val="24"/>
        </w:rPr>
        <w:t xml:space="preserve">.: </w:t>
      </w:r>
      <w:r w:rsidR="00B41A12" w:rsidRPr="00D60D3C">
        <w:rPr>
          <w:rFonts w:ascii="Times New Roman" w:hAnsi="Times New Roman"/>
          <w:i/>
          <w:sz w:val="24"/>
          <w:szCs w:val="24"/>
        </w:rPr>
        <w:t xml:space="preserve">Pregled planiranih i ostvarenih prihoda i primitaka Proračuna Općine </w:t>
      </w:r>
      <w:proofErr w:type="spellStart"/>
      <w:r w:rsidR="00AF4D08" w:rsidRPr="00D60D3C">
        <w:rPr>
          <w:rFonts w:ascii="Times New Roman" w:hAnsi="Times New Roman"/>
          <w:i/>
          <w:sz w:val="24"/>
          <w:szCs w:val="24"/>
        </w:rPr>
        <w:t>Podcrkavlje</w:t>
      </w:r>
      <w:proofErr w:type="spellEnd"/>
      <w:r w:rsidR="00D74573">
        <w:rPr>
          <w:rFonts w:ascii="Times New Roman" w:hAnsi="Times New Roman"/>
          <w:i/>
          <w:sz w:val="24"/>
          <w:szCs w:val="24"/>
        </w:rPr>
        <w:t xml:space="preserve"> u </w:t>
      </w:r>
      <w:r w:rsidR="00474681" w:rsidRPr="00D60D3C">
        <w:rPr>
          <w:rFonts w:ascii="Times New Roman" w:hAnsi="Times New Roman"/>
          <w:i/>
          <w:sz w:val="24"/>
          <w:szCs w:val="24"/>
        </w:rPr>
        <w:t>20</w:t>
      </w:r>
      <w:r w:rsidR="00522730">
        <w:rPr>
          <w:rFonts w:ascii="Times New Roman" w:hAnsi="Times New Roman"/>
          <w:i/>
          <w:sz w:val="24"/>
          <w:szCs w:val="24"/>
        </w:rPr>
        <w:t>20</w:t>
      </w:r>
      <w:r w:rsidR="00D74573">
        <w:rPr>
          <w:rFonts w:ascii="Times New Roman" w:hAnsi="Times New Roman"/>
          <w:i/>
          <w:sz w:val="24"/>
          <w:szCs w:val="24"/>
        </w:rPr>
        <w:t>.</w:t>
      </w:r>
      <w:r w:rsidR="00C47C5F">
        <w:rPr>
          <w:rFonts w:ascii="Times New Roman" w:hAnsi="Times New Roman"/>
          <w:i/>
          <w:sz w:val="24"/>
          <w:szCs w:val="24"/>
        </w:rPr>
        <w:t>, u odnosu na izvorni plan 20</w:t>
      </w:r>
      <w:r w:rsidR="00522730">
        <w:rPr>
          <w:rFonts w:ascii="Times New Roman" w:hAnsi="Times New Roman"/>
          <w:i/>
          <w:sz w:val="24"/>
          <w:szCs w:val="24"/>
        </w:rPr>
        <w:t>20</w:t>
      </w:r>
      <w:r w:rsidR="00C47C5F">
        <w:rPr>
          <w:rFonts w:ascii="Times New Roman" w:hAnsi="Times New Roman"/>
          <w:i/>
          <w:sz w:val="24"/>
          <w:szCs w:val="24"/>
        </w:rPr>
        <w:t>.</w:t>
      </w:r>
      <w:r w:rsidR="00D74573">
        <w:rPr>
          <w:rFonts w:ascii="Times New Roman" w:hAnsi="Times New Roman"/>
          <w:i/>
          <w:sz w:val="24"/>
          <w:szCs w:val="24"/>
        </w:rPr>
        <w:t xml:space="preserve"> godini</w:t>
      </w:r>
      <w:r w:rsidR="00B41A12" w:rsidRPr="00D60D3C">
        <w:rPr>
          <w:rFonts w:ascii="Times New Roman" w:hAnsi="Times New Roman"/>
          <w:i/>
          <w:sz w:val="24"/>
          <w:szCs w:val="24"/>
        </w:rPr>
        <w:t xml:space="preserve"> s usporednim prikazom realizacije </w:t>
      </w:r>
      <w:r w:rsidR="00474681" w:rsidRPr="00D60D3C">
        <w:rPr>
          <w:rFonts w:ascii="Times New Roman" w:hAnsi="Times New Roman"/>
          <w:i/>
          <w:sz w:val="24"/>
          <w:szCs w:val="24"/>
        </w:rPr>
        <w:t>za isti period 201</w:t>
      </w:r>
      <w:r w:rsidR="00522730">
        <w:rPr>
          <w:rFonts w:ascii="Times New Roman" w:hAnsi="Times New Roman"/>
          <w:i/>
          <w:sz w:val="24"/>
          <w:szCs w:val="24"/>
        </w:rPr>
        <w:t>9</w:t>
      </w:r>
      <w:r w:rsidR="0011137E" w:rsidRPr="00D60D3C">
        <w:rPr>
          <w:rFonts w:ascii="Times New Roman" w:hAnsi="Times New Roman"/>
          <w:i/>
          <w:sz w:val="24"/>
          <w:szCs w:val="24"/>
        </w:rPr>
        <w:t>. godine</w:t>
      </w:r>
    </w:p>
    <w:p w:rsidR="008F6B94" w:rsidRPr="004B24CA" w:rsidRDefault="008F6B94" w:rsidP="00B41A12">
      <w:pPr>
        <w:spacing w:after="0"/>
        <w:jc w:val="both"/>
        <w:rPr>
          <w:rFonts w:ascii="Times New Roman" w:hAnsi="Times New Roman"/>
          <w:i/>
          <w:color w:val="FF0000"/>
          <w:sz w:val="24"/>
          <w:szCs w:val="24"/>
        </w:rPr>
      </w:pPr>
    </w:p>
    <w:p w:rsidR="00E40B71" w:rsidRDefault="0068243F" w:rsidP="00E40B71">
      <w:pPr>
        <w:rPr>
          <w:rFonts w:ascii="Times New Roman" w:hAnsi="Times New Roman"/>
          <w:sz w:val="20"/>
          <w:szCs w:val="20"/>
        </w:rPr>
        <w:sectPr w:rsidR="00E40B71" w:rsidSect="00E40B71">
          <w:pgSz w:w="16838" w:h="11906" w:orient="landscape"/>
          <w:pgMar w:top="1418" w:right="1418" w:bottom="1418" w:left="1418" w:header="709" w:footer="709" w:gutter="0"/>
          <w:cols w:space="708"/>
          <w:docGrid w:linePitch="360"/>
        </w:sectPr>
      </w:pPr>
      <w:r>
        <w:rPr>
          <w:noProof/>
          <w:lang w:eastAsia="hr-HR"/>
        </w:rPr>
        <w:drawing>
          <wp:inline distT="0" distB="0" distL="0" distR="0" wp14:anchorId="69563F9E" wp14:editId="67852165">
            <wp:extent cx="8929315" cy="4063117"/>
            <wp:effectExtent l="0" t="0" r="5715" b="0"/>
            <wp:docPr id="3" name="Grafikon 3" title="Usporedni prikaz prihoda od imovine u I. Izmjenama i dopunama proračuna u odnosu na Plan proračuna">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7733" w:rsidRPr="00B41A12" w:rsidRDefault="00B41A12" w:rsidP="00B41A12">
      <w:pPr>
        <w:pStyle w:val="Tijeloteksta"/>
        <w:rPr>
          <w:rFonts w:ascii="Times New Roman" w:hAnsi="Times New Roman" w:cs="Times New Roman"/>
        </w:rPr>
      </w:pPr>
      <w:r w:rsidRPr="00B41A12">
        <w:rPr>
          <w:rFonts w:ascii="Times New Roman" w:hAnsi="Times New Roman" w:cs="Times New Roman"/>
        </w:rPr>
        <w:lastRenderedPageBreak/>
        <w:t xml:space="preserve">Iz gore prikazane tablice proizlazi da najveći udio u prihodima poslovanja sačinjavaju prihodi </w:t>
      </w:r>
      <w:r w:rsidR="00064F00">
        <w:rPr>
          <w:rFonts w:ascii="Times New Roman" w:hAnsi="Times New Roman" w:cs="Times New Roman"/>
        </w:rPr>
        <w:t xml:space="preserve">od </w:t>
      </w:r>
      <w:r w:rsidR="001220AA">
        <w:rPr>
          <w:rFonts w:ascii="Times New Roman" w:hAnsi="Times New Roman" w:cs="Times New Roman"/>
        </w:rPr>
        <w:t>poreza</w:t>
      </w:r>
      <w:r w:rsidRPr="00B41A12">
        <w:rPr>
          <w:rFonts w:ascii="Times New Roman" w:hAnsi="Times New Roman" w:cs="Times New Roman"/>
        </w:rPr>
        <w:t xml:space="preserve">, odnosno </w:t>
      </w:r>
      <w:r w:rsidR="000A78EE">
        <w:rPr>
          <w:rFonts w:ascii="Times New Roman" w:hAnsi="Times New Roman" w:cs="Times New Roman"/>
        </w:rPr>
        <w:t>60,0</w:t>
      </w:r>
      <w:r w:rsidR="004917D8">
        <w:rPr>
          <w:rFonts w:ascii="Times New Roman" w:hAnsi="Times New Roman" w:cs="Times New Roman"/>
        </w:rPr>
        <w:t>0</w:t>
      </w:r>
      <w:r w:rsidRPr="004E6DB6">
        <w:rPr>
          <w:rFonts w:ascii="Times New Roman" w:hAnsi="Times New Roman" w:cs="Times New Roman"/>
        </w:rPr>
        <w:t xml:space="preserve"> %</w:t>
      </w:r>
      <w:r w:rsidRPr="00B41A12">
        <w:rPr>
          <w:rFonts w:ascii="Times New Roman" w:hAnsi="Times New Roman" w:cs="Times New Roman"/>
        </w:rPr>
        <w:t xml:space="preserve"> ukupnih prihoda poslovanja. </w:t>
      </w:r>
    </w:p>
    <w:p w:rsidR="00B41A12" w:rsidRPr="00B41A12" w:rsidRDefault="00B41A12" w:rsidP="00B41A12">
      <w:pPr>
        <w:pStyle w:val="Tijeloteksta"/>
        <w:rPr>
          <w:rFonts w:ascii="Times New Roman" w:hAnsi="Times New Roman" w:cs="Times New Roman"/>
        </w:rPr>
      </w:pPr>
    </w:p>
    <w:p w:rsidR="00B41A12" w:rsidRDefault="00B41A12" w:rsidP="00B41A12">
      <w:pPr>
        <w:pStyle w:val="Tijeloteksta"/>
        <w:rPr>
          <w:rFonts w:ascii="Times New Roman" w:hAnsi="Times New Roman" w:cs="Times New Roman"/>
        </w:rPr>
      </w:pPr>
      <w:r w:rsidRPr="00B41A12">
        <w:rPr>
          <w:rFonts w:ascii="Times New Roman" w:hAnsi="Times New Roman" w:cs="Times New Roman"/>
          <w:b/>
          <w:i/>
          <w:u w:val="single"/>
        </w:rPr>
        <w:t>Prihodi od poreza</w:t>
      </w:r>
      <w:r w:rsidRPr="00B41A12">
        <w:rPr>
          <w:rFonts w:ascii="Times New Roman" w:hAnsi="Times New Roman" w:cs="Times New Roman"/>
          <w:b/>
        </w:rPr>
        <w:t xml:space="preserve"> (61)</w:t>
      </w:r>
      <w:r w:rsidRPr="00B41A12">
        <w:rPr>
          <w:rFonts w:ascii="Times New Roman" w:hAnsi="Times New Roman" w:cs="Times New Roman"/>
        </w:rPr>
        <w:t xml:space="preserve"> obuhvaćaju porez na dohodak od nesamostalnoga rada (porez na plaće zaposlenih osoba sa sjedištem na području Općine </w:t>
      </w:r>
      <w:proofErr w:type="spellStart"/>
      <w:r w:rsidR="00AF4D08">
        <w:rPr>
          <w:rFonts w:ascii="Times New Roman" w:hAnsi="Times New Roman" w:cs="Times New Roman"/>
        </w:rPr>
        <w:t>Podcrkavlje</w:t>
      </w:r>
      <w:proofErr w:type="spellEnd"/>
      <w:r w:rsidRPr="00B41A12">
        <w:rPr>
          <w:rFonts w:ascii="Times New Roman" w:hAnsi="Times New Roman" w:cs="Times New Roman"/>
        </w:rPr>
        <w:t>), porez na dohodak od samostalnih djelatnosti (obrta), porez na dohodak od imovine, udjela u dobiti i sl. Osim gore navedenih poreza u tu skupinu proračunskih prihoda spadaju i porez na promet nekretninama, odnosno porez na stjecanje vlasništva nad nekretninom sukladno Zakonu o porezu na promet nekretninama, porez na potrošnju alkoholnih i bezalkoholnih pića koji plaćaju vlasnici ugostiteljskih objekata, porez na tvrtku koju plaćaju vlasnici trgovačkih društava i obrtnici, a sve sukladno Odluci o općinskim porezima.</w:t>
      </w:r>
    </w:p>
    <w:p w:rsidR="00064F00" w:rsidRDefault="00064F00" w:rsidP="00B41A12">
      <w:pPr>
        <w:pStyle w:val="Tijeloteksta"/>
        <w:rPr>
          <w:rFonts w:ascii="Times New Roman" w:hAnsi="Times New Roman" w:cs="Times New Roman"/>
        </w:rPr>
      </w:pPr>
    </w:p>
    <w:p w:rsidR="00064F00" w:rsidRDefault="00064F00" w:rsidP="00B41A12">
      <w:pPr>
        <w:pStyle w:val="Tijeloteksta"/>
        <w:rPr>
          <w:rFonts w:ascii="Times New Roman" w:hAnsi="Times New Roman" w:cs="Times New Roman"/>
        </w:rPr>
      </w:pPr>
      <w:r>
        <w:rPr>
          <w:rFonts w:ascii="Times New Roman" w:hAnsi="Times New Roman" w:cs="Times New Roman"/>
        </w:rPr>
        <w:t xml:space="preserve">U nastavku daje se grafički prikaz realizacije prihoda od poreza u razdoblju od 01. siječnja do </w:t>
      </w:r>
      <w:r w:rsidR="00871C18">
        <w:rPr>
          <w:rFonts w:ascii="Times New Roman" w:hAnsi="Times New Roman" w:cs="Times New Roman"/>
        </w:rPr>
        <w:t>31.prosinca</w:t>
      </w:r>
      <w:r w:rsidR="0091495E">
        <w:rPr>
          <w:rFonts w:ascii="Times New Roman" w:hAnsi="Times New Roman" w:cs="Times New Roman"/>
        </w:rPr>
        <w:t xml:space="preserve"> 20</w:t>
      </w:r>
      <w:r w:rsidR="0068243F">
        <w:rPr>
          <w:rFonts w:ascii="Times New Roman" w:hAnsi="Times New Roman" w:cs="Times New Roman"/>
        </w:rPr>
        <w:t>20</w:t>
      </w:r>
      <w:r>
        <w:rPr>
          <w:rFonts w:ascii="Times New Roman" w:hAnsi="Times New Roman" w:cs="Times New Roman"/>
        </w:rPr>
        <w:t xml:space="preserve">. godine u odnosu na </w:t>
      </w:r>
      <w:r w:rsidR="008F6B94">
        <w:rPr>
          <w:rFonts w:ascii="Times New Roman" w:hAnsi="Times New Roman" w:cs="Times New Roman"/>
        </w:rPr>
        <w:t>isti period prethodne godine</w:t>
      </w:r>
      <w:r>
        <w:rPr>
          <w:rFonts w:ascii="Times New Roman" w:hAnsi="Times New Roman" w:cs="Times New Roman"/>
        </w:rPr>
        <w:t>.</w:t>
      </w:r>
    </w:p>
    <w:p w:rsidR="00AF730E" w:rsidRPr="002B7A9F" w:rsidRDefault="00AF730E" w:rsidP="00B41A12">
      <w:pPr>
        <w:pStyle w:val="Tijeloteksta"/>
        <w:rPr>
          <w:rFonts w:ascii="Times New Roman" w:hAnsi="Times New Roman" w:cs="Times New Roman"/>
        </w:rPr>
      </w:pPr>
    </w:p>
    <w:p w:rsidR="008D7733" w:rsidRPr="002B7A9F" w:rsidRDefault="008D7733" w:rsidP="00B41A12">
      <w:pPr>
        <w:pStyle w:val="Tijeloteksta"/>
        <w:rPr>
          <w:rFonts w:ascii="Times New Roman" w:hAnsi="Times New Roman" w:cs="Times New Roman"/>
        </w:rPr>
      </w:pPr>
    </w:p>
    <w:p w:rsidR="001838DD" w:rsidRDefault="001838DD" w:rsidP="00AF730E">
      <w:pPr>
        <w:pStyle w:val="Tijeloteksta"/>
        <w:jc w:val="left"/>
        <w:rPr>
          <w:rFonts w:ascii="Times New Roman" w:hAnsi="Times New Roman" w:cs="Times New Roman"/>
          <w:b/>
        </w:rPr>
      </w:pPr>
    </w:p>
    <w:p w:rsidR="00AF730E" w:rsidRPr="002B7A9F" w:rsidRDefault="00C41226" w:rsidP="00AF730E">
      <w:pPr>
        <w:pStyle w:val="Tijeloteksta"/>
        <w:jc w:val="left"/>
        <w:rPr>
          <w:rFonts w:ascii="Times New Roman" w:hAnsi="Times New Roman" w:cs="Times New Roman"/>
        </w:rPr>
      </w:pPr>
      <w:r w:rsidRPr="00D75B0A">
        <w:rPr>
          <w:rFonts w:ascii="Times New Roman" w:hAnsi="Times New Roman" w:cs="Times New Roman"/>
          <w:b/>
        </w:rPr>
        <w:t>Grafikon broj 2</w:t>
      </w:r>
      <w:r w:rsidR="00AF730E" w:rsidRPr="002B7A9F">
        <w:rPr>
          <w:rFonts w:ascii="Times New Roman" w:hAnsi="Times New Roman" w:cs="Times New Roman"/>
          <w:b/>
          <w:i/>
        </w:rPr>
        <w:t>.:</w:t>
      </w:r>
      <w:r w:rsidR="00AF730E" w:rsidRPr="002B7A9F">
        <w:rPr>
          <w:rFonts w:ascii="Times New Roman" w:hAnsi="Times New Roman" w:cs="Times New Roman"/>
        </w:rPr>
        <w:t xml:space="preserve"> </w:t>
      </w:r>
      <w:r w:rsidR="00AF730E" w:rsidRPr="002B7A9F">
        <w:rPr>
          <w:rFonts w:ascii="Times New Roman" w:hAnsi="Times New Roman" w:cs="Times New Roman"/>
          <w:bCs/>
        </w:rPr>
        <w:t xml:space="preserve">Usporedni prikaz realizacije prihoda </w:t>
      </w:r>
      <w:r w:rsidR="008F6B94" w:rsidRPr="002B7A9F">
        <w:rPr>
          <w:rFonts w:ascii="Times New Roman" w:hAnsi="Times New Roman" w:cs="Times New Roman"/>
        </w:rPr>
        <w:t>od poreza u razdoblju od</w:t>
      </w:r>
      <w:r w:rsidR="00871C18">
        <w:rPr>
          <w:rFonts w:ascii="Times New Roman" w:hAnsi="Times New Roman" w:cs="Times New Roman"/>
        </w:rPr>
        <w:t xml:space="preserve"> 01. siječnja do 31</w:t>
      </w:r>
      <w:r w:rsidR="0091495E" w:rsidRPr="002B7A9F">
        <w:rPr>
          <w:rFonts w:ascii="Times New Roman" w:hAnsi="Times New Roman" w:cs="Times New Roman"/>
        </w:rPr>
        <w:t xml:space="preserve">. </w:t>
      </w:r>
      <w:r w:rsidR="00871C18">
        <w:rPr>
          <w:rFonts w:ascii="Times New Roman" w:hAnsi="Times New Roman" w:cs="Times New Roman"/>
        </w:rPr>
        <w:t>prosinca</w:t>
      </w:r>
      <w:r w:rsidR="0091495E" w:rsidRPr="002B7A9F">
        <w:rPr>
          <w:rFonts w:ascii="Times New Roman" w:hAnsi="Times New Roman" w:cs="Times New Roman"/>
        </w:rPr>
        <w:t xml:space="preserve"> 20</w:t>
      </w:r>
      <w:r w:rsidR="0068243F">
        <w:rPr>
          <w:rFonts w:ascii="Times New Roman" w:hAnsi="Times New Roman" w:cs="Times New Roman"/>
        </w:rPr>
        <w:t>20</w:t>
      </w:r>
      <w:r w:rsidR="008F6B94" w:rsidRPr="002B7A9F">
        <w:rPr>
          <w:rFonts w:ascii="Times New Roman" w:hAnsi="Times New Roman" w:cs="Times New Roman"/>
        </w:rPr>
        <w:t>. godine u odnosu na isti period prethodne godine</w:t>
      </w:r>
    </w:p>
    <w:p w:rsidR="00AF730E" w:rsidRDefault="00AF730E" w:rsidP="00B41A12">
      <w:pPr>
        <w:pStyle w:val="Tijeloteksta"/>
        <w:rPr>
          <w:rFonts w:ascii="Times New Roman" w:hAnsi="Times New Roman" w:cs="Times New Roman"/>
        </w:rPr>
      </w:pPr>
    </w:p>
    <w:p w:rsidR="00064F00" w:rsidRDefault="00064F00" w:rsidP="00B41A12">
      <w:pPr>
        <w:pStyle w:val="Tijeloteksta"/>
        <w:rPr>
          <w:rFonts w:ascii="Times New Roman" w:hAnsi="Times New Roman" w:cs="Times New Roman"/>
        </w:rPr>
      </w:pPr>
    </w:p>
    <w:p w:rsidR="00064F00" w:rsidRDefault="00064F00"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8F6B94" w:rsidRDefault="008F6B94" w:rsidP="00B41A12">
      <w:pPr>
        <w:pStyle w:val="Tijeloteksta"/>
        <w:rPr>
          <w:noProof/>
          <w:lang w:val="en-GB" w:eastAsia="en-GB"/>
        </w:rPr>
      </w:pPr>
    </w:p>
    <w:p w:rsidR="00AB7624" w:rsidRDefault="00AB7624" w:rsidP="00B41A12">
      <w:pPr>
        <w:pStyle w:val="Tijeloteksta"/>
        <w:rPr>
          <w:noProof/>
          <w:lang w:val="en-GB" w:eastAsia="en-GB"/>
        </w:rPr>
        <w:sectPr w:rsidR="00AB7624" w:rsidSect="003D1492">
          <w:pgSz w:w="11906" w:h="16838"/>
          <w:pgMar w:top="1418" w:right="1418" w:bottom="1418" w:left="1418" w:header="708" w:footer="708" w:gutter="0"/>
          <w:cols w:space="708"/>
          <w:docGrid w:linePitch="360"/>
        </w:sectPr>
      </w:pPr>
    </w:p>
    <w:p w:rsidR="008F6B94" w:rsidRDefault="008F6B94" w:rsidP="00B41A12">
      <w:pPr>
        <w:pStyle w:val="Tijeloteksta"/>
        <w:rPr>
          <w:noProof/>
          <w:lang w:val="en-GB" w:eastAsia="en-GB"/>
        </w:rPr>
      </w:pPr>
    </w:p>
    <w:p w:rsidR="00AB7624" w:rsidRDefault="00CD009D" w:rsidP="00B41A12">
      <w:pPr>
        <w:pStyle w:val="Tijeloteksta"/>
        <w:rPr>
          <w:noProof/>
          <w:lang w:val="en-GB" w:eastAsia="en-GB"/>
        </w:rPr>
        <w:sectPr w:rsidR="00AB7624" w:rsidSect="00AB7624">
          <w:pgSz w:w="16838" w:h="11906" w:orient="landscape"/>
          <w:pgMar w:top="1418" w:right="1418" w:bottom="1418" w:left="1418" w:header="709" w:footer="709" w:gutter="0"/>
          <w:cols w:space="708"/>
          <w:docGrid w:linePitch="360"/>
        </w:sectPr>
      </w:pPr>
      <w:r>
        <w:rPr>
          <w:noProof/>
          <w:lang w:eastAsia="hr-HR"/>
        </w:rPr>
        <w:drawing>
          <wp:inline distT="0" distB="0" distL="0" distR="0" wp14:anchorId="5F5C84D9" wp14:editId="3AE98003">
            <wp:extent cx="8762338" cy="5430741"/>
            <wp:effectExtent l="0" t="0" r="1270" b="0"/>
            <wp:docPr id="8" name="Grafikon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4082" w:rsidRDefault="00B41A12" w:rsidP="00AB7624">
      <w:pPr>
        <w:pStyle w:val="Default"/>
        <w:jc w:val="both"/>
        <w:rPr>
          <w:rFonts w:ascii="Times New Roman" w:hAnsi="Times New Roman" w:cs="Times New Roman"/>
        </w:rPr>
      </w:pPr>
      <w:r w:rsidRPr="00B41A12">
        <w:rPr>
          <w:rFonts w:ascii="Times New Roman" w:hAnsi="Times New Roman" w:cs="Times New Roman"/>
          <w:b/>
          <w:i/>
          <w:u w:val="single"/>
        </w:rPr>
        <w:lastRenderedPageBreak/>
        <w:t>Pod pomoći iz inozemstva (darovnice) i od subjekata unutar općeg proračuna</w:t>
      </w:r>
      <w:r w:rsidRPr="00B41A12">
        <w:rPr>
          <w:rFonts w:ascii="Times New Roman" w:hAnsi="Times New Roman" w:cs="Times New Roman"/>
          <w:b/>
        </w:rPr>
        <w:t xml:space="preserve"> (63)</w:t>
      </w:r>
      <w:r w:rsidRPr="00B41A12">
        <w:rPr>
          <w:rFonts w:ascii="Times New Roman" w:hAnsi="Times New Roman" w:cs="Times New Roman"/>
        </w:rPr>
        <w:t xml:space="preserve"> s</w:t>
      </w:r>
      <w:r w:rsidR="00D153C4">
        <w:rPr>
          <w:rFonts w:ascii="Times New Roman" w:hAnsi="Times New Roman" w:cs="Times New Roman"/>
        </w:rPr>
        <w:t xml:space="preserve">padaju tekuće i kapitalne </w:t>
      </w:r>
      <w:r w:rsidRPr="00B41A12">
        <w:rPr>
          <w:rFonts w:ascii="Times New Roman" w:hAnsi="Times New Roman" w:cs="Times New Roman"/>
        </w:rPr>
        <w:t>pomoći općinskih, županijski</w:t>
      </w:r>
      <w:r w:rsidR="00D153C4">
        <w:rPr>
          <w:rFonts w:ascii="Times New Roman" w:hAnsi="Times New Roman" w:cs="Times New Roman"/>
        </w:rPr>
        <w:t>h i državnih proračuna</w:t>
      </w:r>
      <w:r w:rsidR="00F4094E">
        <w:rPr>
          <w:rFonts w:ascii="Times New Roman" w:hAnsi="Times New Roman" w:cs="Times New Roman"/>
        </w:rPr>
        <w:t>, te ostalih subjekata unutar općeg proračuna</w:t>
      </w:r>
      <w:r w:rsidR="00D153C4">
        <w:rPr>
          <w:rFonts w:ascii="Times New Roman" w:hAnsi="Times New Roman" w:cs="Times New Roman"/>
        </w:rPr>
        <w:t xml:space="preserve">. U </w:t>
      </w:r>
      <w:r w:rsidR="00B71428">
        <w:rPr>
          <w:rFonts w:ascii="Times New Roman" w:hAnsi="Times New Roman" w:cs="Times New Roman"/>
        </w:rPr>
        <w:t>20</w:t>
      </w:r>
      <w:r w:rsidR="000825B2">
        <w:rPr>
          <w:rFonts w:ascii="Times New Roman" w:hAnsi="Times New Roman" w:cs="Times New Roman"/>
        </w:rPr>
        <w:t>20</w:t>
      </w:r>
      <w:r w:rsidR="00343109">
        <w:rPr>
          <w:rFonts w:ascii="Times New Roman" w:hAnsi="Times New Roman" w:cs="Times New Roman"/>
        </w:rPr>
        <w:t>. godini</w:t>
      </w:r>
      <w:r w:rsidRPr="00B41A12">
        <w:rPr>
          <w:rFonts w:ascii="Times New Roman" w:hAnsi="Times New Roman" w:cs="Times New Roman"/>
        </w:rPr>
        <w:t xml:space="preserve"> te su pomoći ostvarene u iznosu od </w:t>
      </w:r>
      <w:r w:rsidR="000825B2">
        <w:rPr>
          <w:rFonts w:ascii="Times New Roman" w:hAnsi="Times New Roman" w:cs="Times New Roman"/>
        </w:rPr>
        <w:t xml:space="preserve">1.838.379,72 </w:t>
      </w:r>
      <w:r w:rsidR="00AB7624">
        <w:rPr>
          <w:rFonts w:ascii="Times New Roman" w:hAnsi="Times New Roman" w:cs="Times New Roman"/>
        </w:rPr>
        <w:t xml:space="preserve"> kn. </w:t>
      </w:r>
    </w:p>
    <w:p w:rsidR="00C64082" w:rsidRPr="00B41A12" w:rsidRDefault="00C64082" w:rsidP="00B41A12">
      <w:pPr>
        <w:pStyle w:val="Default"/>
        <w:ind w:firstLine="708"/>
        <w:jc w:val="both"/>
        <w:rPr>
          <w:rFonts w:ascii="Times New Roman" w:hAnsi="Times New Roman" w:cs="Times New Roman"/>
        </w:rPr>
      </w:pPr>
    </w:p>
    <w:p w:rsidR="00D629F6" w:rsidRPr="00343109" w:rsidRDefault="00FB020A" w:rsidP="00343109">
      <w:pPr>
        <w:pStyle w:val="Tijeloteksta"/>
        <w:rPr>
          <w:rFonts w:ascii="Times New Roman" w:hAnsi="Times New Roman" w:cs="Times New Roman"/>
          <w:b/>
          <w:i/>
        </w:rPr>
      </w:pPr>
      <w:r w:rsidRPr="00FB020A">
        <w:rPr>
          <w:rFonts w:ascii="Times New Roman" w:hAnsi="Times New Roman" w:cs="Times New Roman"/>
          <w:b/>
          <w:i/>
        </w:rPr>
        <w:t xml:space="preserve">Iz državnog proračuna </w:t>
      </w:r>
      <w:proofErr w:type="spellStart"/>
      <w:r w:rsidRPr="00FB020A">
        <w:rPr>
          <w:rFonts w:ascii="Times New Roman" w:hAnsi="Times New Roman" w:cs="Times New Roman"/>
          <w:b/>
          <w:i/>
        </w:rPr>
        <w:t>uprihodovano</w:t>
      </w:r>
      <w:proofErr w:type="spellEnd"/>
      <w:r w:rsidRPr="00FB020A">
        <w:rPr>
          <w:rFonts w:ascii="Times New Roman" w:hAnsi="Times New Roman" w:cs="Times New Roman"/>
          <w:b/>
          <w:i/>
        </w:rPr>
        <w:t xml:space="preserve"> je  </w:t>
      </w:r>
      <w:r w:rsidR="000825B2">
        <w:rPr>
          <w:rFonts w:ascii="Times New Roman" w:hAnsi="Times New Roman" w:cs="Times New Roman"/>
          <w:b/>
          <w:i/>
        </w:rPr>
        <w:t>951.200,00</w:t>
      </w:r>
      <w:r w:rsidR="00343109">
        <w:rPr>
          <w:rFonts w:ascii="Times New Roman" w:hAnsi="Times New Roman" w:cs="Times New Roman"/>
          <w:b/>
          <w:i/>
        </w:rPr>
        <w:t xml:space="preserve"> kn. </w:t>
      </w:r>
      <w:r w:rsidR="00343109">
        <w:rPr>
          <w:rFonts w:ascii="Times New Roman" w:hAnsi="Times New Roman" w:cs="Times New Roman"/>
        </w:rPr>
        <w:t xml:space="preserve">Navedeni iznos </w:t>
      </w:r>
      <w:r w:rsidR="00D629F6" w:rsidRPr="003D6CF5">
        <w:rPr>
          <w:rFonts w:ascii="Times New Roman" w:hAnsi="Times New Roman" w:cs="Times New Roman"/>
        </w:rPr>
        <w:t>odnosi se na tekuće pomoći iz državnog proračuna – Projekt Zaželi-Zaposli</w:t>
      </w:r>
      <w:r w:rsidR="000825B2">
        <w:rPr>
          <w:rFonts w:ascii="Times New Roman" w:hAnsi="Times New Roman" w:cs="Times New Roman"/>
        </w:rPr>
        <w:t xml:space="preserve"> u iznosu od 200.000,00 kn, cesta za groblje </w:t>
      </w:r>
      <w:proofErr w:type="spellStart"/>
      <w:r w:rsidR="000825B2">
        <w:rPr>
          <w:rFonts w:ascii="Times New Roman" w:hAnsi="Times New Roman" w:cs="Times New Roman"/>
        </w:rPr>
        <w:t>Dubovik</w:t>
      </w:r>
      <w:proofErr w:type="spellEnd"/>
      <w:r w:rsidR="000825B2">
        <w:rPr>
          <w:rFonts w:ascii="Times New Roman" w:hAnsi="Times New Roman" w:cs="Times New Roman"/>
        </w:rPr>
        <w:t xml:space="preserve"> II faza u iznosu od 151.200,00 kn, te odvojak u </w:t>
      </w:r>
      <w:proofErr w:type="spellStart"/>
      <w:r w:rsidR="000825B2">
        <w:rPr>
          <w:rFonts w:ascii="Times New Roman" w:hAnsi="Times New Roman" w:cs="Times New Roman"/>
        </w:rPr>
        <w:t>Vonogradskoj</w:t>
      </w:r>
      <w:proofErr w:type="spellEnd"/>
      <w:r w:rsidR="000825B2">
        <w:rPr>
          <w:rFonts w:ascii="Times New Roman" w:hAnsi="Times New Roman" w:cs="Times New Roman"/>
        </w:rPr>
        <w:t xml:space="preserve"> ulici – </w:t>
      </w:r>
      <w:proofErr w:type="spellStart"/>
      <w:r w:rsidR="000825B2">
        <w:rPr>
          <w:rFonts w:ascii="Times New Roman" w:hAnsi="Times New Roman" w:cs="Times New Roman"/>
        </w:rPr>
        <w:t>Tomica</w:t>
      </w:r>
      <w:proofErr w:type="spellEnd"/>
      <w:r w:rsidR="000825B2">
        <w:rPr>
          <w:rFonts w:ascii="Times New Roman" w:hAnsi="Times New Roman" w:cs="Times New Roman"/>
        </w:rPr>
        <w:t xml:space="preserve"> 300.000,00 kn.</w:t>
      </w:r>
    </w:p>
    <w:p w:rsidR="00D527C9" w:rsidRPr="00D527C9" w:rsidRDefault="00D527C9" w:rsidP="00262303">
      <w:pPr>
        <w:pStyle w:val="Tijeloteksta"/>
        <w:ind w:left="720"/>
        <w:rPr>
          <w:rFonts w:ascii="Times New Roman" w:hAnsi="Times New Roman" w:cs="Times New Roman"/>
          <w:color w:val="FF0000"/>
        </w:rPr>
      </w:pPr>
    </w:p>
    <w:p w:rsidR="00367765" w:rsidRDefault="00F4094E" w:rsidP="00F4094E">
      <w:pPr>
        <w:pStyle w:val="Tijeloteksta"/>
        <w:rPr>
          <w:rFonts w:ascii="Times New Roman" w:hAnsi="Times New Roman" w:cs="Times New Roman"/>
          <w:lang w:val="cs-CZ"/>
        </w:rPr>
      </w:pPr>
      <w:r w:rsidRPr="00F4094E">
        <w:rPr>
          <w:rFonts w:ascii="Times New Roman" w:hAnsi="Times New Roman" w:cs="Times New Roman"/>
          <w:b/>
          <w:i/>
          <w:lang w:val="cs-CZ"/>
        </w:rPr>
        <w:t>Tekuće pomoći od strane Hrvatskog zavoda za zapošljavanje</w:t>
      </w:r>
      <w:r>
        <w:rPr>
          <w:rFonts w:ascii="Times New Roman" w:hAnsi="Times New Roman" w:cs="Times New Roman"/>
          <w:lang w:val="cs-CZ"/>
        </w:rPr>
        <w:t xml:space="preserve"> uprih</w:t>
      </w:r>
      <w:r w:rsidR="00487FB7">
        <w:rPr>
          <w:rFonts w:ascii="Times New Roman" w:hAnsi="Times New Roman" w:cs="Times New Roman"/>
          <w:lang w:val="cs-CZ"/>
        </w:rPr>
        <w:t xml:space="preserve">odovane su u </w:t>
      </w:r>
      <w:r w:rsidR="000825B2">
        <w:rPr>
          <w:rFonts w:ascii="Times New Roman" w:hAnsi="Times New Roman" w:cs="Times New Roman"/>
          <w:lang w:val="cs-CZ"/>
        </w:rPr>
        <w:t>2020</w:t>
      </w:r>
      <w:r w:rsidR="00410E94">
        <w:rPr>
          <w:rFonts w:ascii="Times New Roman" w:hAnsi="Times New Roman" w:cs="Times New Roman"/>
          <w:lang w:val="cs-CZ"/>
        </w:rPr>
        <w:t>. godini</w:t>
      </w:r>
      <w:r>
        <w:rPr>
          <w:rFonts w:ascii="Times New Roman" w:hAnsi="Times New Roman" w:cs="Times New Roman"/>
          <w:lang w:val="cs-CZ"/>
        </w:rPr>
        <w:t xml:space="preserve"> u iznosu od </w:t>
      </w:r>
      <w:r w:rsidR="003A01B0">
        <w:rPr>
          <w:rFonts w:ascii="Times New Roman" w:hAnsi="Times New Roman" w:cs="Times New Roman"/>
          <w:lang w:val="cs-CZ"/>
        </w:rPr>
        <w:t>84.994,32</w:t>
      </w:r>
      <w:r>
        <w:rPr>
          <w:rFonts w:ascii="Times New Roman" w:hAnsi="Times New Roman" w:cs="Times New Roman"/>
          <w:lang w:val="cs-CZ"/>
        </w:rPr>
        <w:t xml:space="preserve"> k</w:t>
      </w:r>
      <w:r w:rsidR="00BC3D32">
        <w:rPr>
          <w:rFonts w:ascii="Times New Roman" w:hAnsi="Times New Roman" w:cs="Times New Roman"/>
          <w:lang w:val="cs-CZ"/>
        </w:rPr>
        <w:t xml:space="preserve">n a odnose se na </w:t>
      </w:r>
      <w:r w:rsidR="00147BE3">
        <w:rPr>
          <w:rFonts w:ascii="Times New Roman" w:hAnsi="Times New Roman" w:cs="Times New Roman"/>
          <w:lang w:val="cs-CZ"/>
        </w:rPr>
        <w:t>financiranje programa javnih radova</w:t>
      </w:r>
      <w:r w:rsidR="003A01B0">
        <w:rPr>
          <w:rFonts w:ascii="Times New Roman" w:hAnsi="Times New Roman" w:cs="Times New Roman"/>
          <w:lang w:val="cs-CZ"/>
        </w:rPr>
        <w:t xml:space="preserve">. </w:t>
      </w:r>
    </w:p>
    <w:p w:rsidR="003A01B0" w:rsidRDefault="003A01B0" w:rsidP="00F4094E">
      <w:pPr>
        <w:pStyle w:val="Tijeloteksta"/>
        <w:rPr>
          <w:rFonts w:ascii="Times New Roman" w:hAnsi="Times New Roman" w:cs="Times New Roman"/>
          <w:lang w:val="cs-CZ"/>
        </w:rPr>
      </w:pPr>
    </w:p>
    <w:p w:rsidR="00D527C9" w:rsidRDefault="00D527C9" w:rsidP="00F4094E">
      <w:pPr>
        <w:pStyle w:val="Tijeloteksta"/>
        <w:rPr>
          <w:rFonts w:ascii="Times New Roman" w:hAnsi="Times New Roman" w:cs="Times New Roman"/>
          <w:b/>
          <w:i/>
          <w:lang w:val="cs-CZ"/>
        </w:rPr>
      </w:pPr>
      <w:r w:rsidRPr="00D527C9">
        <w:rPr>
          <w:rFonts w:ascii="Times New Roman" w:hAnsi="Times New Roman" w:cs="Times New Roman"/>
          <w:b/>
          <w:i/>
        </w:rPr>
        <w:t xml:space="preserve">Iz županijskog proračuna u prihodovano je ukupno </w:t>
      </w:r>
      <w:r w:rsidR="003A01B0">
        <w:rPr>
          <w:rFonts w:ascii="Times New Roman" w:hAnsi="Times New Roman" w:cs="Times New Roman"/>
          <w:b/>
          <w:i/>
          <w:lang w:val="cs-CZ"/>
        </w:rPr>
        <w:t>16.800</w:t>
      </w:r>
      <w:r w:rsidRPr="00D527C9">
        <w:rPr>
          <w:rFonts w:ascii="Times New Roman" w:hAnsi="Times New Roman" w:cs="Times New Roman"/>
          <w:b/>
          <w:i/>
          <w:lang w:val="cs-CZ"/>
        </w:rPr>
        <w:t>,00</w:t>
      </w:r>
      <w:r>
        <w:rPr>
          <w:rFonts w:ascii="Times New Roman" w:hAnsi="Times New Roman" w:cs="Times New Roman"/>
          <w:lang w:val="cs-CZ"/>
        </w:rPr>
        <w:t xml:space="preserve"> </w:t>
      </w:r>
      <w:r w:rsidRPr="00D527C9">
        <w:rPr>
          <w:rFonts w:ascii="Times New Roman" w:hAnsi="Times New Roman" w:cs="Times New Roman"/>
          <w:b/>
          <w:i/>
        </w:rPr>
        <w:t>kn. Navedeni iznos odnosi se na sljedeće stavke:</w:t>
      </w:r>
      <w:r w:rsidRPr="00767A68">
        <w:rPr>
          <w:rFonts w:ascii="Times New Roman" w:hAnsi="Times New Roman" w:cs="Times New Roman"/>
          <w:b/>
          <w:i/>
          <w:lang w:val="cs-CZ"/>
        </w:rPr>
        <w:t xml:space="preserve"> </w:t>
      </w:r>
      <w:r>
        <w:rPr>
          <w:rFonts w:ascii="Times New Roman" w:hAnsi="Times New Roman" w:cs="Times New Roman"/>
          <w:b/>
          <w:i/>
          <w:lang w:val="cs-CZ"/>
        </w:rPr>
        <w:t xml:space="preserve"> </w:t>
      </w:r>
    </w:p>
    <w:p w:rsidR="00D527C9" w:rsidRDefault="00D527C9" w:rsidP="00F4094E">
      <w:pPr>
        <w:pStyle w:val="Tijeloteksta"/>
        <w:rPr>
          <w:rFonts w:ascii="Times New Roman" w:hAnsi="Times New Roman" w:cs="Times New Roman"/>
          <w:b/>
          <w:i/>
          <w:lang w:val="cs-CZ"/>
        </w:rPr>
      </w:pPr>
    </w:p>
    <w:p w:rsidR="00D527C9" w:rsidRDefault="00D527C9" w:rsidP="00AB1E99">
      <w:pPr>
        <w:pStyle w:val="Tijeloteksta"/>
        <w:numPr>
          <w:ilvl w:val="0"/>
          <w:numId w:val="8"/>
        </w:numPr>
        <w:rPr>
          <w:rFonts w:ascii="Times New Roman" w:hAnsi="Times New Roman" w:cs="Times New Roman"/>
          <w:lang w:val="cs-CZ"/>
        </w:rPr>
      </w:pPr>
      <w:r>
        <w:rPr>
          <w:rFonts w:ascii="Times New Roman" w:hAnsi="Times New Roman" w:cs="Times New Roman"/>
          <w:lang w:val="cs-CZ"/>
        </w:rPr>
        <w:t>sufinanciranje ogrijeva u iznosu od 1</w:t>
      </w:r>
      <w:r w:rsidR="003A01B0">
        <w:rPr>
          <w:rFonts w:ascii="Times New Roman" w:hAnsi="Times New Roman" w:cs="Times New Roman"/>
          <w:lang w:val="cs-CZ"/>
        </w:rPr>
        <w:t>6</w:t>
      </w:r>
      <w:r>
        <w:rPr>
          <w:rFonts w:ascii="Times New Roman" w:hAnsi="Times New Roman" w:cs="Times New Roman"/>
          <w:lang w:val="cs-CZ"/>
        </w:rPr>
        <w:t>.</w:t>
      </w:r>
      <w:r w:rsidR="003A01B0">
        <w:rPr>
          <w:rFonts w:ascii="Times New Roman" w:hAnsi="Times New Roman" w:cs="Times New Roman"/>
          <w:lang w:val="cs-CZ"/>
        </w:rPr>
        <w:t>800</w:t>
      </w:r>
      <w:r>
        <w:rPr>
          <w:rFonts w:ascii="Times New Roman" w:hAnsi="Times New Roman" w:cs="Times New Roman"/>
          <w:lang w:val="cs-CZ"/>
        </w:rPr>
        <w:t>,00</w:t>
      </w:r>
      <w:r w:rsidR="009772A1">
        <w:rPr>
          <w:rFonts w:ascii="Times New Roman" w:hAnsi="Times New Roman" w:cs="Times New Roman"/>
          <w:lang w:val="cs-CZ"/>
        </w:rPr>
        <w:t xml:space="preserve"> </w:t>
      </w:r>
      <w:r>
        <w:rPr>
          <w:rFonts w:ascii="Times New Roman" w:hAnsi="Times New Roman" w:cs="Times New Roman"/>
          <w:lang w:val="cs-CZ"/>
        </w:rPr>
        <w:t>kn</w:t>
      </w:r>
    </w:p>
    <w:p w:rsidR="00A24F69" w:rsidRDefault="00A24F69" w:rsidP="00F4094E">
      <w:pPr>
        <w:pStyle w:val="Tijeloteksta"/>
        <w:rPr>
          <w:rFonts w:ascii="Times New Roman" w:hAnsi="Times New Roman" w:cs="Times New Roman"/>
          <w:lang w:val="cs-CZ"/>
        </w:rPr>
      </w:pPr>
    </w:p>
    <w:p w:rsidR="008D5DAA" w:rsidRDefault="008D5DAA" w:rsidP="00F4094E">
      <w:pPr>
        <w:pStyle w:val="Tijeloteksta"/>
      </w:pPr>
      <w:r w:rsidRPr="008D5DAA">
        <w:rPr>
          <w:rFonts w:ascii="Times New Roman" w:hAnsi="Times New Roman" w:cs="Times New Roman"/>
          <w:b/>
          <w:i/>
        </w:rPr>
        <w:t xml:space="preserve">Kapitalne pomoći iz državnog proračuna temeljem prijenosa EU sredstava </w:t>
      </w:r>
      <w:proofErr w:type="spellStart"/>
      <w:r w:rsidRPr="008D5DAA">
        <w:rPr>
          <w:rFonts w:ascii="Times New Roman" w:hAnsi="Times New Roman" w:cs="Times New Roman"/>
          <w:b/>
          <w:i/>
        </w:rPr>
        <w:t>uprihodovano</w:t>
      </w:r>
      <w:proofErr w:type="spellEnd"/>
      <w:r w:rsidRPr="008D5DAA">
        <w:rPr>
          <w:rFonts w:ascii="Times New Roman" w:hAnsi="Times New Roman" w:cs="Times New Roman"/>
          <w:b/>
          <w:i/>
        </w:rPr>
        <w:t xml:space="preserve"> je </w:t>
      </w:r>
      <w:r w:rsidR="003A01B0">
        <w:rPr>
          <w:rFonts w:ascii="Times New Roman" w:hAnsi="Times New Roman" w:cs="Times New Roman"/>
          <w:b/>
          <w:i/>
        </w:rPr>
        <w:t xml:space="preserve">579.737,16 </w:t>
      </w:r>
      <w:r w:rsidRPr="008D5DAA">
        <w:rPr>
          <w:rFonts w:ascii="Times New Roman" w:hAnsi="Times New Roman" w:cs="Times New Roman"/>
          <w:b/>
          <w:i/>
        </w:rPr>
        <w:t xml:space="preserve"> kn. Navedeni iznos odnosi se na sljedeće stavke:</w:t>
      </w:r>
      <w:r>
        <w:t xml:space="preserve"> </w:t>
      </w:r>
    </w:p>
    <w:p w:rsidR="008D5DAA" w:rsidRDefault="008D5DAA" w:rsidP="00F4094E">
      <w:pPr>
        <w:pStyle w:val="Tijeloteksta"/>
      </w:pPr>
    </w:p>
    <w:p w:rsidR="008D5DAA" w:rsidRDefault="009772A1" w:rsidP="00AB1E99">
      <w:pPr>
        <w:pStyle w:val="Tijeloteksta"/>
        <w:numPr>
          <w:ilvl w:val="0"/>
          <w:numId w:val="9"/>
        </w:numPr>
        <w:rPr>
          <w:rFonts w:ascii="Times New Roman" w:hAnsi="Times New Roman" w:cs="Times New Roman"/>
          <w:lang w:val="cs-CZ"/>
        </w:rPr>
      </w:pPr>
      <w:r>
        <w:rPr>
          <w:rFonts w:ascii="Times New Roman" w:hAnsi="Times New Roman" w:cs="Times New Roman"/>
          <w:lang w:val="cs-CZ"/>
        </w:rPr>
        <w:t xml:space="preserve">izgradnja dječjeg vrtića u iznosu od </w:t>
      </w:r>
      <w:r w:rsidR="003A01B0">
        <w:rPr>
          <w:rFonts w:ascii="Times New Roman" w:hAnsi="Times New Roman" w:cs="Times New Roman"/>
          <w:lang w:val="cs-CZ"/>
        </w:rPr>
        <w:t xml:space="preserve">579.737,16 </w:t>
      </w:r>
      <w:r>
        <w:rPr>
          <w:rFonts w:ascii="Times New Roman" w:hAnsi="Times New Roman" w:cs="Times New Roman"/>
          <w:lang w:val="cs-CZ"/>
        </w:rPr>
        <w:t xml:space="preserve"> kn</w:t>
      </w:r>
    </w:p>
    <w:p w:rsidR="009772A1" w:rsidRPr="009772A1" w:rsidRDefault="009772A1" w:rsidP="009772A1">
      <w:pPr>
        <w:pStyle w:val="Tijeloteksta"/>
        <w:ind w:left="360"/>
        <w:rPr>
          <w:rFonts w:ascii="Times New Roman" w:hAnsi="Times New Roman" w:cs="Times New Roman"/>
          <w:lang w:val="cs-CZ"/>
        </w:rPr>
      </w:pPr>
    </w:p>
    <w:p w:rsidR="00EE7A6C" w:rsidRDefault="00EE7A6C" w:rsidP="00EE7A6C">
      <w:pPr>
        <w:pStyle w:val="Tijeloteksta"/>
        <w:rPr>
          <w:rFonts w:ascii="Times New Roman" w:hAnsi="Times New Roman" w:cs="Times New Roman"/>
          <w:lang w:val="cs-CZ"/>
        </w:rPr>
      </w:pPr>
      <w:r w:rsidRPr="00EE7A6C">
        <w:rPr>
          <w:rFonts w:ascii="Times New Roman" w:hAnsi="Times New Roman" w:cs="Times New Roman"/>
          <w:b/>
          <w:i/>
          <w:lang w:val="cs-CZ"/>
        </w:rPr>
        <w:t>Tekuće pomoći iz državnog proračuna temeljem prijenosa EU sredstava</w:t>
      </w:r>
      <w:r w:rsidR="009772A1">
        <w:rPr>
          <w:rFonts w:ascii="Times New Roman" w:hAnsi="Times New Roman" w:cs="Times New Roman"/>
          <w:lang w:val="cs-CZ"/>
        </w:rPr>
        <w:t xml:space="preserve"> uprihodovano je </w:t>
      </w:r>
      <w:r w:rsidR="003A01B0">
        <w:rPr>
          <w:rFonts w:ascii="Times New Roman" w:hAnsi="Times New Roman" w:cs="Times New Roman"/>
          <w:lang w:val="cs-CZ"/>
        </w:rPr>
        <w:t>183.326,30</w:t>
      </w:r>
      <w:r>
        <w:rPr>
          <w:rFonts w:ascii="Times New Roman" w:hAnsi="Times New Roman" w:cs="Times New Roman"/>
          <w:lang w:val="cs-CZ"/>
        </w:rPr>
        <w:t xml:space="preserve"> kn, a navedeni iznos odnosi se na priznavanje prihoda vezanih uz Program „Zaželi-Zaposli“.</w:t>
      </w:r>
    </w:p>
    <w:p w:rsidR="00F4094E" w:rsidRDefault="00F4094E" w:rsidP="00F4094E">
      <w:pPr>
        <w:pStyle w:val="Tijeloteksta"/>
        <w:rPr>
          <w:rFonts w:ascii="Times New Roman" w:hAnsi="Times New Roman" w:cs="Times New Roman"/>
          <w:lang w:val="cs-CZ"/>
        </w:rPr>
      </w:pPr>
    </w:p>
    <w:p w:rsidR="00B41A12" w:rsidRDefault="00B41A12" w:rsidP="00B41A12">
      <w:pPr>
        <w:pStyle w:val="Tijeloteksta"/>
        <w:ind w:firstLine="708"/>
        <w:rPr>
          <w:rFonts w:ascii="Times New Roman" w:hAnsi="Times New Roman" w:cs="Times New Roman"/>
        </w:rPr>
      </w:pPr>
    </w:p>
    <w:p w:rsidR="00B41A12" w:rsidRDefault="00B41A12" w:rsidP="008E5055">
      <w:pPr>
        <w:pStyle w:val="Tijeloteksta"/>
        <w:rPr>
          <w:rFonts w:ascii="Times New Roman" w:hAnsi="Times New Roman" w:cs="Times New Roman"/>
        </w:rPr>
      </w:pPr>
      <w:r w:rsidRPr="00B41A12">
        <w:rPr>
          <w:rFonts w:ascii="Times New Roman" w:hAnsi="Times New Roman" w:cs="Times New Roman"/>
          <w:b/>
          <w:i/>
          <w:u w:val="single"/>
        </w:rPr>
        <w:t>Prihodi od imovine</w:t>
      </w:r>
      <w:r w:rsidRPr="00B41A12">
        <w:rPr>
          <w:rFonts w:ascii="Times New Roman" w:hAnsi="Times New Roman" w:cs="Times New Roman"/>
          <w:b/>
        </w:rPr>
        <w:t xml:space="preserve"> (64)</w:t>
      </w:r>
      <w:r w:rsidRPr="00B41A12">
        <w:rPr>
          <w:rFonts w:ascii="Times New Roman" w:hAnsi="Times New Roman" w:cs="Times New Roman"/>
        </w:rPr>
        <w:t xml:space="preserve"> kao sljedeća podskupina prihoda poslovanja ostvareni su u </w:t>
      </w:r>
      <w:r w:rsidR="00303536">
        <w:rPr>
          <w:rFonts w:ascii="Times New Roman" w:hAnsi="Times New Roman" w:cs="Times New Roman"/>
        </w:rPr>
        <w:t>20</w:t>
      </w:r>
      <w:r w:rsidR="003A01B0">
        <w:rPr>
          <w:rFonts w:ascii="Times New Roman" w:hAnsi="Times New Roman" w:cs="Times New Roman"/>
        </w:rPr>
        <w:t>20</w:t>
      </w:r>
      <w:r w:rsidR="00E82C2A">
        <w:rPr>
          <w:rFonts w:ascii="Times New Roman" w:hAnsi="Times New Roman" w:cs="Times New Roman"/>
        </w:rPr>
        <w:t>. godini</w:t>
      </w:r>
      <w:r w:rsidRPr="00B41A12">
        <w:rPr>
          <w:rFonts w:ascii="Times New Roman" w:hAnsi="Times New Roman" w:cs="Times New Roman"/>
        </w:rPr>
        <w:t xml:space="preserve"> u iznosu od </w:t>
      </w:r>
      <w:r w:rsidR="003A01B0">
        <w:rPr>
          <w:rFonts w:ascii="Times New Roman" w:hAnsi="Times New Roman" w:cs="Times New Roman"/>
        </w:rPr>
        <w:t>98.989,52</w:t>
      </w:r>
      <w:r w:rsidR="0034288D">
        <w:rPr>
          <w:rFonts w:ascii="Times New Roman" w:hAnsi="Times New Roman" w:cs="Times New Roman"/>
        </w:rPr>
        <w:t xml:space="preserve"> </w:t>
      </w:r>
      <w:r w:rsidRPr="00B41A12">
        <w:rPr>
          <w:rFonts w:ascii="Times New Roman" w:hAnsi="Times New Roman" w:cs="Times New Roman"/>
        </w:rPr>
        <w:t xml:space="preserve">kn. </w:t>
      </w:r>
      <w:r w:rsidRPr="00CA23C7">
        <w:rPr>
          <w:rFonts w:ascii="Times New Roman" w:hAnsi="Times New Roman" w:cs="Times New Roman"/>
        </w:rPr>
        <w:t xml:space="preserve">Najveći udio prihoda od imovine sačinjavaju prihodi po osnovi </w:t>
      </w:r>
      <w:r w:rsidR="008E5055" w:rsidRPr="00CA23C7">
        <w:rPr>
          <w:rFonts w:ascii="Times New Roman" w:hAnsi="Times New Roman" w:cs="Times New Roman"/>
        </w:rPr>
        <w:t>naknad</w:t>
      </w:r>
      <w:r w:rsidR="00071B58">
        <w:rPr>
          <w:rFonts w:ascii="Times New Roman" w:hAnsi="Times New Roman" w:cs="Times New Roman"/>
        </w:rPr>
        <w:t xml:space="preserve">a </w:t>
      </w:r>
      <w:r w:rsidR="008E5055" w:rsidRPr="00CA23C7">
        <w:rPr>
          <w:rFonts w:ascii="Times New Roman" w:hAnsi="Times New Roman" w:cs="Times New Roman"/>
        </w:rPr>
        <w:t xml:space="preserve">za </w:t>
      </w:r>
      <w:r w:rsidR="00F60123">
        <w:rPr>
          <w:rFonts w:ascii="Times New Roman" w:hAnsi="Times New Roman" w:cs="Times New Roman"/>
        </w:rPr>
        <w:t>eksploataciju mineralnih sirovina</w:t>
      </w:r>
      <w:r w:rsidRPr="00CA23C7">
        <w:rPr>
          <w:rFonts w:ascii="Times New Roman" w:hAnsi="Times New Roman" w:cs="Times New Roman"/>
        </w:rPr>
        <w:t>. U tu kategoriju prihoda spadaju i naknade za koncesiju</w:t>
      </w:r>
      <w:r w:rsidR="008E5055" w:rsidRPr="00CA23C7">
        <w:rPr>
          <w:rFonts w:ascii="Times New Roman" w:hAnsi="Times New Roman" w:cs="Times New Roman"/>
        </w:rPr>
        <w:t>, prihodi od zakupa javnih površina, prihodi od zakupa zemljišta u vlasništvu Republike Hrvatske i slično</w:t>
      </w:r>
      <w:r w:rsidR="009C4C50" w:rsidRPr="00CA23C7">
        <w:rPr>
          <w:rFonts w:ascii="Times New Roman" w:hAnsi="Times New Roman" w:cs="Times New Roman"/>
        </w:rPr>
        <w:t>.</w:t>
      </w:r>
      <w:r w:rsidR="009C4C50">
        <w:rPr>
          <w:rFonts w:ascii="Times New Roman" w:hAnsi="Times New Roman" w:cs="Times New Roman"/>
        </w:rPr>
        <w:t xml:space="preserve"> </w:t>
      </w:r>
    </w:p>
    <w:p w:rsidR="008E5055" w:rsidRDefault="008E5055" w:rsidP="008E5055">
      <w:pPr>
        <w:pStyle w:val="Tijeloteksta"/>
        <w:rPr>
          <w:rFonts w:ascii="Times New Roman" w:hAnsi="Times New Roman" w:cs="Times New Roman"/>
        </w:rPr>
      </w:pPr>
    </w:p>
    <w:p w:rsidR="00126C6C" w:rsidRDefault="00065750" w:rsidP="00065750">
      <w:pPr>
        <w:pStyle w:val="Tijeloteksta"/>
        <w:rPr>
          <w:rFonts w:ascii="Times New Roman" w:hAnsi="Times New Roman" w:cs="Times New Roman"/>
        </w:rPr>
      </w:pPr>
      <w:r>
        <w:rPr>
          <w:rFonts w:ascii="Times New Roman" w:hAnsi="Times New Roman" w:cs="Times New Roman"/>
        </w:rPr>
        <w:t xml:space="preserve">U nastavku daje se grafički prikaz realizacije prihoda od imovine u razdoblju od 01. siječnja do </w:t>
      </w:r>
      <w:r w:rsidR="005551A7">
        <w:rPr>
          <w:rFonts w:ascii="Times New Roman" w:hAnsi="Times New Roman" w:cs="Times New Roman"/>
        </w:rPr>
        <w:t>31</w:t>
      </w:r>
      <w:r w:rsidR="00824902">
        <w:rPr>
          <w:rFonts w:ascii="Times New Roman" w:hAnsi="Times New Roman" w:cs="Times New Roman"/>
        </w:rPr>
        <w:t xml:space="preserve">. </w:t>
      </w:r>
      <w:r w:rsidR="005551A7">
        <w:rPr>
          <w:rFonts w:ascii="Times New Roman" w:hAnsi="Times New Roman" w:cs="Times New Roman"/>
        </w:rPr>
        <w:t>prosinca</w:t>
      </w:r>
      <w:r w:rsidR="00824902">
        <w:rPr>
          <w:rFonts w:ascii="Times New Roman" w:hAnsi="Times New Roman" w:cs="Times New Roman"/>
        </w:rPr>
        <w:t xml:space="preserve"> 20</w:t>
      </w:r>
      <w:r w:rsidR="003A01B0">
        <w:rPr>
          <w:rFonts w:ascii="Times New Roman" w:hAnsi="Times New Roman" w:cs="Times New Roman"/>
        </w:rPr>
        <w:t>20</w:t>
      </w:r>
      <w:r>
        <w:rPr>
          <w:rFonts w:ascii="Times New Roman" w:hAnsi="Times New Roman" w:cs="Times New Roman"/>
        </w:rPr>
        <w:t xml:space="preserve">. godine u odnosu na </w:t>
      </w:r>
      <w:r w:rsidR="00BE6F99">
        <w:rPr>
          <w:rFonts w:ascii="Times New Roman" w:hAnsi="Times New Roman" w:cs="Times New Roman"/>
        </w:rPr>
        <w:t>isto razdoblje prethodne godine</w:t>
      </w:r>
      <w:r>
        <w:rPr>
          <w:rFonts w:ascii="Times New Roman" w:hAnsi="Times New Roman" w:cs="Times New Roman"/>
        </w:rPr>
        <w:t>.</w:t>
      </w:r>
    </w:p>
    <w:p w:rsidR="00126C6C" w:rsidRDefault="00126C6C" w:rsidP="00065750">
      <w:pPr>
        <w:pStyle w:val="Tijeloteksta"/>
        <w:rPr>
          <w:rFonts w:ascii="Times New Roman" w:hAnsi="Times New Roman" w:cs="Times New Roman"/>
        </w:rPr>
      </w:pPr>
    </w:p>
    <w:p w:rsidR="00126C6C" w:rsidRDefault="00126C6C" w:rsidP="00065750">
      <w:pPr>
        <w:pStyle w:val="Tijeloteksta"/>
        <w:jc w:val="left"/>
        <w:rPr>
          <w:rFonts w:ascii="Times New Roman" w:hAnsi="Times New Roman" w:cs="Times New Roman"/>
          <w:b/>
          <w:i/>
        </w:rPr>
        <w:sectPr w:rsidR="00126C6C" w:rsidSect="003D1492">
          <w:pgSz w:w="11906" w:h="16838"/>
          <w:pgMar w:top="1418" w:right="1418" w:bottom="1418" w:left="1418" w:header="708" w:footer="708" w:gutter="0"/>
          <w:cols w:space="708"/>
          <w:docGrid w:linePitch="360"/>
        </w:sectPr>
      </w:pPr>
    </w:p>
    <w:p w:rsidR="00126C6C" w:rsidRPr="00D24972" w:rsidRDefault="00065750" w:rsidP="00065750">
      <w:pPr>
        <w:pStyle w:val="Tijeloteksta"/>
        <w:jc w:val="left"/>
        <w:rPr>
          <w:rFonts w:ascii="Times New Roman" w:hAnsi="Times New Roman"/>
          <w:bCs/>
        </w:rPr>
      </w:pPr>
      <w:r w:rsidRPr="00CD3759">
        <w:rPr>
          <w:rFonts w:ascii="Times New Roman" w:hAnsi="Times New Roman" w:cs="Times New Roman"/>
          <w:b/>
        </w:rPr>
        <w:lastRenderedPageBreak/>
        <w:t xml:space="preserve">Grafikon broj </w:t>
      </w:r>
      <w:r w:rsidR="00C41226" w:rsidRPr="00CD3759">
        <w:rPr>
          <w:rFonts w:ascii="Times New Roman" w:hAnsi="Times New Roman" w:cs="Times New Roman"/>
          <w:b/>
        </w:rPr>
        <w:t>3</w:t>
      </w:r>
      <w:r w:rsidRPr="00CD3759">
        <w:rPr>
          <w:rFonts w:ascii="Times New Roman" w:hAnsi="Times New Roman" w:cs="Times New Roman"/>
          <w:b/>
        </w:rPr>
        <w:t>.</w:t>
      </w:r>
      <w:r w:rsidRPr="00D24972">
        <w:rPr>
          <w:rFonts w:ascii="Times New Roman" w:hAnsi="Times New Roman" w:cs="Times New Roman"/>
          <w:b/>
          <w:i/>
        </w:rPr>
        <w:t>:</w:t>
      </w:r>
      <w:r w:rsidRPr="00D24972">
        <w:rPr>
          <w:rFonts w:ascii="Times New Roman" w:hAnsi="Times New Roman" w:cs="Times New Roman"/>
        </w:rPr>
        <w:t xml:space="preserve"> </w:t>
      </w:r>
      <w:r w:rsidRPr="00D24972">
        <w:rPr>
          <w:rFonts w:ascii="Times New Roman" w:hAnsi="Times New Roman" w:cs="Times New Roman"/>
          <w:bCs/>
        </w:rPr>
        <w:t xml:space="preserve">Usporedni prikaz realizacije prihoda od imovine </w:t>
      </w:r>
      <w:r w:rsidR="00D5766B">
        <w:rPr>
          <w:rFonts w:ascii="Times New Roman" w:hAnsi="Times New Roman" w:cs="Times New Roman"/>
        </w:rPr>
        <w:t xml:space="preserve">u </w:t>
      </w:r>
      <w:r w:rsidR="00A24863" w:rsidRPr="00D24972">
        <w:rPr>
          <w:rFonts w:ascii="Times New Roman" w:hAnsi="Times New Roman" w:cs="Times New Roman"/>
        </w:rPr>
        <w:t>20</w:t>
      </w:r>
      <w:r w:rsidR="003A01B0">
        <w:rPr>
          <w:rFonts w:ascii="Times New Roman" w:hAnsi="Times New Roman" w:cs="Times New Roman"/>
        </w:rPr>
        <w:t>20</w:t>
      </w:r>
      <w:r w:rsidR="00D5766B">
        <w:rPr>
          <w:rFonts w:ascii="Times New Roman" w:hAnsi="Times New Roman" w:cs="Times New Roman"/>
        </w:rPr>
        <w:t>. godini</w:t>
      </w:r>
      <w:r w:rsidR="00BE6F99" w:rsidRPr="00D24972">
        <w:rPr>
          <w:rFonts w:ascii="Times New Roman" w:hAnsi="Times New Roman" w:cs="Times New Roman"/>
        </w:rPr>
        <w:t xml:space="preserve"> u odnosu na </w:t>
      </w:r>
      <w:r w:rsidR="00D5766B">
        <w:rPr>
          <w:rFonts w:ascii="Times New Roman" w:hAnsi="Times New Roman" w:cs="Times New Roman"/>
        </w:rPr>
        <w:t>izvorni plan 20</w:t>
      </w:r>
      <w:r w:rsidR="003A01B0">
        <w:rPr>
          <w:rFonts w:ascii="Times New Roman" w:hAnsi="Times New Roman" w:cs="Times New Roman"/>
        </w:rPr>
        <w:t>20</w:t>
      </w:r>
      <w:r w:rsidR="00D5766B">
        <w:rPr>
          <w:rFonts w:ascii="Times New Roman" w:hAnsi="Times New Roman" w:cs="Times New Roman"/>
        </w:rPr>
        <w:t xml:space="preserve">. te </w:t>
      </w:r>
      <w:r w:rsidR="00BE6F99" w:rsidRPr="00D24972">
        <w:rPr>
          <w:rFonts w:ascii="Times New Roman" w:hAnsi="Times New Roman" w:cs="Times New Roman"/>
        </w:rPr>
        <w:t>isto razdoblje prethodne godine</w:t>
      </w:r>
      <w:r w:rsidR="00B92936">
        <w:rPr>
          <w:rFonts w:ascii="Times New Roman" w:hAnsi="Times New Roman" w:cs="Times New Roman"/>
        </w:rPr>
        <w:t xml:space="preserve"> </w:t>
      </w:r>
    </w:p>
    <w:p w:rsidR="00126C6C" w:rsidRDefault="00126C6C" w:rsidP="00065750">
      <w:pPr>
        <w:pStyle w:val="Tijeloteksta"/>
        <w:jc w:val="left"/>
        <w:rPr>
          <w:noProof/>
        </w:rPr>
      </w:pPr>
    </w:p>
    <w:p w:rsidR="009D4023" w:rsidRDefault="00425C81" w:rsidP="00065750">
      <w:pPr>
        <w:pStyle w:val="Tijeloteksta"/>
        <w:jc w:val="left"/>
        <w:rPr>
          <w:rFonts w:ascii="Times New Roman" w:hAnsi="Times New Roman"/>
          <w:bCs/>
        </w:rPr>
        <w:sectPr w:rsidR="009D4023" w:rsidSect="00126C6C">
          <w:pgSz w:w="16838" w:h="11906" w:orient="landscape"/>
          <w:pgMar w:top="1418" w:right="1418" w:bottom="1418" w:left="1418" w:header="709" w:footer="709" w:gutter="0"/>
          <w:cols w:space="708"/>
          <w:docGrid w:linePitch="360"/>
        </w:sectPr>
      </w:pPr>
      <w:r>
        <w:rPr>
          <w:noProof/>
          <w:lang w:eastAsia="hr-HR"/>
        </w:rPr>
        <w:drawing>
          <wp:inline distT="0" distB="0" distL="0" distR="0" wp14:anchorId="16933AC8" wp14:editId="0844421A">
            <wp:extent cx="9008828" cy="4858247"/>
            <wp:effectExtent l="0" t="0" r="1905" b="0"/>
            <wp:docPr id="1" name="Grafikon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1A12" w:rsidRPr="00B41A12" w:rsidRDefault="00B41A12" w:rsidP="00B41A12">
      <w:pPr>
        <w:pStyle w:val="Tijeloteksta"/>
        <w:rPr>
          <w:rFonts w:ascii="Times New Roman" w:hAnsi="Times New Roman" w:cs="Times New Roman"/>
        </w:rPr>
      </w:pPr>
      <w:r w:rsidRPr="00B41A12">
        <w:rPr>
          <w:rFonts w:ascii="Times New Roman" w:hAnsi="Times New Roman" w:cs="Times New Roman"/>
        </w:rPr>
        <w:lastRenderedPageBreak/>
        <w:t xml:space="preserve">Najveći udio u podskupini </w:t>
      </w:r>
      <w:r w:rsidRPr="00B41A12">
        <w:rPr>
          <w:rFonts w:ascii="Times New Roman" w:hAnsi="Times New Roman" w:cs="Times New Roman"/>
          <w:b/>
          <w:i/>
          <w:u w:val="single"/>
        </w:rPr>
        <w:t>prihoda od upravnih i administrativnih pristojbi, pristojbi po posebnim propisima i naknadama</w:t>
      </w:r>
      <w:r w:rsidRPr="00B41A12">
        <w:rPr>
          <w:rFonts w:ascii="Times New Roman" w:hAnsi="Times New Roman" w:cs="Times New Roman"/>
          <w:b/>
        </w:rPr>
        <w:t xml:space="preserve"> (65) </w:t>
      </w:r>
      <w:r w:rsidRPr="00B41A12">
        <w:rPr>
          <w:rFonts w:ascii="Times New Roman" w:hAnsi="Times New Roman" w:cs="Times New Roman"/>
        </w:rPr>
        <w:t xml:space="preserve">sačinjava </w:t>
      </w:r>
      <w:r w:rsidR="00AB0029">
        <w:rPr>
          <w:rFonts w:ascii="Times New Roman" w:hAnsi="Times New Roman" w:cs="Times New Roman"/>
        </w:rPr>
        <w:t>prihod po osnovi komunalne naknade</w:t>
      </w:r>
      <w:r w:rsidR="0043423D">
        <w:rPr>
          <w:rFonts w:ascii="Times New Roman" w:hAnsi="Times New Roman" w:cs="Times New Roman"/>
        </w:rPr>
        <w:t xml:space="preserve"> koji</w:t>
      </w:r>
      <w:r w:rsidR="003475C2">
        <w:rPr>
          <w:rFonts w:ascii="Times New Roman" w:hAnsi="Times New Roman" w:cs="Times New Roman"/>
        </w:rPr>
        <w:t xml:space="preserve"> su</w:t>
      </w:r>
      <w:r w:rsidR="00BE38EA">
        <w:rPr>
          <w:rFonts w:ascii="Times New Roman" w:hAnsi="Times New Roman" w:cs="Times New Roman"/>
        </w:rPr>
        <w:t xml:space="preserve"> u 20</w:t>
      </w:r>
      <w:r w:rsidR="00AB0029">
        <w:rPr>
          <w:rFonts w:ascii="Times New Roman" w:hAnsi="Times New Roman" w:cs="Times New Roman"/>
        </w:rPr>
        <w:t>20</w:t>
      </w:r>
      <w:r w:rsidR="00E65445">
        <w:rPr>
          <w:rFonts w:ascii="Times New Roman" w:hAnsi="Times New Roman" w:cs="Times New Roman"/>
        </w:rPr>
        <w:t>. godini</w:t>
      </w:r>
      <w:r w:rsidR="0022173E">
        <w:rPr>
          <w:rFonts w:ascii="Times New Roman" w:hAnsi="Times New Roman" w:cs="Times New Roman"/>
        </w:rPr>
        <w:t xml:space="preserve"> realiziran</w:t>
      </w:r>
      <w:r w:rsidR="0043423D">
        <w:rPr>
          <w:rFonts w:ascii="Times New Roman" w:hAnsi="Times New Roman" w:cs="Times New Roman"/>
        </w:rPr>
        <w:t>i</w:t>
      </w:r>
      <w:r w:rsidR="000662F9">
        <w:rPr>
          <w:rFonts w:ascii="Times New Roman" w:hAnsi="Times New Roman" w:cs="Times New Roman"/>
        </w:rPr>
        <w:t xml:space="preserve"> u iznosu od </w:t>
      </w:r>
      <w:r w:rsidR="00AB0029">
        <w:rPr>
          <w:rFonts w:ascii="Times New Roman" w:hAnsi="Times New Roman" w:cs="Times New Roman"/>
        </w:rPr>
        <w:t>496.798,61</w:t>
      </w:r>
      <w:r w:rsidRPr="00B41A12">
        <w:rPr>
          <w:rFonts w:ascii="Times New Roman" w:hAnsi="Times New Roman" w:cs="Times New Roman"/>
        </w:rPr>
        <w:t xml:space="preserve"> kn od ukupno </w:t>
      </w:r>
      <w:r w:rsidR="00AB0029">
        <w:rPr>
          <w:rFonts w:ascii="Times New Roman" w:hAnsi="Times New Roman" w:cs="Times New Roman"/>
        </w:rPr>
        <w:t>1.189.716,86</w:t>
      </w:r>
      <w:r w:rsidRPr="00B41A12">
        <w:rPr>
          <w:rFonts w:ascii="Times New Roman" w:hAnsi="Times New Roman" w:cs="Times New Roman"/>
        </w:rPr>
        <w:t xml:space="preserve"> kn prihoda podskupine. Osim </w:t>
      </w:r>
      <w:r w:rsidR="00AB0029">
        <w:rPr>
          <w:rFonts w:ascii="Times New Roman" w:hAnsi="Times New Roman" w:cs="Times New Roman"/>
        </w:rPr>
        <w:t>komunalne naknade</w:t>
      </w:r>
      <w:r w:rsidRPr="00B41A12">
        <w:rPr>
          <w:rFonts w:ascii="Times New Roman" w:hAnsi="Times New Roman" w:cs="Times New Roman"/>
        </w:rPr>
        <w:t xml:space="preserve"> tu ubrajamo i </w:t>
      </w:r>
      <w:r w:rsidR="00A82122">
        <w:rPr>
          <w:rFonts w:ascii="Times New Roman" w:hAnsi="Times New Roman" w:cs="Times New Roman"/>
        </w:rPr>
        <w:t>doprinose za šume</w:t>
      </w:r>
      <w:r w:rsidRPr="00B41A12">
        <w:rPr>
          <w:rFonts w:ascii="Times New Roman" w:hAnsi="Times New Roman" w:cs="Times New Roman"/>
        </w:rPr>
        <w:t xml:space="preserve">, vodni doprinos, </w:t>
      </w:r>
      <w:r w:rsidR="0043423D">
        <w:rPr>
          <w:rFonts w:ascii="Times New Roman" w:hAnsi="Times New Roman" w:cs="Times New Roman"/>
        </w:rPr>
        <w:t xml:space="preserve">komunalni doprinos, </w:t>
      </w:r>
      <w:r w:rsidR="0022173E">
        <w:rPr>
          <w:rFonts w:ascii="Times New Roman" w:hAnsi="Times New Roman" w:cs="Times New Roman"/>
        </w:rPr>
        <w:t>prihodi od prodaje državnih biljega</w:t>
      </w:r>
      <w:r w:rsidRPr="00B41A12">
        <w:rPr>
          <w:rFonts w:ascii="Times New Roman" w:hAnsi="Times New Roman" w:cs="Times New Roman"/>
        </w:rPr>
        <w:t>, te druge slične naknade u manjim iznosima.</w:t>
      </w:r>
    </w:p>
    <w:p w:rsidR="00B41A12" w:rsidRDefault="00B41A12" w:rsidP="00B41A12">
      <w:pPr>
        <w:pStyle w:val="Tijeloteksta"/>
        <w:rPr>
          <w:rFonts w:ascii="Times New Roman" w:hAnsi="Times New Roman" w:cs="Times New Roman"/>
        </w:rPr>
      </w:pPr>
    </w:p>
    <w:p w:rsidR="00696C6B" w:rsidRDefault="0022173E" w:rsidP="000662F9">
      <w:pPr>
        <w:spacing w:after="0" w:line="240" w:lineRule="auto"/>
        <w:ind w:right="70"/>
        <w:jc w:val="both"/>
        <w:rPr>
          <w:rFonts w:ascii="Times New Roman" w:hAnsi="Times New Roman"/>
          <w:b/>
          <w:sz w:val="24"/>
          <w:szCs w:val="24"/>
        </w:rPr>
      </w:pPr>
      <w:r>
        <w:rPr>
          <w:rFonts w:ascii="Times New Roman" w:hAnsi="Times New Roman"/>
          <w:sz w:val="24"/>
          <w:szCs w:val="24"/>
        </w:rPr>
        <w:t>U grafičkom prikazu broj 4</w:t>
      </w:r>
      <w:r w:rsidR="00696C6B" w:rsidRPr="00AF5738">
        <w:rPr>
          <w:rFonts w:ascii="Times New Roman" w:hAnsi="Times New Roman"/>
          <w:sz w:val="24"/>
          <w:szCs w:val="24"/>
        </w:rPr>
        <w:t>. daje se u</w:t>
      </w:r>
      <w:r w:rsidR="00696C6B" w:rsidRPr="00AF5738">
        <w:rPr>
          <w:rFonts w:ascii="Times New Roman" w:hAnsi="Times New Roman"/>
          <w:bCs/>
          <w:sz w:val="24"/>
          <w:szCs w:val="24"/>
        </w:rPr>
        <w:t xml:space="preserve">sporedni prikaz realizacije prihoda od upravnih i administrativnih pristojbi u razdoblju </w:t>
      </w:r>
      <w:r w:rsidR="00696C6B" w:rsidRPr="00AF5738">
        <w:rPr>
          <w:rFonts w:ascii="Times New Roman" w:hAnsi="Times New Roman"/>
          <w:sz w:val="24"/>
          <w:szCs w:val="24"/>
        </w:rPr>
        <w:t xml:space="preserve"> </w:t>
      </w:r>
      <w:r w:rsidR="00696C6B" w:rsidRPr="00AF5738">
        <w:rPr>
          <w:rFonts w:ascii="Times New Roman" w:hAnsi="Times New Roman"/>
          <w:bCs/>
          <w:sz w:val="24"/>
          <w:szCs w:val="24"/>
        </w:rPr>
        <w:t xml:space="preserve">od 01. siječnja </w:t>
      </w:r>
      <w:r w:rsidR="003475C2">
        <w:rPr>
          <w:rFonts w:ascii="Times New Roman" w:hAnsi="Times New Roman"/>
        </w:rPr>
        <w:t>do 31</w:t>
      </w:r>
      <w:r w:rsidR="00D27CCA">
        <w:rPr>
          <w:rFonts w:ascii="Times New Roman" w:hAnsi="Times New Roman"/>
        </w:rPr>
        <w:t>.</w:t>
      </w:r>
      <w:r w:rsidR="003475C2">
        <w:rPr>
          <w:rFonts w:ascii="Times New Roman" w:hAnsi="Times New Roman"/>
        </w:rPr>
        <w:t>prosinca</w:t>
      </w:r>
      <w:r w:rsidR="00D27CCA">
        <w:rPr>
          <w:rFonts w:ascii="Times New Roman" w:hAnsi="Times New Roman"/>
        </w:rPr>
        <w:t xml:space="preserve"> 20</w:t>
      </w:r>
      <w:r w:rsidR="0065275A">
        <w:rPr>
          <w:rFonts w:ascii="Times New Roman" w:hAnsi="Times New Roman"/>
        </w:rPr>
        <w:t>20</w:t>
      </w:r>
      <w:r w:rsidR="00D27CCA">
        <w:rPr>
          <w:rFonts w:ascii="Times New Roman" w:hAnsi="Times New Roman"/>
        </w:rPr>
        <w:t>.</w:t>
      </w:r>
      <w:r w:rsidR="000662F9">
        <w:rPr>
          <w:rFonts w:ascii="Times New Roman" w:hAnsi="Times New Roman"/>
        </w:rPr>
        <w:t xml:space="preserve"> godine u odnosu na isto razdoblje prethodne godine.</w:t>
      </w:r>
    </w:p>
    <w:p w:rsidR="00024400" w:rsidRDefault="00024400" w:rsidP="00696C6B">
      <w:pPr>
        <w:spacing w:after="0"/>
        <w:jc w:val="both"/>
        <w:rPr>
          <w:rFonts w:ascii="Times New Roman" w:hAnsi="Times New Roman"/>
          <w:b/>
          <w:sz w:val="24"/>
          <w:szCs w:val="24"/>
        </w:rPr>
      </w:pPr>
    </w:p>
    <w:p w:rsidR="00024400" w:rsidRDefault="00024400" w:rsidP="00696C6B">
      <w:pPr>
        <w:spacing w:after="0"/>
        <w:jc w:val="both"/>
        <w:rPr>
          <w:rFonts w:ascii="Times New Roman" w:hAnsi="Times New Roman"/>
          <w:b/>
          <w:sz w:val="24"/>
          <w:szCs w:val="24"/>
        </w:rPr>
      </w:pPr>
    </w:p>
    <w:p w:rsidR="00024400" w:rsidRDefault="00024400" w:rsidP="00696C6B">
      <w:pPr>
        <w:spacing w:after="0" w:line="240" w:lineRule="auto"/>
        <w:ind w:right="70"/>
        <w:jc w:val="both"/>
        <w:rPr>
          <w:rFonts w:ascii="Times New Roman" w:hAnsi="Times New Roman"/>
          <w:b/>
          <w:i/>
          <w:sz w:val="24"/>
          <w:szCs w:val="24"/>
        </w:rPr>
        <w:sectPr w:rsidR="00024400" w:rsidSect="003D1492">
          <w:pgSz w:w="11906" w:h="16838"/>
          <w:pgMar w:top="1418" w:right="1418" w:bottom="1418" w:left="1418" w:header="708" w:footer="708" w:gutter="0"/>
          <w:cols w:space="708"/>
          <w:docGrid w:linePitch="360"/>
        </w:sectPr>
      </w:pPr>
    </w:p>
    <w:p w:rsidR="00E63E76" w:rsidRPr="000204F4" w:rsidRDefault="00C41226" w:rsidP="000204F4">
      <w:pPr>
        <w:spacing w:after="0" w:line="240" w:lineRule="auto"/>
        <w:ind w:right="70"/>
        <w:jc w:val="both"/>
        <w:rPr>
          <w:rFonts w:ascii="Times New Roman" w:hAnsi="Times New Roman"/>
          <w:i/>
          <w:color w:val="FF0000"/>
        </w:rPr>
      </w:pPr>
      <w:r w:rsidRPr="00CD3759">
        <w:rPr>
          <w:rFonts w:ascii="Times New Roman" w:hAnsi="Times New Roman"/>
          <w:b/>
          <w:sz w:val="24"/>
          <w:szCs w:val="24"/>
        </w:rPr>
        <w:lastRenderedPageBreak/>
        <w:t>Grafikon broj 4</w:t>
      </w:r>
      <w:r w:rsidR="00696C6B" w:rsidRPr="00CD3759">
        <w:rPr>
          <w:rFonts w:ascii="Times New Roman" w:hAnsi="Times New Roman"/>
          <w:b/>
          <w:sz w:val="24"/>
          <w:szCs w:val="24"/>
        </w:rPr>
        <w:t>.</w:t>
      </w:r>
      <w:r w:rsidR="00696C6B" w:rsidRPr="00696C6B">
        <w:rPr>
          <w:rFonts w:ascii="Times New Roman" w:hAnsi="Times New Roman"/>
          <w:b/>
          <w:i/>
          <w:sz w:val="24"/>
          <w:szCs w:val="24"/>
        </w:rPr>
        <w:t>:</w:t>
      </w:r>
      <w:r w:rsidR="00696C6B" w:rsidRPr="00696C6B">
        <w:rPr>
          <w:rFonts w:ascii="Times New Roman" w:hAnsi="Times New Roman"/>
          <w:i/>
          <w:sz w:val="24"/>
          <w:szCs w:val="24"/>
        </w:rPr>
        <w:t xml:space="preserve"> U</w:t>
      </w:r>
      <w:r w:rsidR="00696C6B" w:rsidRPr="00696C6B">
        <w:rPr>
          <w:rFonts w:ascii="Times New Roman" w:hAnsi="Times New Roman"/>
          <w:bCs/>
          <w:i/>
        </w:rPr>
        <w:t xml:space="preserve">sporedni prikaz realizacije prihoda od upravnih i administrativnih pristojbi u </w:t>
      </w:r>
      <w:r w:rsidR="003529C0">
        <w:rPr>
          <w:rFonts w:ascii="Times New Roman" w:hAnsi="Times New Roman"/>
          <w:i/>
        </w:rPr>
        <w:t>20</w:t>
      </w:r>
      <w:r w:rsidR="0065275A">
        <w:rPr>
          <w:rFonts w:ascii="Times New Roman" w:hAnsi="Times New Roman"/>
          <w:i/>
        </w:rPr>
        <w:t>20</w:t>
      </w:r>
      <w:r w:rsidR="00CD3759">
        <w:rPr>
          <w:rFonts w:ascii="Times New Roman" w:hAnsi="Times New Roman"/>
          <w:i/>
        </w:rPr>
        <w:t>. godini</w:t>
      </w:r>
      <w:r w:rsidR="000662F9" w:rsidRPr="000662F9">
        <w:rPr>
          <w:rFonts w:ascii="Times New Roman" w:hAnsi="Times New Roman"/>
          <w:i/>
        </w:rPr>
        <w:t xml:space="preserve"> u odnosu na</w:t>
      </w:r>
      <w:r w:rsidR="00CD3759">
        <w:rPr>
          <w:rFonts w:ascii="Times New Roman" w:hAnsi="Times New Roman"/>
          <w:i/>
        </w:rPr>
        <w:t xml:space="preserve"> Izvorni plan 20</w:t>
      </w:r>
      <w:r w:rsidR="0065275A">
        <w:rPr>
          <w:rFonts w:ascii="Times New Roman" w:hAnsi="Times New Roman"/>
          <w:i/>
        </w:rPr>
        <w:t>20</w:t>
      </w:r>
      <w:r w:rsidR="00CD3759">
        <w:rPr>
          <w:rFonts w:ascii="Times New Roman" w:hAnsi="Times New Roman"/>
          <w:i/>
        </w:rPr>
        <w:t>. te</w:t>
      </w:r>
      <w:r w:rsidR="00DB69D1">
        <w:rPr>
          <w:rFonts w:ascii="Times New Roman" w:hAnsi="Times New Roman"/>
          <w:i/>
        </w:rPr>
        <w:t xml:space="preserve"> realizaciju za</w:t>
      </w:r>
      <w:r w:rsidR="000662F9" w:rsidRPr="000662F9">
        <w:rPr>
          <w:rFonts w:ascii="Times New Roman" w:hAnsi="Times New Roman"/>
          <w:i/>
        </w:rPr>
        <w:t xml:space="preserve"> isto razdoblje prethodne godine</w:t>
      </w:r>
    </w:p>
    <w:p w:rsidR="00E63E76" w:rsidRDefault="00E63E76" w:rsidP="00B41A12">
      <w:pPr>
        <w:pStyle w:val="Tijeloteksta"/>
        <w:rPr>
          <w:rFonts w:ascii="Times New Roman" w:hAnsi="Times New Roman" w:cs="Times New Roman"/>
          <w:b/>
          <w:i/>
          <w:u w:val="single"/>
        </w:rPr>
      </w:pPr>
    </w:p>
    <w:p w:rsidR="00E63E76" w:rsidRDefault="00E63E76" w:rsidP="00B41A12">
      <w:pPr>
        <w:pStyle w:val="Tijeloteksta"/>
        <w:rPr>
          <w:rFonts w:ascii="Times New Roman" w:hAnsi="Times New Roman" w:cs="Times New Roman"/>
          <w:b/>
          <w:i/>
          <w:u w:val="single"/>
        </w:rPr>
      </w:pPr>
    </w:p>
    <w:p w:rsidR="008A3B1A" w:rsidRDefault="00CC6264" w:rsidP="00B41A12">
      <w:pPr>
        <w:pStyle w:val="Tijeloteksta"/>
        <w:rPr>
          <w:rFonts w:ascii="Times New Roman" w:hAnsi="Times New Roman" w:cs="Times New Roman"/>
          <w:b/>
          <w:i/>
          <w:u w:val="single"/>
        </w:rPr>
      </w:pPr>
      <w:r>
        <w:rPr>
          <w:noProof/>
          <w:lang w:eastAsia="hr-HR"/>
        </w:rPr>
        <w:drawing>
          <wp:inline distT="0" distB="0" distL="0" distR="0" wp14:anchorId="15D7DD92" wp14:editId="155BD726">
            <wp:extent cx="6223000" cy="8112760"/>
            <wp:effectExtent l="0" t="0" r="6350" b="2540"/>
            <wp:docPr id="12" name="Grafikon 12">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753D" w:rsidRDefault="002A753D" w:rsidP="00B41A12">
      <w:pPr>
        <w:pStyle w:val="Tijeloteksta"/>
        <w:rPr>
          <w:rFonts w:ascii="Times New Roman" w:hAnsi="Times New Roman" w:cs="Times New Roman"/>
          <w:b/>
          <w:i/>
          <w:u w:val="single"/>
        </w:rPr>
      </w:pPr>
    </w:p>
    <w:p w:rsidR="00E63E76" w:rsidRDefault="00E63E76" w:rsidP="00B41A12">
      <w:pPr>
        <w:pStyle w:val="Tijeloteksta"/>
        <w:rPr>
          <w:rFonts w:ascii="Times New Roman" w:hAnsi="Times New Roman" w:cs="Times New Roman"/>
          <w:b/>
          <w:i/>
          <w:u w:val="single"/>
        </w:rPr>
      </w:pPr>
    </w:p>
    <w:p w:rsidR="00B41A12" w:rsidRPr="00B41A12" w:rsidRDefault="00B41A12" w:rsidP="00B41A12">
      <w:pPr>
        <w:pStyle w:val="Tijeloteksta"/>
        <w:rPr>
          <w:rFonts w:ascii="Times New Roman" w:hAnsi="Times New Roman" w:cs="Times New Roman"/>
        </w:rPr>
      </w:pPr>
      <w:r w:rsidRPr="00B41A12">
        <w:rPr>
          <w:rFonts w:ascii="Times New Roman" w:hAnsi="Times New Roman" w:cs="Times New Roman"/>
          <w:b/>
          <w:i/>
          <w:u w:val="single"/>
        </w:rPr>
        <w:t>Skupinu konta razreda (7)</w:t>
      </w:r>
      <w:r w:rsidRPr="00B41A12">
        <w:rPr>
          <w:rFonts w:ascii="Times New Roman" w:hAnsi="Times New Roman" w:cs="Times New Roman"/>
        </w:rPr>
        <w:t xml:space="preserve"> sačinjavaju prihodi od prodaje </w:t>
      </w:r>
      <w:r w:rsidR="00C362C4">
        <w:rPr>
          <w:rFonts w:ascii="Times New Roman" w:hAnsi="Times New Roman" w:cs="Times New Roman"/>
        </w:rPr>
        <w:t>proizvedene</w:t>
      </w:r>
      <w:r w:rsidR="00D429EE">
        <w:rPr>
          <w:rFonts w:ascii="Times New Roman" w:hAnsi="Times New Roman" w:cs="Times New Roman"/>
        </w:rPr>
        <w:t xml:space="preserve"> i </w:t>
      </w:r>
      <w:proofErr w:type="spellStart"/>
      <w:r w:rsidR="00D429EE">
        <w:rPr>
          <w:rFonts w:ascii="Times New Roman" w:hAnsi="Times New Roman" w:cs="Times New Roman"/>
        </w:rPr>
        <w:t>neproizvedene</w:t>
      </w:r>
      <w:proofErr w:type="spellEnd"/>
      <w:r w:rsidR="00C362C4">
        <w:rPr>
          <w:rFonts w:ascii="Times New Roman" w:hAnsi="Times New Roman" w:cs="Times New Roman"/>
        </w:rPr>
        <w:t xml:space="preserve"> dugotrajne imovine</w:t>
      </w:r>
      <w:r w:rsidRPr="00B41A12">
        <w:rPr>
          <w:rFonts w:ascii="Times New Roman" w:hAnsi="Times New Roman" w:cs="Times New Roman"/>
        </w:rPr>
        <w:t xml:space="preserve"> u vlasništvu Republike Hrvatske</w:t>
      </w:r>
      <w:r w:rsidR="008E7B26">
        <w:rPr>
          <w:rFonts w:ascii="Times New Roman" w:hAnsi="Times New Roman" w:cs="Times New Roman"/>
        </w:rPr>
        <w:t xml:space="preserve">. U </w:t>
      </w:r>
      <w:r w:rsidR="00D235D6">
        <w:rPr>
          <w:rFonts w:ascii="Times New Roman" w:hAnsi="Times New Roman" w:cs="Times New Roman"/>
        </w:rPr>
        <w:t xml:space="preserve">razdoblju od 01.siječnja do 31.prosinca </w:t>
      </w:r>
      <w:r w:rsidR="00C362C4">
        <w:rPr>
          <w:rFonts w:ascii="Times New Roman" w:hAnsi="Times New Roman"/>
        </w:rPr>
        <w:t>20</w:t>
      </w:r>
      <w:r w:rsidR="00212ECD">
        <w:rPr>
          <w:rFonts w:ascii="Times New Roman" w:hAnsi="Times New Roman"/>
        </w:rPr>
        <w:t>20</w:t>
      </w:r>
      <w:r w:rsidR="00856D23">
        <w:rPr>
          <w:rFonts w:ascii="Times New Roman" w:hAnsi="Times New Roman"/>
        </w:rPr>
        <w:t>.</w:t>
      </w:r>
      <w:r w:rsidR="00847969" w:rsidRPr="007E5109">
        <w:rPr>
          <w:rFonts w:ascii="Times New Roman" w:hAnsi="Times New Roman"/>
        </w:rPr>
        <w:t xml:space="preserve"> </w:t>
      </w:r>
      <w:r w:rsidR="008E7B26">
        <w:rPr>
          <w:rFonts w:ascii="Times New Roman" w:hAnsi="Times New Roman" w:cs="Times New Roman"/>
        </w:rPr>
        <w:t>ti su prihodi realizirani</w:t>
      </w:r>
      <w:r w:rsidRPr="00B41A12">
        <w:rPr>
          <w:rFonts w:ascii="Times New Roman" w:hAnsi="Times New Roman" w:cs="Times New Roman"/>
        </w:rPr>
        <w:t xml:space="preserve"> u iznosu od </w:t>
      </w:r>
      <w:r w:rsidR="00212ECD">
        <w:rPr>
          <w:rFonts w:ascii="Times New Roman" w:hAnsi="Times New Roman" w:cs="Times New Roman"/>
        </w:rPr>
        <w:t>147.095,06</w:t>
      </w:r>
      <w:r w:rsidR="00C362C4">
        <w:rPr>
          <w:rFonts w:ascii="Times New Roman" w:hAnsi="Times New Roman" w:cs="Times New Roman"/>
        </w:rPr>
        <w:t xml:space="preserve"> </w:t>
      </w:r>
      <w:r w:rsidRPr="00B41A12">
        <w:rPr>
          <w:rFonts w:ascii="Times New Roman" w:hAnsi="Times New Roman" w:cs="Times New Roman"/>
        </w:rPr>
        <w:t>kn.</w:t>
      </w:r>
      <w:r w:rsidR="00D34E97">
        <w:rPr>
          <w:rFonts w:ascii="Times New Roman" w:hAnsi="Times New Roman" w:cs="Times New Roman"/>
        </w:rPr>
        <w:t xml:space="preserve"> Navedeni se iznos odnosi na prodaju stanova nad</w:t>
      </w:r>
      <w:r w:rsidR="009C480D">
        <w:rPr>
          <w:rFonts w:ascii="Times New Roman" w:hAnsi="Times New Roman" w:cs="Times New Roman"/>
        </w:rPr>
        <w:t xml:space="preserve"> kojima postoji stanarsko pravo, te na prodaju zemljišta u vlasništvu općine i RH.</w:t>
      </w:r>
    </w:p>
    <w:p w:rsidR="00B41A12" w:rsidRDefault="00B41A12" w:rsidP="00B41A12">
      <w:pPr>
        <w:pStyle w:val="Tijeloteksta"/>
        <w:ind w:firstLine="708"/>
        <w:rPr>
          <w:rFonts w:ascii="Times New Roman" w:hAnsi="Times New Roman" w:cs="Times New Roman"/>
        </w:rPr>
      </w:pPr>
    </w:p>
    <w:p w:rsidR="00F135A6" w:rsidRDefault="00F135A6" w:rsidP="009E28D6">
      <w:pPr>
        <w:pStyle w:val="Tijeloteksta"/>
        <w:rPr>
          <w:rFonts w:ascii="Times New Roman" w:hAnsi="Times New Roman" w:cs="Times New Roman"/>
        </w:rPr>
      </w:pPr>
    </w:p>
    <w:p w:rsidR="0063524E" w:rsidRPr="00BE1839" w:rsidRDefault="007158C0" w:rsidP="007158C0">
      <w:pPr>
        <w:shd w:val="clear" w:color="auto" w:fill="FFFFFF" w:themeFill="background1"/>
        <w:spacing w:after="0"/>
        <w:rPr>
          <w:rFonts w:ascii="Times New Roman" w:hAnsi="Times New Roman"/>
          <w:b/>
          <w:i/>
          <w:sz w:val="24"/>
          <w:szCs w:val="24"/>
        </w:rPr>
      </w:pPr>
      <w:r>
        <w:rPr>
          <w:rFonts w:ascii="Times New Roman" w:hAnsi="Times New Roman"/>
          <w:b/>
          <w:i/>
          <w:sz w:val="24"/>
          <w:szCs w:val="24"/>
        </w:rPr>
        <w:t>RASHODI I IZDACI POSLOVANJA</w:t>
      </w:r>
    </w:p>
    <w:p w:rsidR="000675AA" w:rsidRPr="009E28D6" w:rsidRDefault="000675AA" w:rsidP="009E28D6">
      <w:pPr>
        <w:spacing w:after="0" w:line="240" w:lineRule="auto"/>
        <w:ind w:right="70"/>
        <w:jc w:val="both"/>
        <w:rPr>
          <w:rFonts w:ascii="Times New Roman" w:hAnsi="Times New Roman"/>
          <w:sz w:val="24"/>
          <w:szCs w:val="24"/>
        </w:rPr>
      </w:pPr>
      <w:r w:rsidRPr="000675AA">
        <w:rPr>
          <w:rFonts w:ascii="Times New Roman" w:hAnsi="Times New Roman"/>
          <w:sz w:val="24"/>
          <w:szCs w:val="24"/>
        </w:rPr>
        <w:t xml:space="preserve">Ukupno planirani rashodi poslovanja i rashodi za nefinancijsku imovinu </w:t>
      </w:r>
      <w:r w:rsidR="00D34E97">
        <w:rPr>
          <w:rFonts w:ascii="Times New Roman" w:hAnsi="Times New Roman"/>
          <w:sz w:val="24"/>
          <w:szCs w:val="24"/>
        </w:rPr>
        <w:t xml:space="preserve">u </w:t>
      </w:r>
      <w:r w:rsidR="00707D12">
        <w:rPr>
          <w:rFonts w:ascii="Times New Roman" w:hAnsi="Times New Roman"/>
          <w:sz w:val="24"/>
          <w:szCs w:val="24"/>
        </w:rPr>
        <w:t>Trećim</w:t>
      </w:r>
      <w:r w:rsidR="00150B28">
        <w:rPr>
          <w:rFonts w:ascii="Times New Roman" w:hAnsi="Times New Roman"/>
          <w:sz w:val="24"/>
          <w:szCs w:val="24"/>
        </w:rPr>
        <w:t xml:space="preserve"> izmjenama i dopunama p</w:t>
      </w:r>
      <w:r w:rsidR="000B1F34">
        <w:rPr>
          <w:rFonts w:ascii="Times New Roman" w:hAnsi="Times New Roman"/>
          <w:sz w:val="24"/>
          <w:szCs w:val="24"/>
        </w:rPr>
        <w:t>lana</w:t>
      </w:r>
      <w:r w:rsidR="00D34E97">
        <w:rPr>
          <w:rFonts w:ascii="Times New Roman" w:hAnsi="Times New Roman"/>
          <w:sz w:val="24"/>
          <w:szCs w:val="24"/>
        </w:rPr>
        <w:t xml:space="preserve"> pror</w:t>
      </w:r>
      <w:r w:rsidR="009B404E">
        <w:rPr>
          <w:rFonts w:ascii="Times New Roman" w:hAnsi="Times New Roman"/>
          <w:sz w:val="24"/>
          <w:szCs w:val="24"/>
        </w:rPr>
        <w:t xml:space="preserve">ačuna </w:t>
      </w:r>
      <w:r w:rsidR="000B1F34">
        <w:rPr>
          <w:rFonts w:ascii="Times New Roman" w:hAnsi="Times New Roman"/>
          <w:sz w:val="24"/>
          <w:szCs w:val="24"/>
        </w:rPr>
        <w:t>Op</w:t>
      </w:r>
      <w:r w:rsidR="00AB0B80">
        <w:rPr>
          <w:rFonts w:ascii="Times New Roman" w:hAnsi="Times New Roman"/>
          <w:sz w:val="24"/>
          <w:szCs w:val="24"/>
        </w:rPr>
        <w:t xml:space="preserve">ćine </w:t>
      </w:r>
      <w:proofErr w:type="spellStart"/>
      <w:r w:rsidR="00AB0B80">
        <w:rPr>
          <w:rFonts w:ascii="Times New Roman" w:hAnsi="Times New Roman"/>
          <w:sz w:val="24"/>
          <w:szCs w:val="24"/>
        </w:rPr>
        <w:t>Podcrkavlje</w:t>
      </w:r>
      <w:proofErr w:type="spellEnd"/>
      <w:r w:rsidR="00AB0B80">
        <w:rPr>
          <w:rFonts w:ascii="Times New Roman" w:hAnsi="Times New Roman"/>
          <w:sz w:val="24"/>
          <w:szCs w:val="24"/>
        </w:rPr>
        <w:t xml:space="preserve"> </w:t>
      </w:r>
      <w:r w:rsidR="009B404E">
        <w:rPr>
          <w:rFonts w:ascii="Times New Roman" w:hAnsi="Times New Roman"/>
          <w:sz w:val="24"/>
          <w:szCs w:val="24"/>
        </w:rPr>
        <w:t>za 20</w:t>
      </w:r>
      <w:r w:rsidR="00707D12">
        <w:rPr>
          <w:rFonts w:ascii="Times New Roman" w:hAnsi="Times New Roman"/>
          <w:sz w:val="24"/>
          <w:szCs w:val="24"/>
        </w:rPr>
        <w:t>20</w:t>
      </w:r>
      <w:r w:rsidR="009B404E">
        <w:rPr>
          <w:rFonts w:ascii="Times New Roman" w:hAnsi="Times New Roman"/>
          <w:sz w:val="24"/>
          <w:szCs w:val="24"/>
        </w:rPr>
        <w:t xml:space="preserve">. godinu </w:t>
      </w:r>
      <w:r w:rsidRPr="000675AA">
        <w:rPr>
          <w:rFonts w:ascii="Times New Roman" w:hAnsi="Times New Roman"/>
          <w:sz w:val="24"/>
          <w:szCs w:val="24"/>
        </w:rPr>
        <w:t xml:space="preserve">iznose </w:t>
      </w:r>
      <w:r w:rsidR="00707D12">
        <w:rPr>
          <w:rFonts w:ascii="Times New Roman" w:hAnsi="Times New Roman"/>
          <w:sz w:val="24"/>
          <w:szCs w:val="24"/>
        </w:rPr>
        <w:t>15.831.724,01</w:t>
      </w:r>
      <w:r w:rsidRPr="000675AA">
        <w:rPr>
          <w:rFonts w:ascii="Times New Roman" w:hAnsi="Times New Roman"/>
          <w:sz w:val="24"/>
          <w:szCs w:val="24"/>
        </w:rPr>
        <w:t xml:space="preserve"> a sastoje se od rashoda poslovanja skupina 3 u iznosu od </w:t>
      </w:r>
      <w:r w:rsidR="00707D12">
        <w:rPr>
          <w:rFonts w:ascii="Times New Roman" w:hAnsi="Times New Roman"/>
          <w:sz w:val="24"/>
          <w:szCs w:val="24"/>
        </w:rPr>
        <w:t>4.869.738,63</w:t>
      </w:r>
      <w:r w:rsidR="00A44E59">
        <w:rPr>
          <w:rFonts w:ascii="Times New Roman" w:hAnsi="Times New Roman"/>
          <w:sz w:val="24"/>
          <w:szCs w:val="24"/>
        </w:rPr>
        <w:t xml:space="preserve"> </w:t>
      </w:r>
      <w:r w:rsidRPr="000675AA">
        <w:rPr>
          <w:rFonts w:ascii="Times New Roman" w:hAnsi="Times New Roman"/>
          <w:sz w:val="24"/>
          <w:szCs w:val="24"/>
        </w:rPr>
        <w:t xml:space="preserve">kuna i rashoda za nefinancijsku imovinu skupina 4 u iznosu </w:t>
      </w:r>
      <w:r w:rsidR="00A44E59">
        <w:rPr>
          <w:rFonts w:ascii="Times New Roman" w:hAnsi="Times New Roman"/>
          <w:sz w:val="24"/>
          <w:szCs w:val="24"/>
        </w:rPr>
        <w:t xml:space="preserve">od </w:t>
      </w:r>
      <w:r w:rsidR="00D5356E">
        <w:rPr>
          <w:rFonts w:ascii="Times New Roman" w:hAnsi="Times New Roman"/>
          <w:sz w:val="24"/>
          <w:szCs w:val="24"/>
        </w:rPr>
        <w:t xml:space="preserve">10.961.985,38 </w:t>
      </w:r>
      <w:r w:rsidRPr="000675AA">
        <w:rPr>
          <w:rFonts w:ascii="Times New Roman" w:hAnsi="Times New Roman"/>
          <w:sz w:val="24"/>
          <w:szCs w:val="24"/>
        </w:rPr>
        <w:t xml:space="preserve"> kuna. </w:t>
      </w:r>
    </w:p>
    <w:p w:rsidR="009C480D" w:rsidRDefault="009C480D" w:rsidP="009E28D6">
      <w:pPr>
        <w:spacing w:after="0" w:line="240" w:lineRule="auto"/>
        <w:ind w:right="70"/>
        <w:jc w:val="both"/>
        <w:rPr>
          <w:rFonts w:ascii="Times New Roman" w:hAnsi="Times New Roman"/>
          <w:sz w:val="24"/>
          <w:szCs w:val="24"/>
        </w:rPr>
      </w:pPr>
    </w:p>
    <w:p w:rsidR="000675AA" w:rsidRPr="009E28D6" w:rsidRDefault="000675AA" w:rsidP="009E28D6">
      <w:pPr>
        <w:spacing w:after="0" w:line="240" w:lineRule="auto"/>
        <w:ind w:right="70"/>
        <w:jc w:val="both"/>
        <w:rPr>
          <w:rFonts w:ascii="Times New Roman" w:hAnsi="Times New Roman"/>
          <w:sz w:val="24"/>
          <w:szCs w:val="24"/>
        </w:rPr>
      </w:pPr>
      <w:r w:rsidRPr="009E28D6">
        <w:rPr>
          <w:rFonts w:ascii="Times New Roman" w:hAnsi="Times New Roman"/>
          <w:sz w:val="24"/>
          <w:szCs w:val="24"/>
        </w:rPr>
        <w:t>Sukladno članku 39. Z</w:t>
      </w:r>
      <w:r w:rsidR="00916D5E">
        <w:rPr>
          <w:rFonts w:ascii="Times New Roman" w:hAnsi="Times New Roman"/>
          <w:sz w:val="24"/>
          <w:szCs w:val="24"/>
        </w:rPr>
        <w:t xml:space="preserve">akona o proračunu </w:t>
      </w:r>
      <w:r w:rsidR="009B404E">
        <w:rPr>
          <w:rFonts w:ascii="Times New Roman" w:hAnsi="Times New Roman"/>
          <w:sz w:val="24"/>
          <w:szCs w:val="24"/>
        </w:rPr>
        <w:t xml:space="preserve">Plan </w:t>
      </w:r>
      <w:r w:rsidR="00916D5E">
        <w:rPr>
          <w:rFonts w:ascii="Times New Roman" w:hAnsi="Times New Roman"/>
          <w:sz w:val="24"/>
          <w:szCs w:val="24"/>
        </w:rPr>
        <w:t xml:space="preserve">Proračuna Općine </w:t>
      </w:r>
      <w:proofErr w:type="spellStart"/>
      <w:r w:rsidR="00AF4D08">
        <w:rPr>
          <w:rFonts w:ascii="Times New Roman" w:hAnsi="Times New Roman"/>
          <w:sz w:val="24"/>
          <w:szCs w:val="24"/>
        </w:rPr>
        <w:t>Podcrkavlje</w:t>
      </w:r>
      <w:proofErr w:type="spellEnd"/>
      <w:r w:rsidR="00730451">
        <w:rPr>
          <w:rFonts w:ascii="Times New Roman" w:hAnsi="Times New Roman"/>
          <w:sz w:val="24"/>
          <w:szCs w:val="24"/>
        </w:rPr>
        <w:t xml:space="preserve"> za 20</w:t>
      </w:r>
      <w:r w:rsidR="00D5356E">
        <w:rPr>
          <w:rFonts w:ascii="Times New Roman" w:hAnsi="Times New Roman"/>
          <w:sz w:val="24"/>
          <w:szCs w:val="24"/>
        </w:rPr>
        <w:t>20</w:t>
      </w:r>
      <w:r w:rsidRPr="009E28D6">
        <w:rPr>
          <w:rFonts w:ascii="Times New Roman" w:hAnsi="Times New Roman"/>
          <w:sz w:val="24"/>
          <w:szCs w:val="24"/>
        </w:rPr>
        <w:t>. godinu donesene su na razini podskupine (treća razina) ekonomske klasifikacije. Izvršenje proračuna prikazano je na razini odjeljka (četvrta razina) unutar programa u posebnom dijelu proračuna, sukladno članku 108. Zakona o proračunu i članku 5. Pravilnika o polugodišnjem i godišnjem izvještaju o izvršenju Proračuna.</w:t>
      </w:r>
    </w:p>
    <w:p w:rsidR="00A45D13" w:rsidRPr="009E28D6" w:rsidRDefault="00A45D13" w:rsidP="009E28D6">
      <w:pPr>
        <w:spacing w:after="0" w:line="240" w:lineRule="auto"/>
        <w:ind w:right="70"/>
        <w:jc w:val="both"/>
        <w:rPr>
          <w:rFonts w:ascii="Times New Roman" w:hAnsi="Times New Roman"/>
          <w:sz w:val="24"/>
          <w:szCs w:val="24"/>
        </w:rPr>
      </w:pPr>
    </w:p>
    <w:p w:rsidR="009E28D6" w:rsidRPr="009E28D6" w:rsidRDefault="009E28D6" w:rsidP="009E28D6">
      <w:pPr>
        <w:autoSpaceDE w:val="0"/>
        <w:autoSpaceDN w:val="0"/>
        <w:adjustRightInd w:val="0"/>
        <w:spacing w:after="0" w:line="240" w:lineRule="auto"/>
        <w:jc w:val="both"/>
        <w:rPr>
          <w:rFonts w:ascii="Times New Roman" w:eastAsiaTheme="minorHAnsi" w:hAnsi="Times New Roman"/>
          <w:b/>
          <w:bCs/>
          <w:i/>
          <w:sz w:val="24"/>
          <w:szCs w:val="24"/>
        </w:rPr>
      </w:pPr>
      <w:r w:rsidRPr="009E28D6">
        <w:rPr>
          <w:rFonts w:ascii="Times New Roman" w:eastAsiaTheme="minorHAnsi" w:hAnsi="Times New Roman"/>
          <w:b/>
          <w:bCs/>
          <w:i/>
          <w:sz w:val="24"/>
          <w:szCs w:val="24"/>
        </w:rPr>
        <w:t>Rashodi za zaposlene</w:t>
      </w:r>
    </w:p>
    <w:p w:rsidR="009E28D6" w:rsidRPr="009E28D6" w:rsidRDefault="009E28D6" w:rsidP="009E28D6">
      <w:pPr>
        <w:autoSpaceDE w:val="0"/>
        <w:autoSpaceDN w:val="0"/>
        <w:adjustRightInd w:val="0"/>
        <w:spacing w:after="0" w:line="240" w:lineRule="auto"/>
        <w:jc w:val="both"/>
        <w:rPr>
          <w:rFonts w:ascii="Times New Roman" w:eastAsiaTheme="minorHAnsi" w:hAnsi="Times New Roman"/>
          <w:sz w:val="24"/>
          <w:szCs w:val="24"/>
        </w:rPr>
      </w:pPr>
      <w:r w:rsidRPr="009E28D6">
        <w:rPr>
          <w:rFonts w:ascii="Times New Roman" w:eastAsiaTheme="minorHAnsi" w:hAnsi="Times New Roman"/>
          <w:sz w:val="24"/>
          <w:szCs w:val="24"/>
        </w:rPr>
        <w:t xml:space="preserve">Rashodi za zaposlene </w:t>
      </w:r>
      <w:r>
        <w:rPr>
          <w:rFonts w:ascii="Times New Roman" w:eastAsiaTheme="minorHAnsi" w:hAnsi="Times New Roman"/>
          <w:sz w:val="24"/>
          <w:szCs w:val="24"/>
        </w:rPr>
        <w:t xml:space="preserve">u </w:t>
      </w:r>
      <w:r w:rsidR="00DE07B5">
        <w:rPr>
          <w:rFonts w:ascii="Times New Roman" w:eastAsiaTheme="minorHAnsi" w:hAnsi="Times New Roman"/>
          <w:sz w:val="24"/>
          <w:szCs w:val="24"/>
        </w:rPr>
        <w:t>20</w:t>
      </w:r>
      <w:r w:rsidR="00D5356E">
        <w:rPr>
          <w:rFonts w:ascii="Times New Roman" w:eastAsiaTheme="minorHAnsi" w:hAnsi="Times New Roman"/>
          <w:sz w:val="24"/>
          <w:szCs w:val="24"/>
        </w:rPr>
        <w:t>20</w:t>
      </w:r>
      <w:r w:rsidR="00666BC1">
        <w:rPr>
          <w:rFonts w:ascii="Times New Roman" w:eastAsiaTheme="minorHAnsi" w:hAnsi="Times New Roman"/>
          <w:sz w:val="24"/>
          <w:szCs w:val="24"/>
        </w:rPr>
        <w:t>. godini</w:t>
      </w:r>
      <w:r>
        <w:rPr>
          <w:rFonts w:ascii="Times New Roman" w:eastAsiaTheme="minorHAnsi" w:hAnsi="Times New Roman"/>
          <w:sz w:val="24"/>
          <w:szCs w:val="24"/>
        </w:rPr>
        <w:t xml:space="preserve"> realizirani su </w:t>
      </w:r>
      <w:r w:rsidRPr="009E28D6">
        <w:rPr>
          <w:rFonts w:ascii="Times New Roman" w:eastAsiaTheme="minorHAnsi" w:hAnsi="Times New Roman"/>
          <w:sz w:val="24"/>
          <w:szCs w:val="24"/>
        </w:rPr>
        <w:t xml:space="preserve">u iznosu </w:t>
      </w:r>
      <w:r>
        <w:rPr>
          <w:rFonts w:ascii="Times New Roman" w:eastAsiaTheme="minorHAnsi" w:hAnsi="Times New Roman"/>
          <w:sz w:val="24"/>
          <w:szCs w:val="24"/>
        </w:rPr>
        <w:t xml:space="preserve">od </w:t>
      </w:r>
      <w:r w:rsidR="00D5356E">
        <w:rPr>
          <w:rFonts w:ascii="Times New Roman" w:eastAsiaTheme="minorHAnsi" w:hAnsi="Times New Roman"/>
          <w:sz w:val="24"/>
          <w:szCs w:val="24"/>
        </w:rPr>
        <w:t>1.002.404,95</w:t>
      </w:r>
      <w:r w:rsidRPr="009E28D6">
        <w:rPr>
          <w:rFonts w:ascii="Times New Roman" w:eastAsiaTheme="minorHAnsi" w:hAnsi="Times New Roman"/>
          <w:sz w:val="24"/>
          <w:szCs w:val="24"/>
        </w:rPr>
        <w:t xml:space="preserve"> kuna a odnose se na rashode za zaposlene u Jedinstvenom upravnom odjelu, plaće načelnika odnosno izvršne vlasti, te plaće zaposlenika zaposlenih temeljem programa javnih radova po poticajnoj mjeri Hrvatskog zavoda za zapošljavanje. Rashodi za zaposlene obuhvaćaju bruto plaće, doprinose na plaće i ostale rashode za zaposlene.</w:t>
      </w:r>
    </w:p>
    <w:p w:rsidR="009E28D6" w:rsidRPr="009E28D6" w:rsidRDefault="009E28D6" w:rsidP="009E28D6">
      <w:pPr>
        <w:pStyle w:val="Default"/>
        <w:rPr>
          <w:rFonts w:ascii="Times New Roman" w:hAnsi="Times New Roman" w:cs="Times New Roman"/>
          <w:b/>
        </w:rPr>
      </w:pPr>
    </w:p>
    <w:p w:rsidR="009E28D6" w:rsidRPr="009E28D6" w:rsidRDefault="009E28D6" w:rsidP="009E28D6">
      <w:pPr>
        <w:autoSpaceDE w:val="0"/>
        <w:autoSpaceDN w:val="0"/>
        <w:adjustRightInd w:val="0"/>
        <w:spacing w:after="0" w:line="240" w:lineRule="auto"/>
        <w:jc w:val="both"/>
        <w:rPr>
          <w:rFonts w:ascii="Times New Roman" w:eastAsiaTheme="minorHAnsi" w:hAnsi="Times New Roman"/>
          <w:b/>
          <w:bCs/>
          <w:i/>
          <w:sz w:val="24"/>
          <w:szCs w:val="24"/>
        </w:rPr>
      </w:pPr>
      <w:r w:rsidRPr="009E28D6">
        <w:rPr>
          <w:rFonts w:ascii="Times New Roman" w:eastAsiaTheme="minorHAnsi" w:hAnsi="Times New Roman"/>
          <w:b/>
          <w:bCs/>
          <w:i/>
          <w:sz w:val="24"/>
          <w:szCs w:val="24"/>
        </w:rPr>
        <w:t>Materijalni rashodi</w:t>
      </w:r>
    </w:p>
    <w:p w:rsidR="009E28D6" w:rsidRDefault="009E28D6" w:rsidP="009E28D6">
      <w:pPr>
        <w:autoSpaceDE w:val="0"/>
        <w:autoSpaceDN w:val="0"/>
        <w:adjustRightInd w:val="0"/>
        <w:spacing w:after="0" w:line="240" w:lineRule="auto"/>
        <w:jc w:val="both"/>
        <w:rPr>
          <w:rFonts w:ascii="Times New Roman" w:eastAsiaTheme="minorHAnsi" w:hAnsi="Times New Roman"/>
          <w:sz w:val="24"/>
          <w:szCs w:val="24"/>
        </w:rPr>
      </w:pPr>
      <w:r w:rsidRPr="009E28D6">
        <w:rPr>
          <w:rFonts w:ascii="Times New Roman" w:eastAsiaTheme="minorHAnsi" w:hAnsi="Times New Roman"/>
          <w:sz w:val="24"/>
          <w:szCs w:val="24"/>
        </w:rPr>
        <w:t xml:space="preserve">Materijalni rashodi </w:t>
      </w:r>
      <w:r w:rsidR="00361727">
        <w:rPr>
          <w:rFonts w:ascii="Times New Roman" w:eastAsiaTheme="minorHAnsi" w:hAnsi="Times New Roman"/>
          <w:sz w:val="24"/>
          <w:szCs w:val="24"/>
        </w:rPr>
        <w:t>u 20</w:t>
      </w:r>
      <w:r w:rsidR="00D5356E">
        <w:rPr>
          <w:rFonts w:ascii="Times New Roman" w:eastAsiaTheme="minorHAnsi" w:hAnsi="Times New Roman"/>
          <w:sz w:val="24"/>
          <w:szCs w:val="24"/>
        </w:rPr>
        <w:t>20</w:t>
      </w:r>
      <w:r w:rsidR="00666BC1">
        <w:rPr>
          <w:rFonts w:ascii="Times New Roman" w:eastAsiaTheme="minorHAnsi" w:hAnsi="Times New Roman"/>
          <w:sz w:val="24"/>
          <w:szCs w:val="24"/>
        </w:rPr>
        <w:t>. godini</w:t>
      </w:r>
      <w:r w:rsidR="003B1969">
        <w:rPr>
          <w:rFonts w:ascii="Times New Roman" w:eastAsiaTheme="minorHAnsi" w:hAnsi="Times New Roman"/>
          <w:sz w:val="24"/>
          <w:szCs w:val="24"/>
        </w:rPr>
        <w:t xml:space="preserve"> realizirani </w:t>
      </w:r>
      <w:r>
        <w:rPr>
          <w:rFonts w:ascii="Times New Roman" w:eastAsiaTheme="minorHAnsi" w:hAnsi="Times New Roman"/>
          <w:sz w:val="24"/>
          <w:szCs w:val="24"/>
        </w:rPr>
        <w:t>su</w:t>
      </w:r>
      <w:r w:rsidRPr="009E28D6">
        <w:rPr>
          <w:rFonts w:ascii="Times New Roman" w:eastAsiaTheme="minorHAnsi" w:hAnsi="Times New Roman"/>
          <w:sz w:val="24"/>
          <w:szCs w:val="24"/>
        </w:rPr>
        <w:t xml:space="preserve"> u iznosu </w:t>
      </w:r>
      <w:r>
        <w:rPr>
          <w:rFonts w:ascii="Times New Roman" w:eastAsiaTheme="minorHAnsi" w:hAnsi="Times New Roman"/>
          <w:sz w:val="24"/>
          <w:szCs w:val="24"/>
        </w:rPr>
        <w:t xml:space="preserve">od </w:t>
      </w:r>
      <w:r w:rsidR="00D5356E">
        <w:rPr>
          <w:rFonts w:ascii="Times New Roman" w:eastAsiaTheme="minorHAnsi" w:hAnsi="Times New Roman"/>
          <w:sz w:val="24"/>
          <w:szCs w:val="24"/>
        </w:rPr>
        <w:t>2.335.809,16</w:t>
      </w:r>
      <w:r w:rsidR="003B1969">
        <w:rPr>
          <w:rFonts w:ascii="Times New Roman" w:eastAsiaTheme="minorHAnsi" w:hAnsi="Times New Roman"/>
          <w:sz w:val="24"/>
          <w:szCs w:val="24"/>
        </w:rPr>
        <w:t xml:space="preserve"> </w:t>
      </w:r>
      <w:r w:rsidRPr="009E28D6">
        <w:rPr>
          <w:rFonts w:ascii="Times New Roman" w:eastAsiaTheme="minorHAnsi" w:hAnsi="Times New Roman"/>
          <w:sz w:val="24"/>
          <w:szCs w:val="24"/>
        </w:rPr>
        <w:t>kuna, a odnose se na rashode za izvršavanje programskih aktivnosti i red</w:t>
      </w:r>
      <w:r w:rsidR="004C30A6">
        <w:rPr>
          <w:rFonts w:ascii="Times New Roman" w:eastAsiaTheme="minorHAnsi" w:hAnsi="Times New Roman"/>
          <w:sz w:val="24"/>
          <w:szCs w:val="24"/>
        </w:rPr>
        <w:t>ovno poslovanje općinske uprave čiji će detaljniji prikaz utroška uslijediti u dijelu obrazloženja utroška sredstava po programskoj klasifikaciji.</w:t>
      </w:r>
    </w:p>
    <w:p w:rsidR="00C64082" w:rsidRDefault="00C64082" w:rsidP="009E28D6">
      <w:pPr>
        <w:autoSpaceDE w:val="0"/>
        <w:autoSpaceDN w:val="0"/>
        <w:adjustRightInd w:val="0"/>
        <w:spacing w:after="0" w:line="240" w:lineRule="auto"/>
        <w:jc w:val="both"/>
        <w:rPr>
          <w:rFonts w:ascii="Times New Roman" w:eastAsiaTheme="minorHAnsi" w:hAnsi="Times New Roman"/>
          <w:sz w:val="24"/>
          <w:szCs w:val="24"/>
        </w:rPr>
      </w:pPr>
    </w:p>
    <w:p w:rsidR="004C30A6" w:rsidRDefault="009E28D6" w:rsidP="009E28D6">
      <w:pPr>
        <w:autoSpaceDE w:val="0"/>
        <w:autoSpaceDN w:val="0"/>
        <w:adjustRightInd w:val="0"/>
        <w:spacing w:after="0" w:line="240" w:lineRule="auto"/>
        <w:jc w:val="both"/>
        <w:rPr>
          <w:rFonts w:ascii="Times New Roman" w:eastAsiaTheme="minorHAnsi" w:hAnsi="Times New Roman"/>
          <w:sz w:val="24"/>
          <w:szCs w:val="24"/>
        </w:rPr>
      </w:pPr>
      <w:r w:rsidRPr="009E28D6">
        <w:rPr>
          <w:rFonts w:ascii="Times New Roman" w:eastAsiaTheme="minorHAnsi" w:hAnsi="Times New Roman"/>
          <w:sz w:val="24"/>
          <w:szCs w:val="24"/>
        </w:rPr>
        <w:t xml:space="preserve">U strukturi materijalnih rashoda </w:t>
      </w:r>
      <w:r w:rsidR="004C30A6">
        <w:rPr>
          <w:rFonts w:ascii="Times New Roman" w:eastAsiaTheme="minorHAnsi" w:hAnsi="Times New Roman"/>
          <w:sz w:val="24"/>
          <w:szCs w:val="24"/>
        </w:rPr>
        <w:t xml:space="preserve">iznos od </w:t>
      </w:r>
      <w:r w:rsidR="00D5356E">
        <w:rPr>
          <w:rFonts w:ascii="Times New Roman" w:eastAsiaTheme="minorHAnsi" w:hAnsi="Times New Roman"/>
          <w:sz w:val="24"/>
          <w:szCs w:val="24"/>
        </w:rPr>
        <w:t>41.389,00</w:t>
      </w:r>
      <w:r w:rsidR="004C30A6">
        <w:rPr>
          <w:rFonts w:ascii="Times New Roman" w:eastAsiaTheme="minorHAnsi" w:hAnsi="Times New Roman"/>
          <w:sz w:val="24"/>
          <w:szCs w:val="24"/>
        </w:rPr>
        <w:t xml:space="preserve"> kuna odnosi se na Naknade troškova zaposlenika. U ovoj skupini rashoda prikazani su utrošci sredstava u </w:t>
      </w:r>
      <w:r w:rsidR="00386004">
        <w:rPr>
          <w:rFonts w:ascii="Times New Roman" w:eastAsiaTheme="minorHAnsi" w:hAnsi="Times New Roman"/>
          <w:sz w:val="24"/>
          <w:szCs w:val="24"/>
        </w:rPr>
        <w:t>20</w:t>
      </w:r>
      <w:r w:rsidR="00D5356E">
        <w:rPr>
          <w:rFonts w:ascii="Times New Roman" w:eastAsiaTheme="minorHAnsi" w:hAnsi="Times New Roman"/>
          <w:sz w:val="24"/>
          <w:szCs w:val="24"/>
        </w:rPr>
        <w:t>20</w:t>
      </w:r>
      <w:r w:rsidR="00666BC1">
        <w:rPr>
          <w:rFonts w:ascii="Times New Roman" w:eastAsiaTheme="minorHAnsi" w:hAnsi="Times New Roman"/>
          <w:sz w:val="24"/>
          <w:szCs w:val="24"/>
        </w:rPr>
        <w:t>. godini</w:t>
      </w:r>
      <w:r w:rsidR="004C30A6">
        <w:rPr>
          <w:rFonts w:ascii="Times New Roman" w:eastAsiaTheme="minorHAnsi" w:hAnsi="Times New Roman"/>
          <w:sz w:val="24"/>
          <w:szCs w:val="24"/>
        </w:rPr>
        <w:t xml:space="preserve"> za službena putovanja, naknade za prijevoz na posao i sa posla, stručna usavršavanja zaposlenika i ostale naknade troškova zaposlenima za nositelje izvršne vlasti i službenike Općine </w:t>
      </w:r>
      <w:proofErr w:type="spellStart"/>
      <w:r w:rsidR="00AF4D08">
        <w:rPr>
          <w:rFonts w:ascii="Times New Roman" w:eastAsiaTheme="minorHAnsi" w:hAnsi="Times New Roman"/>
          <w:sz w:val="24"/>
          <w:szCs w:val="24"/>
        </w:rPr>
        <w:t>Podcrkavlje</w:t>
      </w:r>
      <w:proofErr w:type="spellEnd"/>
      <w:r w:rsidR="004C30A6">
        <w:rPr>
          <w:rFonts w:ascii="Times New Roman" w:eastAsiaTheme="minorHAnsi" w:hAnsi="Times New Roman"/>
          <w:sz w:val="24"/>
          <w:szCs w:val="24"/>
        </w:rPr>
        <w:t>.</w:t>
      </w:r>
    </w:p>
    <w:p w:rsidR="003B1969" w:rsidRDefault="003B1969" w:rsidP="009E28D6">
      <w:pPr>
        <w:autoSpaceDE w:val="0"/>
        <w:autoSpaceDN w:val="0"/>
        <w:adjustRightInd w:val="0"/>
        <w:spacing w:after="0" w:line="240" w:lineRule="auto"/>
        <w:jc w:val="both"/>
        <w:rPr>
          <w:rFonts w:ascii="Times New Roman" w:eastAsiaTheme="minorHAnsi" w:hAnsi="Times New Roman"/>
          <w:sz w:val="24"/>
          <w:szCs w:val="24"/>
        </w:rPr>
      </w:pPr>
    </w:p>
    <w:p w:rsidR="006A6724" w:rsidRDefault="004C30A6" w:rsidP="009E28D6">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Rashodi za materijal i energiju realizirani su u iznosu od </w:t>
      </w:r>
      <w:r w:rsidR="00566D32">
        <w:rPr>
          <w:rFonts w:ascii="Times New Roman" w:eastAsiaTheme="minorHAnsi" w:hAnsi="Times New Roman"/>
          <w:sz w:val="24"/>
          <w:szCs w:val="24"/>
        </w:rPr>
        <w:t>453.835,61</w:t>
      </w:r>
      <w:r>
        <w:rPr>
          <w:rFonts w:ascii="Times New Roman" w:eastAsiaTheme="minorHAnsi" w:hAnsi="Times New Roman"/>
          <w:sz w:val="24"/>
          <w:szCs w:val="24"/>
        </w:rPr>
        <w:t xml:space="preserve"> </w:t>
      </w:r>
      <w:r w:rsidR="00596F0C">
        <w:rPr>
          <w:rFonts w:ascii="Times New Roman" w:eastAsiaTheme="minorHAnsi" w:hAnsi="Times New Roman"/>
          <w:sz w:val="24"/>
          <w:szCs w:val="24"/>
        </w:rPr>
        <w:t xml:space="preserve">kuna. Unutar skupine utrošena su sredstva za uredski materijal i ostale materijalne rashode, energiju, sredstva za čišćenje, materijal za tekuće i investicijsko održavanje građevinskih objekata te postrojenja i opreme, sitni inventar i slično. </w:t>
      </w:r>
    </w:p>
    <w:p w:rsidR="006A6724" w:rsidRDefault="006A6724" w:rsidP="009E28D6">
      <w:pPr>
        <w:autoSpaceDE w:val="0"/>
        <w:autoSpaceDN w:val="0"/>
        <w:adjustRightInd w:val="0"/>
        <w:spacing w:after="0" w:line="240" w:lineRule="auto"/>
        <w:jc w:val="both"/>
        <w:rPr>
          <w:rFonts w:ascii="Times New Roman" w:eastAsiaTheme="minorHAnsi" w:hAnsi="Times New Roman"/>
          <w:color w:val="FF0000"/>
          <w:sz w:val="24"/>
          <w:szCs w:val="24"/>
        </w:rPr>
      </w:pPr>
    </w:p>
    <w:p w:rsidR="003B1969" w:rsidRDefault="003B1969" w:rsidP="009E28D6">
      <w:pPr>
        <w:autoSpaceDE w:val="0"/>
        <w:autoSpaceDN w:val="0"/>
        <w:adjustRightInd w:val="0"/>
        <w:spacing w:after="0" w:line="240" w:lineRule="auto"/>
        <w:jc w:val="both"/>
        <w:rPr>
          <w:rFonts w:ascii="Times New Roman" w:eastAsiaTheme="minorHAnsi" w:hAnsi="Times New Roman"/>
          <w:color w:val="FF0000"/>
          <w:sz w:val="24"/>
          <w:szCs w:val="24"/>
        </w:rPr>
      </w:pPr>
    </w:p>
    <w:p w:rsidR="009E28D6" w:rsidRPr="00AF5738" w:rsidRDefault="00AF5738" w:rsidP="009E28D6">
      <w:pPr>
        <w:autoSpaceDE w:val="0"/>
        <w:autoSpaceDN w:val="0"/>
        <w:adjustRightInd w:val="0"/>
        <w:spacing w:after="0" w:line="240" w:lineRule="auto"/>
        <w:jc w:val="both"/>
        <w:rPr>
          <w:rFonts w:ascii="Times New Roman" w:eastAsiaTheme="minorHAnsi" w:hAnsi="Times New Roman"/>
          <w:sz w:val="24"/>
          <w:szCs w:val="24"/>
        </w:rPr>
      </w:pPr>
      <w:r w:rsidRPr="00AF5738">
        <w:rPr>
          <w:rFonts w:ascii="Times New Roman" w:eastAsiaTheme="minorHAnsi" w:hAnsi="Times New Roman"/>
          <w:sz w:val="24"/>
          <w:szCs w:val="24"/>
        </w:rPr>
        <w:t xml:space="preserve">Rashodi za usluge u </w:t>
      </w:r>
      <w:r w:rsidR="008921DD">
        <w:rPr>
          <w:rFonts w:ascii="Times New Roman" w:eastAsiaTheme="minorHAnsi" w:hAnsi="Times New Roman"/>
          <w:sz w:val="24"/>
          <w:szCs w:val="24"/>
        </w:rPr>
        <w:t>20</w:t>
      </w:r>
      <w:r w:rsidR="00566D32">
        <w:rPr>
          <w:rFonts w:ascii="Times New Roman" w:eastAsiaTheme="minorHAnsi" w:hAnsi="Times New Roman"/>
          <w:sz w:val="24"/>
          <w:szCs w:val="24"/>
        </w:rPr>
        <w:t>20</w:t>
      </w:r>
      <w:r w:rsidR="00DB630C">
        <w:rPr>
          <w:rFonts w:ascii="Times New Roman" w:eastAsiaTheme="minorHAnsi" w:hAnsi="Times New Roman"/>
          <w:sz w:val="24"/>
          <w:szCs w:val="24"/>
        </w:rPr>
        <w:t>. godini</w:t>
      </w:r>
      <w:r w:rsidRPr="00AF5738">
        <w:rPr>
          <w:rFonts w:ascii="Times New Roman" w:eastAsiaTheme="minorHAnsi" w:hAnsi="Times New Roman"/>
          <w:sz w:val="24"/>
          <w:szCs w:val="24"/>
        </w:rPr>
        <w:t xml:space="preserve"> realizirani su u iznosu od </w:t>
      </w:r>
      <w:r w:rsidR="00566D32">
        <w:rPr>
          <w:rFonts w:ascii="Times New Roman" w:eastAsiaTheme="minorHAnsi" w:hAnsi="Times New Roman"/>
          <w:sz w:val="24"/>
          <w:szCs w:val="24"/>
        </w:rPr>
        <w:t>1.649.975,16</w:t>
      </w:r>
      <w:r w:rsidRPr="00AF5738">
        <w:rPr>
          <w:rFonts w:ascii="Times New Roman" w:eastAsiaTheme="minorHAnsi" w:hAnsi="Times New Roman"/>
          <w:sz w:val="24"/>
          <w:szCs w:val="24"/>
        </w:rPr>
        <w:t xml:space="preserve"> kuna</w:t>
      </w:r>
      <w:r w:rsidR="009E28D6" w:rsidRPr="00AF5738">
        <w:rPr>
          <w:rFonts w:ascii="Times New Roman" w:eastAsiaTheme="minorHAnsi" w:hAnsi="Times New Roman"/>
          <w:sz w:val="24"/>
          <w:szCs w:val="24"/>
        </w:rPr>
        <w:t xml:space="preserve">. Rashodi za usluge odnose se na komunalne usluge, intelektualne usluge, usluge tekućeg i investicijskog održavanja objekata i druge rashode vezane za objekte općinske uprave, te na tekuća i investicijska održavanja objekata komunalne infrastrukture kao što je održavanje zelenih površina, nerazvrstanih cesta, javne rasvjete, kanalske mreže, održavanje groblja i slično. </w:t>
      </w:r>
    </w:p>
    <w:p w:rsidR="00DD39A9" w:rsidRDefault="00DD39A9" w:rsidP="009E28D6">
      <w:pPr>
        <w:autoSpaceDE w:val="0"/>
        <w:autoSpaceDN w:val="0"/>
        <w:adjustRightInd w:val="0"/>
        <w:spacing w:after="0" w:line="240" w:lineRule="auto"/>
        <w:jc w:val="both"/>
        <w:rPr>
          <w:rFonts w:ascii="Times New Roman" w:eastAsiaTheme="minorHAnsi" w:hAnsi="Times New Roman"/>
          <w:sz w:val="24"/>
          <w:szCs w:val="24"/>
        </w:rPr>
      </w:pPr>
    </w:p>
    <w:p w:rsidR="009E28D6" w:rsidRPr="009E28D6" w:rsidRDefault="009E28D6" w:rsidP="009E28D6">
      <w:pPr>
        <w:autoSpaceDE w:val="0"/>
        <w:autoSpaceDN w:val="0"/>
        <w:adjustRightInd w:val="0"/>
        <w:spacing w:after="0" w:line="240" w:lineRule="auto"/>
        <w:jc w:val="both"/>
        <w:rPr>
          <w:rFonts w:ascii="Times New Roman" w:eastAsiaTheme="minorHAnsi" w:hAnsi="Times New Roman"/>
          <w:sz w:val="24"/>
          <w:szCs w:val="24"/>
        </w:rPr>
      </w:pPr>
      <w:r w:rsidRPr="009E28D6">
        <w:rPr>
          <w:rFonts w:ascii="Times New Roman" w:eastAsiaTheme="minorHAnsi" w:hAnsi="Times New Roman"/>
          <w:sz w:val="24"/>
          <w:szCs w:val="24"/>
        </w:rPr>
        <w:t>Ostali</w:t>
      </w:r>
      <w:r w:rsidR="00AF5738">
        <w:rPr>
          <w:rFonts w:ascii="Times New Roman" w:eastAsiaTheme="minorHAnsi" w:hAnsi="Times New Roman"/>
          <w:sz w:val="24"/>
          <w:szCs w:val="24"/>
        </w:rPr>
        <w:t xml:space="preserve"> nespomenuti rashodi poslovanja</w:t>
      </w:r>
      <w:r w:rsidRPr="009E28D6">
        <w:rPr>
          <w:rFonts w:ascii="Times New Roman" w:eastAsiaTheme="minorHAnsi" w:hAnsi="Times New Roman"/>
          <w:sz w:val="24"/>
          <w:szCs w:val="24"/>
        </w:rPr>
        <w:t xml:space="preserve"> unutar skupine materijalnih rashoda su naknade za rad predstavničkih i izvršnih tijela, povjerenstava i slično, rashodi za reprezentaciju, sudske, administrativne i slične pristojbe, te rashodi protokola</w:t>
      </w:r>
      <w:r w:rsidR="00AF5738">
        <w:rPr>
          <w:rFonts w:ascii="Times New Roman" w:eastAsiaTheme="minorHAnsi" w:hAnsi="Times New Roman"/>
          <w:sz w:val="24"/>
          <w:szCs w:val="24"/>
        </w:rPr>
        <w:t xml:space="preserve"> i oni su u razdoblju od 01. siječnja do </w:t>
      </w:r>
      <w:r w:rsidR="00081DA6">
        <w:rPr>
          <w:rFonts w:ascii="Times New Roman" w:eastAsiaTheme="minorHAnsi" w:hAnsi="Times New Roman"/>
          <w:sz w:val="24"/>
          <w:szCs w:val="24"/>
        </w:rPr>
        <w:t>31</w:t>
      </w:r>
      <w:r w:rsidR="001107CB">
        <w:rPr>
          <w:rFonts w:ascii="Times New Roman" w:eastAsiaTheme="minorHAnsi" w:hAnsi="Times New Roman"/>
          <w:sz w:val="24"/>
          <w:szCs w:val="24"/>
        </w:rPr>
        <w:t xml:space="preserve">. </w:t>
      </w:r>
      <w:r w:rsidR="00081DA6">
        <w:rPr>
          <w:rFonts w:ascii="Times New Roman" w:eastAsiaTheme="minorHAnsi" w:hAnsi="Times New Roman"/>
          <w:sz w:val="24"/>
          <w:szCs w:val="24"/>
        </w:rPr>
        <w:t>prosinca</w:t>
      </w:r>
      <w:r w:rsidR="001107CB">
        <w:rPr>
          <w:rFonts w:ascii="Times New Roman" w:eastAsiaTheme="minorHAnsi" w:hAnsi="Times New Roman"/>
          <w:sz w:val="24"/>
          <w:szCs w:val="24"/>
        </w:rPr>
        <w:t xml:space="preserve"> 20</w:t>
      </w:r>
      <w:r w:rsidR="00B542E4">
        <w:rPr>
          <w:rFonts w:ascii="Times New Roman" w:eastAsiaTheme="minorHAnsi" w:hAnsi="Times New Roman"/>
          <w:sz w:val="24"/>
          <w:szCs w:val="24"/>
        </w:rPr>
        <w:t>20</w:t>
      </w:r>
      <w:r w:rsidR="00AF5738">
        <w:rPr>
          <w:rFonts w:ascii="Times New Roman" w:eastAsiaTheme="minorHAnsi" w:hAnsi="Times New Roman"/>
          <w:sz w:val="24"/>
          <w:szCs w:val="24"/>
        </w:rPr>
        <w:t xml:space="preserve">. godine realizirani u iznosu od </w:t>
      </w:r>
      <w:r w:rsidR="00B542E4">
        <w:rPr>
          <w:rFonts w:ascii="Times New Roman" w:eastAsiaTheme="minorHAnsi" w:hAnsi="Times New Roman"/>
          <w:sz w:val="24"/>
          <w:szCs w:val="24"/>
        </w:rPr>
        <w:t xml:space="preserve">189.396,88 </w:t>
      </w:r>
      <w:r w:rsidR="00AF5738">
        <w:rPr>
          <w:rFonts w:ascii="Times New Roman" w:eastAsiaTheme="minorHAnsi" w:hAnsi="Times New Roman"/>
          <w:sz w:val="24"/>
          <w:szCs w:val="24"/>
        </w:rPr>
        <w:t xml:space="preserve"> kuna</w:t>
      </w:r>
      <w:r w:rsidRPr="009E28D6">
        <w:rPr>
          <w:rFonts w:ascii="Times New Roman" w:eastAsiaTheme="minorHAnsi" w:hAnsi="Times New Roman"/>
          <w:sz w:val="24"/>
          <w:szCs w:val="24"/>
        </w:rPr>
        <w:t>.</w:t>
      </w:r>
    </w:p>
    <w:p w:rsidR="009E28D6" w:rsidRPr="009E28D6" w:rsidRDefault="009E28D6" w:rsidP="009E28D6">
      <w:pPr>
        <w:pStyle w:val="Default"/>
        <w:jc w:val="both"/>
        <w:rPr>
          <w:rFonts w:ascii="Times New Roman" w:eastAsia="Wingdings-Regular" w:hAnsi="Times New Roman" w:cs="Times New Roman"/>
        </w:rPr>
      </w:pPr>
    </w:p>
    <w:p w:rsidR="009E28D6" w:rsidRPr="009E28D6" w:rsidRDefault="009E28D6" w:rsidP="009E28D6">
      <w:pPr>
        <w:pStyle w:val="Default"/>
        <w:jc w:val="both"/>
        <w:rPr>
          <w:rFonts w:ascii="Times New Roman" w:hAnsi="Times New Roman" w:cs="Times New Roman"/>
          <w:b/>
          <w:bCs/>
          <w:i/>
        </w:rPr>
      </w:pPr>
      <w:r w:rsidRPr="009E28D6">
        <w:rPr>
          <w:rFonts w:ascii="Times New Roman" w:hAnsi="Times New Roman" w:cs="Times New Roman"/>
          <w:b/>
          <w:bCs/>
          <w:i/>
        </w:rPr>
        <w:t>Financijski rashodi</w:t>
      </w:r>
    </w:p>
    <w:p w:rsidR="009E28D6" w:rsidRPr="009E28D6" w:rsidRDefault="009E28D6" w:rsidP="009E28D6">
      <w:pPr>
        <w:autoSpaceDE w:val="0"/>
        <w:autoSpaceDN w:val="0"/>
        <w:adjustRightInd w:val="0"/>
        <w:spacing w:after="0" w:line="240" w:lineRule="auto"/>
        <w:jc w:val="both"/>
        <w:rPr>
          <w:rFonts w:ascii="Times New Roman" w:eastAsiaTheme="minorHAnsi" w:hAnsi="Times New Roman"/>
          <w:sz w:val="24"/>
          <w:szCs w:val="24"/>
        </w:rPr>
      </w:pPr>
      <w:r w:rsidRPr="009E28D6">
        <w:rPr>
          <w:rFonts w:ascii="Times New Roman" w:eastAsiaTheme="minorHAnsi" w:hAnsi="Times New Roman"/>
          <w:sz w:val="24"/>
          <w:szCs w:val="24"/>
        </w:rPr>
        <w:t xml:space="preserve">Financijski rashodi </w:t>
      </w:r>
      <w:r w:rsidR="00AF5738">
        <w:rPr>
          <w:rFonts w:ascii="Times New Roman" w:eastAsiaTheme="minorHAnsi" w:hAnsi="Times New Roman"/>
          <w:sz w:val="24"/>
          <w:szCs w:val="24"/>
        </w:rPr>
        <w:t>realizirani</w:t>
      </w:r>
      <w:r w:rsidRPr="009E28D6">
        <w:rPr>
          <w:rFonts w:ascii="Times New Roman" w:eastAsiaTheme="minorHAnsi" w:hAnsi="Times New Roman"/>
          <w:sz w:val="24"/>
          <w:szCs w:val="24"/>
        </w:rPr>
        <w:t xml:space="preserve"> su</w:t>
      </w:r>
      <w:r w:rsidR="00AF5738">
        <w:rPr>
          <w:rFonts w:ascii="Times New Roman" w:eastAsiaTheme="minorHAnsi" w:hAnsi="Times New Roman"/>
          <w:sz w:val="24"/>
          <w:szCs w:val="24"/>
        </w:rPr>
        <w:t xml:space="preserve"> u</w:t>
      </w:r>
      <w:r w:rsidRPr="009E28D6">
        <w:rPr>
          <w:rFonts w:ascii="Times New Roman" w:eastAsiaTheme="minorHAnsi" w:hAnsi="Times New Roman"/>
          <w:sz w:val="24"/>
          <w:szCs w:val="24"/>
        </w:rPr>
        <w:t xml:space="preserve"> iznosu </w:t>
      </w:r>
      <w:r w:rsidR="00AF5738">
        <w:rPr>
          <w:rFonts w:ascii="Times New Roman" w:eastAsiaTheme="minorHAnsi" w:hAnsi="Times New Roman"/>
          <w:sz w:val="24"/>
          <w:szCs w:val="24"/>
        </w:rPr>
        <w:t xml:space="preserve">od </w:t>
      </w:r>
      <w:r w:rsidR="005212D2">
        <w:rPr>
          <w:rFonts w:ascii="Times New Roman" w:eastAsiaTheme="minorHAnsi" w:hAnsi="Times New Roman"/>
          <w:sz w:val="24"/>
          <w:szCs w:val="24"/>
        </w:rPr>
        <w:t>20.799,87</w:t>
      </w:r>
      <w:r w:rsidR="005210B3">
        <w:rPr>
          <w:rFonts w:ascii="Times New Roman" w:eastAsiaTheme="minorHAnsi" w:hAnsi="Times New Roman"/>
          <w:sz w:val="24"/>
          <w:szCs w:val="24"/>
        </w:rPr>
        <w:t xml:space="preserve"> </w:t>
      </w:r>
      <w:r w:rsidR="005210B3" w:rsidRPr="00AF5738">
        <w:rPr>
          <w:rFonts w:ascii="Times New Roman" w:eastAsiaTheme="minorHAnsi" w:hAnsi="Times New Roman"/>
          <w:sz w:val="24"/>
          <w:szCs w:val="24"/>
        </w:rPr>
        <w:t xml:space="preserve">u </w:t>
      </w:r>
      <w:r w:rsidR="003C6153">
        <w:rPr>
          <w:rFonts w:ascii="Times New Roman" w:eastAsiaTheme="minorHAnsi" w:hAnsi="Times New Roman"/>
          <w:sz w:val="24"/>
          <w:szCs w:val="24"/>
        </w:rPr>
        <w:t>20</w:t>
      </w:r>
      <w:r w:rsidR="005212D2">
        <w:rPr>
          <w:rFonts w:ascii="Times New Roman" w:eastAsiaTheme="minorHAnsi" w:hAnsi="Times New Roman"/>
          <w:sz w:val="24"/>
          <w:szCs w:val="24"/>
        </w:rPr>
        <w:t>20</w:t>
      </w:r>
      <w:r w:rsidR="001360E8">
        <w:rPr>
          <w:rFonts w:ascii="Times New Roman" w:eastAsiaTheme="minorHAnsi" w:hAnsi="Times New Roman"/>
          <w:sz w:val="24"/>
          <w:szCs w:val="24"/>
        </w:rPr>
        <w:t>. godini</w:t>
      </w:r>
      <w:r w:rsidR="005210B3">
        <w:rPr>
          <w:rFonts w:ascii="Times New Roman" w:eastAsiaTheme="minorHAnsi" w:hAnsi="Times New Roman"/>
          <w:sz w:val="24"/>
          <w:szCs w:val="24"/>
        </w:rPr>
        <w:t>.</w:t>
      </w:r>
      <w:r w:rsidRPr="009E28D6">
        <w:rPr>
          <w:rFonts w:ascii="Times New Roman" w:eastAsiaTheme="minorHAnsi" w:hAnsi="Times New Roman"/>
          <w:sz w:val="24"/>
          <w:szCs w:val="24"/>
        </w:rPr>
        <w:t xml:space="preserve"> Unutar </w:t>
      </w:r>
      <w:r w:rsidR="008F101D">
        <w:rPr>
          <w:rFonts w:ascii="Times New Roman" w:eastAsiaTheme="minorHAnsi" w:hAnsi="Times New Roman"/>
          <w:sz w:val="24"/>
          <w:szCs w:val="24"/>
        </w:rPr>
        <w:t xml:space="preserve">skupine </w:t>
      </w:r>
      <w:r w:rsidRPr="009E28D6">
        <w:rPr>
          <w:rFonts w:ascii="Times New Roman" w:eastAsiaTheme="minorHAnsi" w:hAnsi="Times New Roman"/>
          <w:sz w:val="24"/>
          <w:szCs w:val="24"/>
        </w:rPr>
        <w:t xml:space="preserve">financijskih rashoda </w:t>
      </w:r>
      <w:r w:rsidR="008F101D">
        <w:rPr>
          <w:rFonts w:ascii="Times New Roman" w:eastAsiaTheme="minorHAnsi" w:hAnsi="Times New Roman"/>
          <w:sz w:val="24"/>
          <w:szCs w:val="24"/>
        </w:rPr>
        <w:t>ubrajamo izdatke</w:t>
      </w:r>
      <w:r w:rsidRPr="009E28D6">
        <w:rPr>
          <w:rFonts w:ascii="Times New Roman" w:eastAsiaTheme="minorHAnsi" w:hAnsi="Times New Roman"/>
          <w:sz w:val="24"/>
          <w:szCs w:val="24"/>
        </w:rPr>
        <w:t xml:space="preserve"> za bankarske usluge i usluge platnog prometa, te </w:t>
      </w:r>
      <w:r w:rsidR="008F101D">
        <w:rPr>
          <w:rFonts w:ascii="Times New Roman" w:eastAsiaTheme="minorHAnsi" w:hAnsi="Times New Roman"/>
          <w:sz w:val="24"/>
          <w:szCs w:val="24"/>
        </w:rPr>
        <w:t>izdatke za zatezne kamate</w:t>
      </w:r>
      <w:r w:rsidRPr="009E28D6">
        <w:rPr>
          <w:rFonts w:ascii="Times New Roman" w:eastAsiaTheme="minorHAnsi" w:hAnsi="Times New Roman"/>
          <w:sz w:val="24"/>
          <w:szCs w:val="24"/>
        </w:rPr>
        <w:t>.</w:t>
      </w:r>
    </w:p>
    <w:p w:rsidR="009E28D6" w:rsidRPr="009E28D6" w:rsidRDefault="009E28D6" w:rsidP="009E28D6">
      <w:pPr>
        <w:autoSpaceDE w:val="0"/>
        <w:autoSpaceDN w:val="0"/>
        <w:adjustRightInd w:val="0"/>
        <w:spacing w:after="0" w:line="240" w:lineRule="auto"/>
        <w:jc w:val="both"/>
        <w:rPr>
          <w:rFonts w:ascii="Times New Roman" w:eastAsia="Wingdings-Regular" w:hAnsi="Times New Roman"/>
          <w:sz w:val="24"/>
          <w:szCs w:val="24"/>
        </w:rPr>
      </w:pPr>
    </w:p>
    <w:p w:rsidR="005210B3" w:rsidRPr="008F101D" w:rsidRDefault="005210B3" w:rsidP="005210B3">
      <w:pPr>
        <w:autoSpaceDE w:val="0"/>
        <w:autoSpaceDN w:val="0"/>
        <w:adjustRightInd w:val="0"/>
        <w:spacing w:after="0" w:line="240" w:lineRule="auto"/>
        <w:jc w:val="both"/>
        <w:rPr>
          <w:rFonts w:ascii="Times New Roman" w:eastAsia="Wingdings-Regular" w:hAnsi="Times New Roman"/>
          <w:b/>
          <w:bCs/>
          <w:i/>
          <w:sz w:val="24"/>
          <w:szCs w:val="24"/>
        </w:rPr>
      </w:pPr>
      <w:r>
        <w:rPr>
          <w:rFonts w:ascii="Times New Roman" w:eastAsia="Wingdings-Regular" w:hAnsi="Times New Roman"/>
          <w:b/>
          <w:bCs/>
          <w:i/>
          <w:sz w:val="24"/>
          <w:szCs w:val="24"/>
        </w:rPr>
        <w:t>Pomoći dane u inozemstvu i unutar opće države</w:t>
      </w:r>
    </w:p>
    <w:p w:rsidR="005210B3" w:rsidRPr="00F10BDC" w:rsidRDefault="005210B3" w:rsidP="005210B3">
      <w:pPr>
        <w:autoSpaceDE w:val="0"/>
        <w:autoSpaceDN w:val="0"/>
        <w:adjustRightInd w:val="0"/>
        <w:spacing w:after="0" w:line="240" w:lineRule="auto"/>
        <w:jc w:val="both"/>
        <w:rPr>
          <w:rFonts w:ascii="Times New Roman" w:eastAsia="Wingdings-Regular" w:hAnsi="Times New Roman"/>
          <w:sz w:val="24"/>
          <w:szCs w:val="24"/>
        </w:rPr>
      </w:pPr>
      <w:r>
        <w:rPr>
          <w:rFonts w:ascii="Times New Roman" w:eastAsia="Wingdings-Regular" w:hAnsi="Times New Roman"/>
          <w:sz w:val="24"/>
          <w:szCs w:val="24"/>
        </w:rPr>
        <w:t xml:space="preserve">Tekuće pomoći </w:t>
      </w:r>
      <w:r w:rsidR="009B404E">
        <w:rPr>
          <w:rFonts w:ascii="Times New Roman" w:eastAsia="Wingdings-Regular" w:hAnsi="Times New Roman"/>
          <w:sz w:val="24"/>
          <w:szCs w:val="24"/>
        </w:rPr>
        <w:t>unutar općeg proračuna</w:t>
      </w:r>
      <w:r>
        <w:rPr>
          <w:rFonts w:ascii="Times New Roman" w:eastAsia="Wingdings-Regular" w:hAnsi="Times New Roman"/>
          <w:sz w:val="24"/>
          <w:szCs w:val="24"/>
        </w:rPr>
        <w:t xml:space="preserve"> </w:t>
      </w:r>
      <w:r w:rsidRPr="008F101D">
        <w:rPr>
          <w:rFonts w:ascii="Times New Roman" w:eastAsia="Wingdings-Regular" w:hAnsi="Times New Roman"/>
          <w:sz w:val="24"/>
          <w:szCs w:val="24"/>
        </w:rPr>
        <w:t xml:space="preserve">realizirane su u periodu od 01. siječnja do </w:t>
      </w:r>
      <w:r w:rsidR="00895FEA">
        <w:rPr>
          <w:rFonts w:ascii="Times New Roman" w:eastAsia="Wingdings-Regular" w:hAnsi="Times New Roman"/>
          <w:sz w:val="24"/>
          <w:szCs w:val="24"/>
        </w:rPr>
        <w:t>31</w:t>
      </w:r>
      <w:r w:rsidR="00112AC1">
        <w:rPr>
          <w:rFonts w:ascii="Times New Roman" w:eastAsia="Wingdings-Regular" w:hAnsi="Times New Roman"/>
          <w:sz w:val="24"/>
          <w:szCs w:val="24"/>
        </w:rPr>
        <w:t xml:space="preserve">. </w:t>
      </w:r>
      <w:r w:rsidR="00895FEA">
        <w:rPr>
          <w:rFonts w:ascii="Times New Roman" w:eastAsia="Wingdings-Regular" w:hAnsi="Times New Roman"/>
          <w:sz w:val="24"/>
          <w:szCs w:val="24"/>
        </w:rPr>
        <w:t xml:space="preserve">prosinca </w:t>
      </w:r>
      <w:r w:rsidR="00112AC1">
        <w:rPr>
          <w:rFonts w:ascii="Times New Roman" w:eastAsia="Wingdings-Regular" w:hAnsi="Times New Roman"/>
          <w:sz w:val="24"/>
          <w:szCs w:val="24"/>
        </w:rPr>
        <w:t>20</w:t>
      </w:r>
      <w:r w:rsidR="005212D2">
        <w:rPr>
          <w:rFonts w:ascii="Times New Roman" w:eastAsia="Wingdings-Regular" w:hAnsi="Times New Roman"/>
          <w:sz w:val="24"/>
          <w:szCs w:val="24"/>
        </w:rPr>
        <w:t>20</w:t>
      </w:r>
      <w:r w:rsidRPr="008F101D">
        <w:rPr>
          <w:rFonts w:ascii="Times New Roman" w:eastAsia="Wingdings-Regular" w:hAnsi="Times New Roman"/>
          <w:sz w:val="24"/>
          <w:szCs w:val="24"/>
        </w:rPr>
        <w:t xml:space="preserve">. godine u iznosu od </w:t>
      </w:r>
      <w:r w:rsidR="007E1B0D">
        <w:rPr>
          <w:rFonts w:ascii="Times New Roman" w:eastAsia="Wingdings-Regular" w:hAnsi="Times New Roman"/>
          <w:sz w:val="24"/>
          <w:szCs w:val="24"/>
        </w:rPr>
        <w:t>28.164,26</w:t>
      </w:r>
      <w:r>
        <w:rPr>
          <w:rFonts w:ascii="Times New Roman" w:eastAsia="Wingdings-Regular" w:hAnsi="Times New Roman"/>
          <w:sz w:val="24"/>
          <w:szCs w:val="24"/>
        </w:rPr>
        <w:t xml:space="preserve"> kune</w:t>
      </w:r>
      <w:r w:rsidRPr="008F101D">
        <w:rPr>
          <w:rFonts w:ascii="Times New Roman" w:eastAsia="Wingdings-Regular" w:hAnsi="Times New Roman"/>
          <w:sz w:val="24"/>
          <w:szCs w:val="24"/>
        </w:rPr>
        <w:t xml:space="preserve">. </w:t>
      </w:r>
    </w:p>
    <w:p w:rsidR="005210B3" w:rsidRDefault="005210B3" w:rsidP="008F101D">
      <w:pPr>
        <w:autoSpaceDE w:val="0"/>
        <w:autoSpaceDN w:val="0"/>
        <w:adjustRightInd w:val="0"/>
        <w:spacing w:after="0" w:line="240" w:lineRule="auto"/>
        <w:jc w:val="both"/>
        <w:rPr>
          <w:rFonts w:ascii="Times New Roman" w:eastAsia="Wingdings-Regular" w:hAnsi="Times New Roman"/>
          <w:b/>
          <w:bCs/>
          <w:i/>
          <w:sz w:val="24"/>
          <w:szCs w:val="24"/>
        </w:rPr>
      </w:pPr>
    </w:p>
    <w:p w:rsidR="009E28D6" w:rsidRPr="008F101D" w:rsidRDefault="009E28D6" w:rsidP="008F101D">
      <w:pPr>
        <w:autoSpaceDE w:val="0"/>
        <w:autoSpaceDN w:val="0"/>
        <w:adjustRightInd w:val="0"/>
        <w:spacing w:after="0" w:line="240" w:lineRule="auto"/>
        <w:jc w:val="both"/>
        <w:rPr>
          <w:rFonts w:ascii="Times New Roman" w:eastAsia="Wingdings-Regular" w:hAnsi="Times New Roman"/>
          <w:b/>
          <w:bCs/>
          <w:i/>
          <w:sz w:val="24"/>
          <w:szCs w:val="24"/>
        </w:rPr>
      </w:pPr>
      <w:r w:rsidRPr="008F101D">
        <w:rPr>
          <w:rFonts w:ascii="Times New Roman" w:eastAsia="Wingdings-Regular" w:hAnsi="Times New Roman"/>
          <w:b/>
          <w:bCs/>
          <w:i/>
          <w:sz w:val="24"/>
          <w:szCs w:val="24"/>
        </w:rPr>
        <w:t>Naknade građanima i kućanstvima na temelju osiguranja i druge naknade</w:t>
      </w:r>
    </w:p>
    <w:p w:rsidR="008F101D" w:rsidRDefault="009E28D6" w:rsidP="008F101D">
      <w:pPr>
        <w:autoSpaceDE w:val="0"/>
        <w:autoSpaceDN w:val="0"/>
        <w:adjustRightInd w:val="0"/>
        <w:spacing w:after="0" w:line="240" w:lineRule="auto"/>
        <w:jc w:val="both"/>
        <w:rPr>
          <w:rFonts w:ascii="Times New Roman" w:eastAsia="Wingdings-Regular" w:hAnsi="Times New Roman"/>
          <w:sz w:val="24"/>
          <w:szCs w:val="24"/>
        </w:rPr>
      </w:pPr>
      <w:r w:rsidRPr="008F101D">
        <w:rPr>
          <w:rFonts w:ascii="Times New Roman" w:eastAsia="Wingdings-Regular" w:hAnsi="Times New Roman"/>
          <w:sz w:val="24"/>
          <w:szCs w:val="24"/>
        </w:rPr>
        <w:t xml:space="preserve">Naknade građanima i kućanstvima na temelju osiguranja i druge naknade </w:t>
      </w:r>
      <w:r w:rsidR="008F101D" w:rsidRPr="008F101D">
        <w:rPr>
          <w:rFonts w:ascii="Times New Roman" w:eastAsia="Wingdings-Regular" w:hAnsi="Times New Roman"/>
          <w:sz w:val="24"/>
          <w:szCs w:val="24"/>
        </w:rPr>
        <w:t xml:space="preserve">realizirane su u periodu od 01. siječnja do </w:t>
      </w:r>
      <w:r w:rsidR="00895FEA">
        <w:rPr>
          <w:rFonts w:ascii="Times New Roman" w:eastAsia="Wingdings-Regular" w:hAnsi="Times New Roman"/>
          <w:sz w:val="24"/>
          <w:szCs w:val="24"/>
        </w:rPr>
        <w:t>31</w:t>
      </w:r>
      <w:r w:rsidR="00FC3267">
        <w:rPr>
          <w:rFonts w:ascii="Times New Roman" w:eastAsia="Wingdings-Regular" w:hAnsi="Times New Roman"/>
          <w:sz w:val="24"/>
          <w:szCs w:val="24"/>
        </w:rPr>
        <w:t xml:space="preserve">. </w:t>
      </w:r>
      <w:r w:rsidR="00895FEA">
        <w:rPr>
          <w:rFonts w:ascii="Times New Roman" w:eastAsia="Wingdings-Regular" w:hAnsi="Times New Roman"/>
          <w:sz w:val="24"/>
          <w:szCs w:val="24"/>
        </w:rPr>
        <w:t>prosinca</w:t>
      </w:r>
      <w:r w:rsidR="00FC3267">
        <w:rPr>
          <w:rFonts w:ascii="Times New Roman" w:eastAsia="Wingdings-Regular" w:hAnsi="Times New Roman"/>
          <w:sz w:val="24"/>
          <w:szCs w:val="24"/>
        </w:rPr>
        <w:t xml:space="preserve"> 20</w:t>
      </w:r>
      <w:r w:rsidR="007E1B0D">
        <w:rPr>
          <w:rFonts w:ascii="Times New Roman" w:eastAsia="Wingdings-Regular" w:hAnsi="Times New Roman"/>
          <w:sz w:val="24"/>
          <w:szCs w:val="24"/>
        </w:rPr>
        <w:t>20</w:t>
      </w:r>
      <w:r w:rsidR="008F101D" w:rsidRPr="008F101D">
        <w:rPr>
          <w:rFonts w:ascii="Times New Roman" w:eastAsia="Wingdings-Regular" w:hAnsi="Times New Roman"/>
          <w:sz w:val="24"/>
          <w:szCs w:val="24"/>
        </w:rPr>
        <w:t xml:space="preserve">. godine u iznosu od </w:t>
      </w:r>
      <w:r w:rsidR="007E1B0D">
        <w:rPr>
          <w:rFonts w:ascii="Times New Roman" w:eastAsia="Wingdings-Regular" w:hAnsi="Times New Roman"/>
          <w:sz w:val="24"/>
          <w:szCs w:val="24"/>
        </w:rPr>
        <w:t>222.236,46</w:t>
      </w:r>
      <w:r w:rsidR="008F101D" w:rsidRPr="008F101D">
        <w:rPr>
          <w:rFonts w:ascii="Times New Roman" w:eastAsia="Wingdings-Regular" w:hAnsi="Times New Roman"/>
          <w:sz w:val="24"/>
          <w:szCs w:val="24"/>
        </w:rPr>
        <w:t xml:space="preserve"> kuna. </w:t>
      </w:r>
    </w:p>
    <w:p w:rsidR="008F101D" w:rsidRDefault="008F101D" w:rsidP="008F101D">
      <w:pPr>
        <w:autoSpaceDE w:val="0"/>
        <w:autoSpaceDN w:val="0"/>
        <w:adjustRightInd w:val="0"/>
        <w:spacing w:after="0" w:line="240" w:lineRule="auto"/>
        <w:jc w:val="both"/>
        <w:rPr>
          <w:rFonts w:ascii="Times New Roman" w:eastAsia="Wingdings-Regular" w:hAnsi="Times New Roman"/>
          <w:sz w:val="24"/>
          <w:szCs w:val="24"/>
        </w:rPr>
      </w:pPr>
    </w:p>
    <w:p w:rsidR="008F101D" w:rsidRPr="008F101D" w:rsidRDefault="009E28D6" w:rsidP="008F101D">
      <w:pPr>
        <w:autoSpaceDE w:val="0"/>
        <w:autoSpaceDN w:val="0"/>
        <w:adjustRightInd w:val="0"/>
        <w:spacing w:after="0" w:line="240" w:lineRule="auto"/>
        <w:jc w:val="both"/>
        <w:rPr>
          <w:rFonts w:ascii="Times New Roman" w:hAnsi="Times New Roman"/>
          <w:bCs/>
          <w:color w:val="000000"/>
          <w:sz w:val="24"/>
          <w:szCs w:val="24"/>
        </w:rPr>
      </w:pPr>
      <w:r w:rsidRPr="008F101D">
        <w:rPr>
          <w:rFonts w:ascii="Times New Roman" w:eastAsia="Wingdings-Regular" w:hAnsi="Times New Roman"/>
          <w:sz w:val="24"/>
          <w:szCs w:val="24"/>
        </w:rPr>
        <w:t xml:space="preserve">Naknade građanima i kućanstvima odnose se najvećim dijelom na naknade unutar Socijalnog programa Općine </w:t>
      </w:r>
      <w:proofErr w:type="spellStart"/>
      <w:r w:rsidR="00AF4D08">
        <w:rPr>
          <w:rFonts w:ascii="Times New Roman" w:eastAsia="Wingdings-Regular" w:hAnsi="Times New Roman"/>
          <w:sz w:val="24"/>
          <w:szCs w:val="24"/>
        </w:rPr>
        <w:t>Podcrkavlje</w:t>
      </w:r>
      <w:proofErr w:type="spellEnd"/>
      <w:r w:rsidRPr="008F101D">
        <w:rPr>
          <w:rFonts w:ascii="Times New Roman" w:eastAsia="Wingdings-Regular" w:hAnsi="Times New Roman"/>
          <w:sz w:val="24"/>
          <w:szCs w:val="24"/>
        </w:rPr>
        <w:t xml:space="preserve">. </w:t>
      </w:r>
      <w:r w:rsidR="008F101D" w:rsidRPr="008F101D">
        <w:rPr>
          <w:rFonts w:ascii="Times New Roman" w:hAnsi="Times New Roman"/>
          <w:sz w:val="24"/>
          <w:szCs w:val="24"/>
        </w:rPr>
        <w:t xml:space="preserve">Oblici pomoći Socijalnog programa Općine </w:t>
      </w:r>
      <w:proofErr w:type="spellStart"/>
      <w:r w:rsidR="00AF4D08">
        <w:rPr>
          <w:rFonts w:ascii="Times New Roman" w:hAnsi="Times New Roman"/>
          <w:sz w:val="24"/>
          <w:szCs w:val="24"/>
        </w:rPr>
        <w:t>Podcrkavlje</w:t>
      </w:r>
      <w:proofErr w:type="spellEnd"/>
      <w:r w:rsidR="008F101D" w:rsidRPr="008F101D">
        <w:rPr>
          <w:rFonts w:ascii="Times New Roman" w:hAnsi="Times New Roman"/>
          <w:sz w:val="24"/>
          <w:szCs w:val="24"/>
        </w:rPr>
        <w:t xml:space="preserve"> </w:t>
      </w:r>
      <w:r w:rsidR="006F6568">
        <w:rPr>
          <w:rFonts w:ascii="Times New Roman" w:hAnsi="Times New Roman"/>
          <w:sz w:val="24"/>
          <w:szCs w:val="24"/>
        </w:rPr>
        <w:t>realizirane u</w:t>
      </w:r>
      <w:r w:rsidR="002B63A7">
        <w:rPr>
          <w:rFonts w:ascii="Times New Roman" w:hAnsi="Times New Roman"/>
          <w:sz w:val="24"/>
          <w:szCs w:val="24"/>
        </w:rPr>
        <w:t xml:space="preserve"> 20</w:t>
      </w:r>
      <w:r w:rsidR="007E1B0D">
        <w:rPr>
          <w:rFonts w:ascii="Times New Roman" w:hAnsi="Times New Roman"/>
          <w:sz w:val="24"/>
          <w:szCs w:val="24"/>
        </w:rPr>
        <w:t>20</w:t>
      </w:r>
      <w:r w:rsidR="008F101D">
        <w:rPr>
          <w:rFonts w:ascii="Times New Roman" w:hAnsi="Times New Roman"/>
          <w:sz w:val="24"/>
          <w:szCs w:val="24"/>
        </w:rPr>
        <w:t xml:space="preserve">. godini </w:t>
      </w:r>
      <w:r w:rsidR="008F101D" w:rsidRPr="008F101D">
        <w:rPr>
          <w:rFonts w:ascii="Times New Roman" w:hAnsi="Times New Roman"/>
          <w:sz w:val="24"/>
          <w:szCs w:val="24"/>
        </w:rPr>
        <w:t>su sljedeći:</w:t>
      </w:r>
    </w:p>
    <w:p w:rsidR="008F101D" w:rsidRPr="008F101D" w:rsidRDefault="00E916B1" w:rsidP="00AB1E99">
      <w:pPr>
        <w:pStyle w:val="Odlomakpopisa"/>
        <w:numPr>
          <w:ilvl w:val="0"/>
          <w:numId w:val="5"/>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pomoć obiteljima i kućanstvima</w:t>
      </w:r>
      <w:r w:rsidR="008F101D" w:rsidRPr="008F101D">
        <w:rPr>
          <w:rFonts w:ascii="Times New Roman" w:hAnsi="Times New Roman"/>
          <w:color w:val="000000"/>
          <w:sz w:val="24"/>
          <w:szCs w:val="24"/>
        </w:rPr>
        <w:t>,</w:t>
      </w:r>
    </w:p>
    <w:p w:rsidR="008F101D" w:rsidRDefault="00E916B1" w:rsidP="00AB1E99">
      <w:pPr>
        <w:pStyle w:val="Odlomakpopisa"/>
        <w:numPr>
          <w:ilvl w:val="0"/>
          <w:numId w:val="5"/>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porodiljne naknade i oprema za novorođenčad</w:t>
      </w:r>
      <w:r w:rsidR="008F101D" w:rsidRPr="008F101D">
        <w:rPr>
          <w:rFonts w:ascii="Times New Roman" w:hAnsi="Times New Roman"/>
          <w:color w:val="000000"/>
          <w:sz w:val="24"/>
          <w:szCs w:val="24"/>
        </w:rPr>
        <w:t>,</w:t>
      </w:r>
    </w:p>
    <w:p w:rsidR="005210B3" w:rsidRDefault="00805B33" w:rsidP="00AB1E99">
      <w:pPr>
        <w:pStyle w:val="Odlomakpopisa"/>
        <w:numPr>
          <w:ilvl w:val="0"/>
          <w:numId w:val="5"/>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stipendije</w:t>
      </w:r>
      <w:r w:rsidR="002A736F">
        <w:rPr>
          <w:rFonts w:ascii="Times New Roman" w:hAnsi="Times New Roman"/>
          <w:color w:val="000000"/>
          <w:sz w:val="24"/>
          <w:szCs w:val="24"/>
        </w:rPr>
        <w:t xml:space="preserve"> i školarine</w:t>
      </w:r>
      <w:r w:rsidR="00E916B1">
        <w:rPr>
          <w:rFonts w:ascii="Times New Roman" w:hAnsi="Times New Roman"/>
          <w:color w:val="000000"/>
          <w:sz w:val="24"/>
          <w:szCs w:val="24"/>
        </w:rPr>
        <w:t>,</w:t>
      </w:r>
    </w:p>
    <w:p w:rsidR="00805B33" w:rsidRDefault="00E916B1" w:rsidP="00AB1E99">
      <w:pPr>
        <w:pStyle w:val="Odlomakpopisa"/>
        <w:numPr>
          <w:ilvl w:val="0"/>
          <w:numId w:val="5"/>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ostale nakn</w:t>
      </w:r>
      <w:r w:rsidR="00C95374">
        <w:rPr>
          <w:rFonts w:ascii="Times New Roman" w:hAnsi="Times New Roman"/>
          <w:color w:val="000000"/>
          <w:sz w:val="24"/>
          <w:szCs w:val="24"/>
        </w:rPr>
        <w:t>ade iz proračuna u naravi – ogr</w:t>
      </w:r>
      <w:r>
        <w:rPr>
          <w:rFonts w:ascii="Times New Roman" w:hAnsi="Times New Roman"/>
          <w:color w:val="000000"/>
          <w:sz w:val="24"/>
          <w:szCs w:val="24"/>
        </w:rPr>
        <w:t>jev,</w:t>
      </w:r>
    </w:p>
    <w:p w:rsidR="00E916B1" w:rsidRPr="008F101D" w:rsidRDefault="00E916B1" w:rsidP="00AB1E99">
      <w:pPr>
        <w:pStyle w:val="Odlomakpopisa"/>
        <w:numPr>
          <w:ilvl w:val="0"/>
          <w:numId w:val="5"/>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ostale naknade iz proračuna u novcu.</w:t>
      </w:r>
    </w:p>
    <w:p w:rsidR="00622AA6" w:rsidRPr="008F101D" w:rsidRDefault="00622AA6" w:rsidP="00622AA6">
      <w:pPr>
        <w:pStyle w:val="Odlomakpopisa"/>
        <w:autoSpaceDE w:val="0"/>
        <w:autoSpaceDN w:val="0"/>
        <w:adjustRightInd w:val="0"/>
        <w:spacing w:after="0" w:line="240" w:lineRule="auto"/>
        <w:ind w:left="1428"/>
        <w:jc w:val="both"/>
        <w:rPr>
          <w:rFonts w:ascii="Times New Roman" w:hAnsi="Times New Roman"/>
          <w:color w:val="000000"/>
          <w:sz w:val="24"/>
          <w:szCs w:val="24"/>
        </w:rPr>
      </w:pPr>
    </w:p>
    <w:p w:rsidR="009E28D6" w:rsidRDefault="008F101D" w:rsidP="008F101D">
      <w:pPr>
        <w:autoSpaceDE w:val="0"/>
        <w:autoSpaceDN w:val="0"/>
        <w:adjustRightInd w:val="0"/>
        <w:spacing w:after="0" w:line="240" w:lineRule="auto"/>
        <w:jc w:val="both"/>
        <w:rPr>
          <w:rFonts w:ascii="Times New Roman" w:eastAsia="Wingdings-Regular" w:hAnsi="Times New Roman"/>
          <w:sz w:val="24"/>
          <w:szCs w:val="24"/>
        </w:rPr>
      </w:pPr>
      <w:r>
        <w:rPr>
          <w:rFonts w:ascii="Times New Roman" w:eastAsia="Wingdings-Regular" w:hAnsi="Times New Roman"/>
          <w:sz w:val="24"/>
          <w:szCs w:val="24"/>
        </w:rPr>
        <w:t xml:space="preserve">U ovu skupinu izdataka spadaju i izdaci za </w:t>
      </w:r>
      <w:r w:rsidR="0069574B">
        <w:rPr>
          <w:rFonts w:ascii="Times New Roman" w:eastAsia="Wingdings-Regular" w:hAnsi="Times New Roman"/>
          <w:sz w:val="24"/>
          <w:szCs w:val="24"/>
        </w:rPr>
        <w:t xml:space="preserve">pomoć u naravi – </w:t>
      </w:r>
      <w:r w:rsidR="00436AF1">
        <w:rPr>
          <w:rFonts w:ascii="Times New Roman" w:eastAsia="Wingdings-Regular" w:hAnsi="Times New Roman"/>
          <w:sz w:val="24"/>
          <w:szCs w:val="24"/>
        </w:rPr>
        <w:t>ogrijeva</w:t>
      </w:r>
      <w:r w:rsidR="0069574B">
        <w:rPr>
          <w:rFonts w:ascii="Times New Roman" w:eastAsia="Wingdings-Regular" w:hAnsi="Times New Roman"/>
          <w:sz w:val="24"/>
          <w:szCs w:val="24"/>
        </w:rPr>
        <w:t xml:space="preserve">, </w:t>
      </w:r>
      <w:r w:rsidR="00FC30C7">
        <w:rPr>
          <w:rFonts w:ascii="Times New Roman" w:eastAsia="Wingdings-Regular" w:hAnsi="Times New Roman"/>
          <w:sz w:val="24"/>
          <w:szCs w:val="24"/>
        </w:rPr>
        <w:t>troškovi stanovanja</w:t>
      </w:r>
      <w:r w:rsidR="005C28C9">
        <w:rPr>
          <w:rFonts w:ascii="Times New Roman" w:eastAsia="Wingdings-Regular" w:hAnsi="Times New Roman"/>
          <w:sz w:val="24"/>
          <w:szCs w:val="24"/>
        </w:rPr>
        <w:t>, darivanje povodom Sv. Nikole, jednokratne pomoći u naravi</w:t>
      </w:r>
      <w:r w:rsidR="0040385F">
        <w:rPr>
          <w:rFonts w:ascii="Times New Roman" w:eastAsia="Wingdings-Regular" w:hAnsi="Times New Roman"/>
          <w:sz w:val="24"/>
          <w:szCs w:val="24"/>
        </w:rPr>
        <w:t>, sufinanciranje radnih bilježnica i ostalog školskog pribora</w:t>
      </w:r>
      <w:r w:rsidR="007E1B0D">
        <w:rPr>
          <w:rFonts w:ascii="Times New Roman" w:eastAsia="Wingdings-Regular" w:hAnsi="Times New Roman"/>
          <w:sz w:val="24"/>
          <w:szCs w:val="24"/>
        </w:rPr>
        <w:t xml:space="preserve">. </w:t>
      </w:r>
    </w:p>
    <w:p w:rsidR="00077DFF" w:rsidRPr="008F101D" w:rsidRDefault="00077DFF" w:rsidP="008F101D">
      <w:pPr>
        <w:autoSpaceDE w:val="0"/>
        <w:autoSpaceDN w:val="0"/>
        <w:adjustRightInd w:val="0"/>
        <w:spacing w:after="0" w:line="240" w:lineRule="auto"/>
        <w:jc w:val="both"/>
        <w:rPr>
          <w:rFonts w:ascii="Times New Roman" w:eastAsia="Wingdings-Regular" w:hAnsi="Times New Roman"/>
          <w:sz w:val="24"/>
          <w:szCs w:val="24"/>
        </w:rPr>
      </w:pPr>
    </w:p>
    <w:p w:rsidR="009E28D6" w:rsidRPr="00C761A2" w:rsidRDefault="009E28D6" w:rsidP="008F101D">
      <w:pPr>
        <w:autoSpaceDE w:val="0"/>
        <w:autoSpaceDN w:val="0"/>
        <w:adjustRightInd w:val="0"/>
        <w:spacing w:after="0" w:line="240" w:lineRule="auto"/>
        <w:jc w:val="both"/>
        <w:rPr>
          <w:rFonts w:ascii="Times New Roman" w:eastAsia="Wingdings-Regular" w:hAnsi="Times New Roman"/>
          <w:b/>
          <w:bCs/>
          <w:i/>
          <w:sz w:val="24"/>
          <w:szCs w:val="24"/>
        </w:rPr>
      </w:pPr>
      <w:r w:rsidRPr="00C761A2">
        <w:rPr>
          <w:rFonts w:ascii="Times New Roman" w:eastAsia="Wingdings-Regular" w:hAnsi="Times New Roman"/>
          <w:b/>
          <w:bCs/>
          <w:i/>
          <w:sz w:val="24"/>
          <w:szCs w:val="24"/>
        </w:rPr>
        <w:t>Ostali rashodi</w:t>
      </w:r>
    </w:p>
    <w:p w:rsidR="0099173F" w:rsidRPr="00C761A2" w:rsidRDefault="009E28D6" w:rsidP="007B1788">
      <w:pPr>
        <w:autoSpaceDE w:val="0"/>
        <w:autoSpaceDN w:val="0"/>
        <w:adjustRightInd w:val="0"/>
        <w:spacing w:after="0" w:line="240" w:lineRule="auto"/>
        <w:jc w:val="both"/>
        <w:rPr>
          <w:rFonts w:ascii="Times New Roman" w:eastAsia="Wingdings-Regular" w:hAnsi="Times New Roman"/>
          <w:sz w:val="24"/>
          <w:szCs w:val="24"/>
        </w:rPr>
      </w:pPr>
      <w:r w:rsidRPr="00C761A2">
        <w:rPr>
          <w:rFonts w:ascii="Times New Roman" w:eastAsia="Wingdings-Regular" w:hAnsi="Times New Roman"/>
          <w:sz w:val="24"/>
          <w:szCs w:val="24"/>
        </w:rPr>
        <w:t>Ostali rashodi obuhvać</w:t>
      </w:r>
      <w:r w:rsidR="003246C4" w:rsidRPr="00C761A2">
        <w:rPr>
          <w:rFonts w:ascii="Times New Roman" w:eastAsia="Wingdings-Regular" w:hAnsi="Times New Roman"/>
          <w:sz w:val="24"/>
          <w:szCs w:val="24"/>
        </w:rPr>
        <w:t>aju tekuće i kapitalne donacije</w:t>
      </w:r>
      <w:r w:rsidR="00077DFF" w:rsidRPr="00C761A2">
        <w:rPr>
          <w:rFonts w:ascii="Times New Roman" w:eastAsia="Wingdings-Regular" w:hAnsi="Times New Roman"/>
          <w:sz w:val="24"/>
          <w:szCs w:val="24"/>
        </w:rPr>
        <w:t xml:space="preserve"> i pomoći</w:t>
      </w:r>
      <w:r w:rsidR="008F101D" w:rsidRPr="00C761A2">
        <w:rPr>
          <w:rFonts w:ascii="Times New Roman" w:eastAsia="Wingdings-Regular" w:hAnsi="Times New Roman"/>
          <w:sz w:val="24"/>
          <w:szCs w:val="24"/>
        </w:rPr>
        <w:t xml:space="preserve">. Ostali rashodi realizirani su </w:t>
      </w:r>
      <w:r w:rsidRPr="00C761A2">
        <w:rPr>
          <w:rFonts w:ascii="Times New Roman" w:eastAsia="Wingdings-Regular" w:hAnsi="Times New Roman"/>
          <w:sz w:val="24"/>
          <w:szCs w:val="24"/>
        </w:rPr>
        <w:t xml:space="preserve">u </w:t>
      </w:r>
      <w:r w:rsidR="008F101D" w:rsidRPr="00C761A2">
        <w:rPr>
          <w:rFonts w:ascii="Times New Roman" w:eastAsia="Wingdings-Regular" w:hAnsi="Times New Roman"/>
          <w:sz w:val="24"/>
          <w:szCs w:val="24"/>
        </w:rPr>
        <w:t xml:space="preserve">periodu od 01. siječnja do </w:t>
      </w:r>
      <w:r w:rsidR="00CC3D2E" w:rsidRPr="00C761A2">
        <w:rPr>
          <w:rFonts w:ascii="Times New Roman" w:eastAsia="Wingdings-Regular" w:hAnsi="Times New Roman"/>
          <w:sz w:val="24"/>
          <w:szCs w:val="24"/>
        </w:rPr>
        <w:t>31. prosinca</w:t>
      </w:r>
      <w:r w:rsidR="006D55B5" w:rsidRPr="00C761A2">
        <w:rPr>
          <w:rFonts w:ascii="Times New Roman" w:eastAsia="Wingdings-Regular" w:hAnsi="Times New Roman"/>
          <w:sz w:val="24"/>
          <w:szCs w:val="24"/>
        </w:rPr>
        <w:t xml:space="preserve"> 20</w:t>
      </w:r>
      <w:r w:rsidR="007E1B0D" w:rsidRPr="00C761A2">
        <w:rPr>
          <w:rFonts w:ascii="Times New Roman" w:eastAsia="Wingdings-Regular" w:hAnsi="Times New Roman"/>
          <w:sz w:val="24"/>
          <w:szCs w:val="24"/>
        </w:rPr>
        <w:t>20</w:t>
      </w:r>
      <w:r w:rsidR="003246C4" w:rsidRPr="00C761A2">
        <w:rPr>
          <w:rFonts w:ascii="Times New Roman" w:eastAsia="Wingdings-Regular" w:hAnsi="Times New Roman"/>
          <w:sz w:val="24"/>
          <w:szCs w:val="24"/>
        </w:rPr>
        <w:t>. godine</w:t>
      </w:r>
      <w:r w:rsidR="008F101D" w:rsidRPr="00C761A2">
        <w:rPr>
          <w:rFonts w:ascii="Times New Roman" w:eastAsia="Wingdings-Regular" w:hAnsi="Times New Roman"/>
          <w:sz w:val="24"/>
          <w:szCs w:val="24"/>
        </w:rPr>
        <w:t xml:space="preserve"> u </w:t>
      </w:r>
      <w:r w:rsidRPr="00C761A2">
        <w:rPr>
          <w:rFonts w:ascii="Times New Roman" w:eastAsia="Wingdings-Regular" w:hAnsi="Times New Roman"/>
          <w:sz w:val="24"/>
          <w:szCs w:val="24"/>
        </w:rPr>
        <w:t xml:space="preserve">iznosu od </w:t>
      </w:r>
      <w:r w:rsidR="007E1B0D" w:rsidRPr="00C761A2">
        <w:rPr>
          <w:rFonts w:ascii="Times New Roman" w:eastAsia="Wingdings-Regular" w:hAnsi="Times New Roman"/>
          <w:sz w:val="24"/>
          <w:szCs w:val="24"/>
        </w:rPr>
        <w:t xml:space="preserve">774.173,29 </w:t>
      </w:r>
      <w:r w:rsidR="007B1788" w:rsidRPr="00C761A2">
        <w:rPr>
          <w:rFonts w:ascii="Times New Roman" w:eastAsia="Wingdings-Regular" w:hAnsi="Times New Roman"/>
          <w:sz w:val="24"/>
          <w:szCs w:val="24"/>
        </w:rPr>
        <w:t xml:space="preserve"> kuna</w:t>
      </w:r>
      <w:r w:rsidR="00C761A2">
        <w:rPr>
          <w:rFonts w:ascii="Times New Roman" w:eastAsia="Wingdings-Regular" w:hAnsi="Times New Roman"/>
          <w:sz w:val="24"/>
          <w:szCs w:val="24"/>
        </w:rPr>
        <w:t>.</w:t>
      </w:r>
    </w:p>
    <w:p w:rsidR="003E0887" w:rsidRDefault="003E0887" w:rsidP="009E28D6">
      <w:pPr>
        <w:autoSpaceDE w:val="0"/>
        <w:autoSpaceDN w:val="0"/>
        <w:adjustRightInd w:val="0"/>
        <w:spacing w:after="0" w:line="240" w:lineRule="auto"/>
        <w:jc w:val="both"/>
        <w:rPr>
          <w:rFonts w:ascii="Times New Roman" w:eastAsiaTheme="minorHAnsi" w:hAnsi="Times New Roman"/>
          <w:b/>
          <w:bCs/>
          <w:sz w:val="24"/>
          <w:szCs w:val="24"/>
        </w:rPr>
      </w:pPr>
    </w:p>
    <w:p w:rsidR="007149B8" w:rsidRDefault="009E28D6" w:rsidP="009E28D6">
      <w:pPr>
        <w:autoSpaceDE w:val="0"/>
        <w:autoSpaceDN w:val="0"/>
        <w:adjustRightInd w:val="0"/>
        <w:spacing w:after="0" w:line="240" w:lineRule="auto"/>
        <w:jc w:val="both"/>
        <w:rPr>
          <w:rFonts w:ascii="Times New Roman" w:eastAsiaTheme="minorHAnsi" w:hAnsi="Times New Roman"/>
          <w:b/>
          <w:bCs/>
          <w:sz w:val="24"/>
          <w:szCs w:val="24"/>
        </w:rPr>
      </w:pPr>
      <w:r w:rsidRPr="007149B8">
        <w:rPr>
          <w:rFonts w:ascii="Times New Roman" w:eastAsiaTheme="minorHAnsi" w:hAnsi="Times New Roman"/>
          <w:b/>
          <w:bCs/>
          <w:sz w:val="24"/>
          <w:szCs w:val="24"/>
        </w:rPr>
        <w:t>RASHODI ZA NABAVU NEFINANCIJSKE IMOVINE</w:t>
      </w:r>
      <w:r w:rsidR="00B74158" w:rsidRPr="007149B8">
        <w:rPr>
          <w:rFonts w:ascii="Times New Roman" w:eastAsiaTheme="minorHAnsi" w:hAnsi="Times New Roman"/>
          <w:b/>
          <w:bCs/>
          <w:sz w:val="24"/>
          <w:szCs w:val="24"/>
        </w:rPr>
        <w:t xml:space="preserve"> </w:t>
      </w:r>
    </w:p>
    <w:p w:rsidR="009E28D6" w:rsidRPr="009E28D6" w:rsidRDefault="009E28D6" w:rsidP="009E28D6">
      <w:pPr>
        <w:autoSpaceDE w:val="0"/>
        <w:autoSpaceDN w:val="0"/>
        <w:adjustRightInd w:val="0"/>
        <w:spacing w:after="0" w:line="240" w:lineRule="auto"/>
        <w:jc w:val="both"/>
        <w:rPr>
          <w:rFonts w:ascii="Times New Roman" w:eastAsiaTheme="minorHAnsi" w:hAnsi="Times New Roman"/>
          <w:sz w:val="24"/>
          <w:szCs w:val="24"/>
        </w:rPr>
      </w:pPr>
      <w:r w:rsidRPr="009E28D6">
        <w:rPr>
          <w:rFonts w:ascii="Times New Roman" w:eastAsiaTheme="minorHAnsi" w:hAnsi="Times New Roman"/>
          <w:sz w:val="24"/>
          <w:szCs w:val="24"/>
        </w:rPr>
        <w:t xml:space="preserve">Rashodi za nabavu nefinancijske imovine planirani su u iznosu od </w:t>
      </w:r>
      <w:r w:rsidR="00C761A2">
        <w:rPr>
          <w:rFonts w:ascii="Times New Roman" w:eastAsiaTheme="minorHAnsi" w:hAnsi="Times New Roman"/>
          <w:sz w:val="24"/>
          <w:szCs w:val="24"/>
        </w:rPr>
        <w:t>10.961.985,38</w:t>
      </w:r>
      <w:r w:rsidRPr="009E28D6">
        <w:rPr>
          <w:rFonts w:ascii="Times New Roman" w:eastAsiaTheme="minorHAnsi" w:hAnsi="Times New Roman"/>
          <w:sz w:val="24"/>
          <w:szCs w:val="24"/>
        </w:rPr>
        <w:t xml:space="preserve"> kuna</w:t>
      </w:r>
      <w:r w:rsidR="003636F5">
        <w:rPr>
          <w:rFonts w:ascii="Times New Roman" w:eastAsiaTheme="minorHAnsi" w:hAnsi="Times New Roman"/>
          <w:sz w:val="24"/>
          <w:szCs w:val="24"/>
        </w:rPr>
        <w:t xml:space="preserve">, a realizirani su </w:t>
      </w:r>
      <w:r w:rsidR="00175986">
        <w:rPr>
          <w:rFonts w:ascii="Times New Roman" w:eastAsiaTheme="minorHAnsi" w:hAnsi="Times New Roman"/>
          <w:sz w:val="24"/>
          <w:szCs w:val="24"/>
        </w:rPr>
        <w:t>u 20</w:t>
      </w:r>
      <w:r w:rsidR="00C761A2">
        <w:rPr>
          <w:rFonts w:ascii="Times New Roman" w:eastAsiaTheme="minorHAnsi" w:hAnsi="Times New Roman"/>
          <w:sz w:val="24"/>
          <w:szCs w:val="24"/>
        </w:rPr>
        <w:t>20</w:t>
      </w:r>
      <w:r w:rsidR="00175986">
        <w:rPr>
          <w:rFonts w:ascii="Times New Roman" w:eastAsiaTheme="minorHAnsi" w:hAnsi="Times New Roman"/>
          <w:sz w:val="24"/>
          <w:szCs w:val="24"/>
        </w:rPr>
        <w:t>. godini</w:t>
      </w:r>
      <w:r w:rsidR="007B1788">
        <w:rPr>
          <w:rFonts w:ascii="Times New Roman" w:eastAsiaTheme="minorHAnsi" w:hAnsi="Times New Roman"/>
          <w:sz w:val="24"/>
          <w:szCs w:val="24"/>
        </w:rPr>
        <w:t xml:space="preserve"> u </w:t>
      </w:r>
      <w:r w:rsidR="003636F5">
        <w:rPr>
          <w:rFonts w:ascii="Times New Roman" w:eastAsiaTheme="minorHAnsi" w:hAnsi="Times New Roman"/>
          <w:sz w:val="24"/>
          <w:szCs w:val="24"/>
        </w:rPr>
        <w:t xml:space="preserve">iznosu od </w:t>
      </w:r>
      <w:r w:rsidR="00C761A2">
        <w:rPr>
          <w:rFonts w:ascii="Times New Roman" w:eastAsiaTheme="minorHAnsi" w:hAnsi="Times New Roman"/>
          <w:sz w:val="24"/>
          <w:szCs w:val="24"/>
        </w:rPr>
        <w:t>6.247.261,45</w:t>
      </w:r>
      <w:r w:rsidR="0017121E">
        <w:rPr>
          <w:rFonts w:ascii="Times New Roman" w:eastAsiaTheme="minorHAnsi" w:hAnsi="Times New Roman"/>
          <w:sz w:val="24"/>
          <w:szCs w:val="24"/>
        </w:rPr>
        <w:t xml:space="preserve"> kuna</w:t>
      </w:r>
      <w:r w:rsidRPr="009E28D6">
        <w:rPr>
          <w:rFonts w:ascii="Times New Roman" w:eastAsiaTheme="minorHAnsi" w:hAnsi="Times New Roman"/>
          <w:sz w:val="24"/>
          <w:szCs w:val="24"/>
        </w:rPr>
        <w:t>. Rashodi za nabavu nefinancijske imovine obuhvaćaju rashode za nabavu proizvedene</w:t>
      </w:r>
      <w:r w:rsidR="009517B2">
        <w:rPr>
          <w:rFonts w:ascii="Times New Roman" w:eastAsiaTheme="minorHAnsi" w:hAnsi="Times New Roman"/>
          <w:sz w:val="24"/>
          <w:szCs w:val="24"/>
        </w:rPr>
        <w:t xml:space="preserve"> i </w:t>
      </w:r>
      <w:proofErr w:type="spellStart"/>
      <w:r w:rsidR="009517B2">
        <w:rPr>
          <w:rFonts w:ascii="Times New Roman" w:eastAsiaTheme="minorHAnsi" w:hAnsi="Times New Roman"/>
          <w:sz w:val="24"/>
          <w:szCs w:val="24"/>
        </w:rPr>
        <w:t>neproizvedene</w:t>
      </w:r>
      <w:proofErr w:type="spellEnd"/>
      <w:r w:rsidRPr="009E28D6">
        <w:rPr>
          <w:rFonts w:ascii="Times New Roman" w:eastAsiaTheme="minorHAnsi" w:hAnsi="Times New Roman"/>
          <w:sz w:val="24"/>
          <w:szCs w:val="24"/>
        </w:rPr>
        <w:t xml:space="preserve"> dugotrajne imovine i rashode za dodatna ulaganja na građevinskim objektima.</w:t>
      </w:r>
    </w:p>
    <w:p w:rsidR="009E28D6" w:rsidRDefault="009E28D6" w:rsidP="009E28D6">
      <w:pPr>
        <w:autoSpaceDE w:val="0"/>
        <w:autoSpaceDN w:val="0"/>
        <w:adjustRightInd w:val="0"/>
        <w:spacing w:after="0" w:line="240" w:lineRule="auto"/>
        <w:jc w:val="both"/>
        <w:rPr>
          <w:rFonts w:ascii="Times New Roman" w:eastAsiaTheme="minorHAnsi" w:hAnsi="Times New Roman"/>
          <w:sz w:val="24"/>
          <w:szCs w:val="24"/>
        </w:rPr>
      </w:pPr>
    </w:p>
    <w:p w:rsidR="00AA2AF2" w:rsidRPr="00F56B9A" w:rsidRDefault="00AA2AF2" w:rsidP="00AA2AF2">
      <w:pPr>
        <w:autoSpaceDE w:val="0"/>
        <w:autoSpaceDN w:val="0"/>
        <w:adjustRightInd w:val="0"/>
        <w:spacing w:after="0" w:line="240" w:lineRule="auto"/>
        <w:jc w:val="both"/>
        <w:rPr>
          <w:rFonts w:ascii="Times New Roman" w:eastAsiaTheme="minorHAnsi" w:hAnsi="Times New Roman"/>
          <w:b/>
          <w:i/>
          <w:sz w:val="24"/>
          <w:szCs w:val="24"/>
        </w:rPr>
      </w:pPr>
      <w:r w:rsidRPr="00F56B9A">
        <w:rPr>
          <w:rFonts w:ascii="Times New Roman" w:eastAsiaTheme="minorHAnsi" w:hAnsi="Times New Roman"/>
          <w:b/>
          <w:i/>
          <w:sz w:val="24"/>
          <w:szCs w:val="24"/>
        </w:rPr>
        <w:t xml:space="preserve">Rashodi za nabavu </w:t>
      </w:r>
      <w:proofErr w:type="spellStart"/>
      <w:r w:rsidRPr="00F56B9A">
        <w:rPr>
          <w:rFonts w:ascii="Times New Roman" w:eastAsiaTheme="minorHAnsi" w:hAnsi="Times New Roman"/>
          <w:b/>
          <w:i/>
          <w:sz w:val="24"/>
          <w:szCs w:val="24"/>
        </w:rPr>
        <w:t>neproizvedene</w:t>
      </w:r>
      <w:proofErr w:type="spellEnd"/>
      <w:r w:rsidRPr="00F56B9A">
        <w:rPr>
          <w:rFonts w:ascii="Times New Roman" w:eastAsiaTheme="minorHAnsi" w:hAnsi="Times New Roman"/>
          <w:b/>
          <w:i/>
          <w:sz w:val="24"/>
          <w:szCs w:val="24"/>
        </w:rPr>
        <w:t xml:space="preserve"> dugotrajne imovine</w:t>
      </w:r>
    </w:p>
    <w:p w:rsidR="00AA2AF2" w:rsidRDefault="00AA2AF2" w:rsidP="00AA2AF2">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U 20</w:t>
      </w:r>
      <w:r w:rsidR="00C761A2">
        <w:rPr>
          <w:rFonts w:ascii="Times New Roman" w:eastAsiaTheme="minorHAnsi" w:hAnsi="Times New Roman"/>
          <w:sz w:val="24"/>
          <w:szCs w:val="24"/>
        </w:rPr>
        <w:t>20</w:t>
      </w:r>
      <w:r>
        <w:rPr>
          <w:rFonts w:ascii="Times New Roman" w:eastAsiaTheme="minorHAnsi" w:hAnsi="Times New Roman"/>
          <w:sz w:val="24"/>
          <w:szCs w:val="24"/>
        </w:rPr>
        <w:t xml:space="preserve">. godini navedeni su rashodi realizirani u iznosu od </w:t>
      </w:r>
      <w:r w:rsidR="00C761A2">
        <w:rPr>
          <w:rFonts w:ascii="Times New Roman" w:eastAsiaTheme="minorHAnsi" w:hAnsi="Times New Roman"/>
          <w:sz w:val="24"/>
          <w:szCs w:val="24"/>
        </w:rPr>
        <w:t>57.029,00</w:t>
      </w:r>
      <w:r>
        <w:rPr>
          <w:rFonts w:ascii="Times New Roman" w:eastAsiaTheme="minorHAnsi" w:hAnsi="Times New Roman"/>
          <w:sz w:val="24"/>
          <w:szCs w:val="24"/>
        </w:rPr>
        <w:t xml:space="preserve"> kn. Izdatak se odnosi na</w:t>
      </w:r>
      <w:r w:rsidR="003E0887">
        <w:rPr>
          <w:rFonts w:ascii="Times New Roman" w:eastAsiaTheme="minorHAnsi" w:hAnsi="Times New Roman"/>
          <w:sz w:val="24"/>
          <w:szCs w:val="24"/>
        </w:rPr>
        <w:t xml:space="preserve"> ugovor</w:t>
      </w:r>
      <w:r w:rsidR="00782D70">
        <w:rPr>
          <w:rFonts w:ascii="Times New Roman" w:eastAsiaTheme="minorHAnsi" w:hAnsi="Times New Roman"/>
          <w:sz w:val="24"/>
          <w:szCs w:val="24"/>
        </w:rPr>
        <w:t>e</w:t>
      </w:r>
      <w:r w:rsidR="003E0887">
        <w:rPr>
          <w:rFonts w:ascii="Times New Roman" w:eastAsiaTheme="minorHAnsi" w:hAnsi="Times New Roman"/>
          <w:sz w:val="24"/>
          <w:szCs w:val="24"/>
        </w:rPr>
        <w:t xml:space="preserve"> o kupoprodaji nekretnina zk.č.br. </w:t>
      </w:r>
      <w:r w:rsidR="00782D70">
        <w:rPr>
          <w:rFonts w:ascii="Times New Roman" w:eastAsiaTheme="minorHAnsi" w:hAnsi="Times New Roman"/>
          <w:sz w:val="24"/>
          <w:szCs w:val="24"/>
        </w:rPr>
        <w:t>231</w:t>
      </w:r>
      <w:r w:rsidR="003E0887">
        <w:rPr>
          <w:rFonts w:ascii="Times New Roman" w:eastAsiaTheme="minorHAnsi" w:hAnsi="Times New Roman"/>
          <w:sz w:val="24"/>
          <w:szCs w:val="24"/>
        </w:rPr>
        <w:t xml:space="preserve"> livada u</w:t>
      </w:r>
      <w:r w:rsidR="00782D70">
        <w:rPr>
          <w:rFonts w:ascii="Times New Roman" w:eastAsiaTheme="minorHAnsi" w:hAnsi="Times New Roman"/>
          <w:sz w:val="24"/>
          <w:szCs w:val="24"/>
        </w:rPr>
        <w:t xml:space="preserve"> </w:t>
      </w:r>
      <w:proofErr w:type="spellStart"/>
      <w:r w:rsidR="00782D70">
        <w:rPr>
          <w:rFonts w:ascii="Times New Roman" w:eastAsiaTheme="minorHAnsi" w:hAnsi="Times New Roman"/>
          <w:sz w:val="24"/>
          <w:szCs w:val="24"/>
        </w:rPr>
        <w:t>Kiševinama</w:t>
      </w:r>
      <w:proofErr w:type="spellEnd"/>
      <w:r w:rsidR="00782D70">
        <w:rPr>
          <w:rFonts w:ascii="Times New Roman" w:eastAsiaTheme="minorHAnsi" w:hAnsi="Times New Roman"/>
          <w:sz w:val="24"/>
          <w:szCs w:val="24"/>
        </w:rPr>
        <w:t xml:space="preserve">, </w:t>
      </w:r>
      <w:r w:rsidR="003E0887">
        <w:rPr>
          <w:rFonts w:ascii="Times New Roman" w:eastAsiaTheme="minorHAnsi" w:hAnsi="Times New Roman"/>
          <w:sz w:val="24"/>
          <w:szCs w:val="24"/>
        </w:rPr>
        <w:t xml:space="preserve">te zk.č.br. </w:t>
      </w:r>
      <w:r w:rsidR="00782D70">
        <w:rPr>
          <w:rFonts w:ascii="Times New Roman" w:eastAsiaTheme="minorHAnsi" w:hAnsi="Times New Roman"/>
          <w:sz w:val="24"/>
          <w:szCs w:val="24"/>
        </w:rPr>
        <w:t>221/3.</w:t>
      </w:r>
    </w:p>
    <w:p w:rsidR="00AA2AF2" w:rsidRDefault="00AA2AF2" w:rsidP="009E28D6">
      <w:pPr>
        <w:autoSpaceDE w:val="0"/>
        <w:autoSpaceDN w:val="0"/>
        <w:adjustRightInd w:val="0"/>
        <w:spacing w:after="0" w:line="240" w:lineRule="auto"/>
        <w:jc w:val="both"/>
        <w:rPr>
          <w:rFonts w:ascii="Times New Roman" w:eastAsiaTheme="minorHAnsi" w:hAnsi="Times New Roman"/>
          <w:sz w:val="24"/>
          <w:szCs w:val="24"/>
        </w:rPr>
      </w:pPr>
    </w:p>
    <w:p w:rsidR="009517B2" w:rsidRPr="00261689" w:rsidRDefault="009517B2" w:rsidP="009E28D6">
      <w:pPr>
        <w:autoSpaceDE w:val="0"/>
        <w:autoSpaceDN w:val="0"/>
        <w:adjustRightInd w:val="0"/>
        <w:spacing w:after="0" w:line="240" w:lineRule="auto"/>
        <w:jc w:val="both"/>
        <w:rPr>
          <w:rFonts w:ascii="Times New Roman" w:eastAsiaTheme="minorHAnsi" w:hAnsi="Times New Roman"/>
          <w:b/>
          <w:i/>
          <w:sz w:val="24"/>
          <w:szCs w:val="24"/>
        </w:rPr>
      </w:pPr>
      <w:r w:rsidRPr="00261689">
        <w:rPr>
          <w:rFonts w:ascii="Times New Roman" w:eastAsiaTheme="minorHAnsi" w:hAnsi="Times New Roman"/>
          <w:b/>
          <w:i/>
          <w:sz w:val="24"/>
          <w:szCs w:val="24"/>
        </w:rPr>
        <w:t>Građevinski objekti</w:t>
      </w:r>
    </w:p>
    <w:p w:rsidR="005B28FB" w:rsidRDefault="003636F5" w:rsidP="003636F5">
      <w:pPr>
        <w:autoSpaceDE w:val="0"/>
        <w:autoSpaceDN w:val="0"/>
        <w:adjustRightInd w:val="0"/>
        <w:spacing w:after="0" w:line="240" w:lineRule="auto"/>
        <w:jc w:val="both"/>
        <w:rPr>
          <w:rFonts w:ascii="Times New Roman" w:eastAsiaTheme="minorHAnsi" w:hAnsi="Times New Roman"/>
          <w:sz w:val="24"/>
          <w:szCs w:val="24"/>
        </w:rPr>
      </w:pPr>
      <w:r w:rsidRPr="003636F5">
        <w:rPr>
          <w:rFonts w:ascii="Times New Roman" w:eastAsiaTheme="minorHAnsi" w:hAnsi="Times New Roman"/>
          <w:sz w:val="24"/>
          <w:szCs w:val="24"/>
        </w:rPr>
        <w:t xml:space="preserve">Rashodi za nabavu građevinskih objekata  realizirani su u iznosu od </w:t>
      </w:r>
      <w:r w:rsidR="00782D70">
        <w:rPr>
          <w:rFonts w:ascii="Times New Roman" w:eastAsiaTheme="minorHAnsi" w:hAnsi="Times New Roman"/>
          <w:sz w:val="24"/>
          <w:szCs w:val="24"/>
        </w:rPr>
        <w:t>5.386.543,84</w:t>
      </w:r>
      <w:r w:rsidRPr="003636F5">
        <w:rPr>
          <w:rFonts w:ascii="Times New Roman" w:eastAsiaTheme="minorHAnsi" w:hAnsi="Times New Roman"/>
          <w:sz w:val="24"/>
          <w:szCs w:val="24"/>
        </w:rPr>
        <w:t xml:space="preserve"> kuna. </w:t>
      </w:r>
      <w:r w:rsidR="005B28FB">
        <w:rPr>
          <w:rFonts w:ascii="Times New Roman" w:eastAsiaTheme="minorHAnsi" w:hAnsi="Times New Roman"/>
          <w:sz w:val="24"/>
          <w:szCs w:val="24"/>
        </w:rPr>
        <w:t xml:space="preserve">Navedeni iznos odnosi se na: </w:t>
      </w:r>
    </w:p>
    <w:p w:rsidR="003C2720" w:rsidRDefault="003C2720" w:rsidP="003636F5">
      <w:pPr>
        <w:autoSpaceDE w:val="0"/>
        <w:autoSpaceDN w:val="0"/>
        <w:adjustRightInd w:val="0"/>
        <w:spacing w:after="0" w:line="240" w:lineRule="auto"/>
        <w:jc w:val="both"/>
        <w:rPr>
          <w:rFonts w:ascii="Times New Roman" w:eastAsiaTheme="minorHAnsi" w:hAnsi="Times New Roman"/>
          <w:sz w:val="24"/>
          <w:szCs w:val="24"/>
        </w:rPr>
      </w:pPr>
    </w:p>
    <w:p w:rsidR="005B28FB" w:rsidRPr="00352440" w:rsidRDefault="008C6AB2" w:rsidP="00352440">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eastAsiaTheme="minorHAnsi" w:hAnsi="Times New Roman"/>
          <w:color w:val="000000" w:themeColor="text1"/>
          <w:sz w:val="24"/>
          <w:szCs w:val="24"/>
        </w:rPr>
        <w:lastRenderedPageBreak/>
        <w:t xml:space="preserve">izgradnja ograde i uređenja parkirališta na mjesnom groblju u </w:t>
      </w:r>
      <w:proofErr w:type="spellStart"/>
      <w:r>
        <w:rPr>
          <w:rFonts w:ascii="Times New Roman" w:eastAsiaTheme="minorHAnsi" w:hAnsi="Times New Roman"/>
          <w:color w:val="000000" w:themeColor="text1"/>
          <w:sz w:val="24"/>
          <w:szCs w:val="24"/>
        </w:rPr>
        <w:t>Podcrkavlju</w:t>
      </w:r>
      <w:proofErr w:type="spellEnd"/>
      <w:r>
        <w:rPr>
          <w:rFonts w:ascii="Times New Roman" w:eastAsiaTheme="minorHAnsi" w:hAnsi="Times New Roman"/>
          <w:color w:val="000000" w:themeColor="text1"/>
          <w:sz w:val="24"/>
          <w:szCs w:val="24"/>
        </w:rPr>
        <w:t xml:space="preserve"> u iznosu od 29.884,00 kn</w:t>
      </w:r>
    </w:p>
    <w:p w:rsidR="00352440" w:rsidRDefault="008C6AB2" w:rsidP="00352440">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rekonstrukcija sustava javne rasvjete u naselju </w:t>
      </w:r>
      <w:proofErr w:type="spellStart"/>
      <w:r>
        <w:rPr>
          <w:rFonts w:ascii="Times New Roman" w:hAnsi="Times New Roman"/>
          <w:color w:val="000000"/>
          <w:sz w:val="24"/>
          <w:szCs w:val="24"/>
        </w:rPr>
        <w:t>Tomica</w:t>
      </w:r>
      <w:proofErr w:type="spellEnd"/>
      <w:r>
        <w:rPr>
          <w:rFonts w:ascii="Times New Roman" w:hAnsi="Times New Roman"/>
          <w:color w:val="000000"/>
          <w:sz w:val="24"/>
          <w:szCs w:val="24"/>
        </w:rPr>
        <w:t xml:space="preserve"> (2. Faza) u iznosu od 161.875,00 kn</w:t>
      </w:r>
    </w:p>
    <w:p w:rsidR="009674BA" w:rsidRDefault="009674BA"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izvođenje radova </w:t>
      </w:r>
      <w:r w:rsidR="008C6AB2">
        <w:rPr>
          <w:rFonts w:ascii="Times New Roman" w:hAnsi="Times New Roman"/>
          <w:color w:val="000000"/>
          <w:sz w:val="24"/>
          <w:szCs w:val="24"/>
        </w:rPr>
        <w:t xml:space="preserve">na nerazvrstanoj cesti prema groblju u </w:t>
      </w:r>
      <w:proofErr w:type="spellStart"/>
      <w:r w:rsidR="008C6AB2">
        <w:rPr>
          <w:rFonts w:ascii="Times New Roman" w:hAnsi="Times New Roman"/>
          <w:color w:val="000000"/>
          <w:sz w:val="24"/>
          <w:szCs w:val="24"/>
        </w:rPr>
        <w:t>Duboviku</w:t>
      </w:r>
      <w:proofErr w:type="spellEnd"/>
      <w:r w:rsidR="008C6AB2">
        <w:rPr>
          <w:rFonts w:ascii="Times New Roman" w:hAnsi="Times New Roman"/>
          <w:color w:val="000000"/>
          <w:sz w:val="24"/>
          <w:szCs w:val="24"/>
        </w:rPr>
        <w:t xml:space="preserve"> (2. Faza) u iznosu od 452.951,84 kn</w:t>
      </w:r>
    </w:p>
    <w:p w:rsidR="009674BA" w:rsidRDefault="008C6AB2"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građevinski radovi na igralištima za djecu i mlade u iznosu od 22.500,00  kn</w:t>
      </w:r>
    </w:p>
    <w:p w:rsidR="009674BA" w:rsidRDefault="008C6AB2"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izgradnja </w:t>
      </w:r>
      <w:r w:rsidR="00B75C69">
        <w:rPr>
          <w:rFonts w:ascii="Times New Roman" w:hAnsi="Times New Roman"/>
          <w:color w:val="000000"/>
          <w:sz w:val="24"/>
          <w:szCs w:val="24"/>
        </w:rPr>
        <w:t xml:space="preserve">mrtvačnice na groblju u Donjem </w:t>
      </w:r>
      <w:proofErr w:type="spellStart"/>
      <w:r w:rsidR="00B75C69">
        <w:rPr>
          <w:rFonts w:ascii="Times New Roman" w:hAnsi="Times New Roman"/>
          <w:color w:val="000000"/>
          <w:sz w:val="24"/>
          <w:szCs w:val="24"/>
        </w:rPr>
        <w:t>Slatiniku</w:t>
      </w:r>
      <w:proofErr w:type="spellEnd"/>
      <w:r w:rsidR="00B75C69">
        <w:rPr>
          <w:rFonts w:ascii="Times New Roman" w:hAnsi="Times New Roman"/>
          <w:color w:val="000000"/>
          <w:sz w:val="24"/>
          <w:szCs w:val="24"/>
        </w:rPr>
        <w:t xml:space="preserve"> u iznosu od 329.970,58 kn</w:t>
      </w:r>
    </w:p>
    <w:p w:rsidR="009674BA" w:rsidRDefault="00B75C69"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izgradnja mrtvačnice na groblju u Gornjem </w:t>
      </w:r>
      <w:proofErr w:type="spellStart"/>
      <w:r>
        <w:rPr>
          <w:rFonts w:ascii="Times New Roman" w:hAnsi="Times New Roman"/>
          <w:color w:val="000000"/>
          <w:sz w:val="24"/>
          <w:szCs w:val="24"/>
        </w:rPr>
        <w:t>Slatiniku</w:t>
      </w:r>
      <w:proofErr w:type="spellEnd"/>
      <w:r>
        <w:rPr>
          <w:rFonts w:ascii="Times New Roman" w:hAnsi="Times New Roman"/>
          <w:color w:val="000000"/>
          <w:sz w:val="24"/>
          <w:szCs w:val="24"/>
        </w:rPr>
        <w:t xml:space="preserve"> u iznosu od 200,00 kn</w:t>
      </w:r>
    </w:p>
    <w:p w:rsidR="00CD74D2" w:rsidRDefault="00B75C69"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izgradnja ograde na groblju u </w:t>
      </w:r>
      <w:proofErr w:type="spellStart"/>
      <w:r>
        <w:rPr>
          <w:rFonts w:ascii="Times New Roman" w:hAnsi="Times New Roman"/>
          <w:color w:val="000000"/>
          <w:sz w:val="24"/>
          <w:szCs w:val="24"/>
        </w:rPr>
        <w:t>Duboviku</w:t>
      </w:r>
      <w:proofErr w:type="spellEnd"/>
      <w:r>
        <w:rPr>
          <w:rFonts w:ascii="Times New Roman" w:hAnsi="Times New Roman"/>
          <w:color w:val="000000"/>
          <w:sz w:val="24"/>
          <w:szCs w:val="24"/>
        </w:rPr>
        <w:t xml:space="preserve"> u iznosu od 8.475,00 kn</w:t>
      </w:r>
    </w:p>
    <w:p w:rsidR="00CD74D2" w:rsidRDefault="00B75C69"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izgradnja dječjeg vrtića u </w:t>
      </w:r>
      <w:proofErr w:type="spellStart"/>
      <w:r>
        <w:rPr>
          <w:rFonts w:ascii="Times New Roman" w:hAnsi="Times New Roman"/>
          <w:color w:val="000000"/>
          <w:sz w:val="24"/>
          <w:szCs w:val="24"/>
        </w:rPr>
        <w:t>Podcrkavlju</w:t>
      </w:r>
      <w:proofErr w:type="spellEnd"/>
      <w:r>
        <w:rPr>
          <w:rFonts w:ascii="Times New Roman" w:hAnsi="Times New Roman"/>
          <w:color w:val="000000"/>
          <w:sz w:val="24"/>
          <w:szCs w:val="24"/>
        </w:rPr>
        <w:t xml:space="preserve"> u iznosu od 3.412.394,07 kn</w:t>
      </w:r>
    </w:p>
    <w:p w:rsidR="00CD74D2" w:rsidRDefault="00B75C69"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nadogradnja javne rasvjete u iznosu od 49.912,50 kn</w:t>
      </w:r>
    </w:p>
    <w:p w:rsidR="00B75C69" w:rsidRDefault="00B75C69"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asfaltiranje odvojka u Vinogradskoj ulici, naselje </w:t>
      </w:r>
      <w:proofErr w:type="spellStart"/>
      <w:r>
        <w:rPr>
          <w:rFonts w:ascii="Times New Roman" w:hAnsi="Times New Roman"/>
          <w:color w:val="000000"/>
          <w:sz w:val="24"/>
          <w:szCs w:val="24"/>
        </w:rPr>
        <w:t>Tomica</w:t>
      </w:r>
      <w:proofErr w:type="spellEnd"/>
      <w:r>
        <w:rPr>
          <w:rFonts w:ascii="Times New Roman" w:hAnsi="Times New Roman"/>
          <w:color w:val="000000"/>
          <w:sz w:val="24"/>
          <w:szCs w:val="24"/>
        </w:rPr>
        <w:t xml:space="preserve"> u iznosu od 603.825,85 kn </w:t>
      </w:r>
    </w:p>
    <w:p w:rsidR="00B75C69" w:rsidRDefault="00B75C69"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izgradnja nadstrešnice kod stare osnovne područne  škole u </w:t>
      </w:r>
      <w:proofErr w:type="spellStart"/>
      <w:r>
        <w:rPr>
          <w:rFonts w:ascii="Times New Roman" w:hAnsi="Times New Roman"/>
          <w:color w:val="000000"/>
          <w:sz w:val="24"/>
          <w:szCs w:val="24"/>
        </w:rPr>
        <w:t>Podcrkavlju</w:t>
      </w:r>
      <w:proofErr w:type="spellEnd"/>
      <w:r>
        <w:rPr>
          <w:rFonts w:ascii="Times New Roman" w:hAnsi="Times New Roman"/>
          <w:color w:val="000000"/>
          <w:sz w:val="24"/>
          <w:szCs w:val="24"/>
        </w:rPr>
        <w:t xml:space="preserve"> u iznosu od 79.803,75 kn </w:t>
      </w:r>
    </w:p>
    <w:p w:rsidR="00B75C69" w:rsidRDefault="00B75C69"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asfaltiranje ceste u naselju </w:t>
      </w:r>
      <w:proofErr w:type="spellStart"/>
      <w:r>
        <w:rPr>
          <w:rFonts w:ascii="Times New Roman" w:hAnsi="Times New Roman"/>
          <w:color w:val="000000"/>
          <w:sz w:val="24"/>
          <w:szCs w:val="24"/>
        </w:rPr>
        <w:t>Rastušje</w:t>
      </w:r>
      <w:proofErr w:type="spellEnd"/>
      <w:r>
        <w:rPr>
          <w:rFonts w:ascii="Times New Roman" w:hAnsi="Times New Roman"/>
          <w:color w:val="000000"/>
          <w:sz w:val="24"/>
          <w:szCs w:val="24"/>
        </w:rPr>
        <w:t xml:space="preserve"> – put za Marića brdo u iznosu od 86.251,25 kn</w:t>
      </w:r>
    </w:p>
    <w:p w:rsidR="00B75C69" w:rsidRDefault="00B75C69"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izgradnja ograde na groblju u naselju </w:t>
      </w:r>
      <w:proofErr w:type="spellStart"/>
      <w:r>
        <w:rPr>
          <w:rFonts w:ascii="Times New Roman" w:hAnsi="Times New Roman"/>
          <w:color w:val="000000"/>
          <w:sz w:val="24"/>
          <w:szCs w:val="24"/>
        </w:rPr>
        <w:t>Rastušje</w:t>
      </w:r>
      <w:proofErr w:type="spellEnd"/>
      <w:r>
        <w:rPr>
          <w:rFonts w:ascii="Times New Roman" w:hAnsi="Times New Roman"/>
          <w:color w:val="000000"/>
          <w:sz w:val="24"/>
          <w:szCs w:val="24"/>
        </w:rPr>
        <w:t xml:space="preserve"> u iznosu od 58.750,00 kn</w:t>
      </w:r>
    </w:p>
    <w:p w:rsidR="00B75C69" w:rsidRDefault="00B75C69"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izgradnja nadstrešnice na igralištu u naselju Donji </w:t>
      </w:r>
      <w:proofErr w:type="spellStart"/>
      <w:r>
        <w:rPr>
          <w:rFonts w:ascii="Times New Roman" w:hAnsi="Times New Roman"/>
          <w:color w:val="000000"/>
          <w:sz w:val="24"/>
          <w:szCs w:val="24"/>
        </w:rPr>
        <w:t>Slatinik</w:t>
      </w:r>
      <w:proofErr w:type="spellEnd"/>
      <w:r>
        <w:rPr>
          <w:rFonts w:ascii="Times New Roman" w:hAnsi="Times New Roman"/>
          <w:color w:val="000000"/>
          <w:sz w:val="24"/>
          <w:szCs w:val="24"/>
        </w:rPr>
        <w:t xml:space="preserve"> u iznosu od 10.875,00 kn</w:t>
      </w:r>
    </w:p>
    <w:p w:rsidR="00B75C69" w:rsidRDefault="00B75C69"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asfaltiranje nerazvrstane ceste odvojak </w:t>
      </w:r>
      <w:proofErr w:type="spellStart"/>
      <w:r w:rsidR="003C2720">
        <w:rPr>
          <w:rFonts w:ascii="Times New Roman" w:hAnsi="Times New Roman"/>
          <w:color w:val="000000"/>
          <w:sz w:val="24"/>
          <w:szCs w:val="24"/>
        </w:rPr>
        <w:t>Diljske</w:t>
      </w:r>
      <w:proofErr w:type="spellEnd"/>
      <w:r w:rsidR="003C2720">
        <w:rPr>
          <w:rFonts w:ascii="Times New Roman" w:hAnsi="Times New Roman"/>
          <w:color w:val="000000"/>
          <w:sz w:val="24"/>
          <w:szCs w:val="24"/>
        </w:rPr>
        <w:t xml:space="preserve"> ulice, </w:t>
      </w:r>
      <w:proofErr w:type="spellStart"/>
      <w:r w:rsidR="003C2720">
        <w:rPr>
          <w:rFonts w:ascii="Times New Roman" w:hAnsi="Times New Roman"/>
          <w:color w:val="000000"/>
          <w:sz w:val="24"/>
          <w:szCs w:val="24"/>
        </w:rPr>
        <w:t>Podcrkavlje</w:t>
      </w:r>
      <w:proofErr w:type="spellEnd"/>
      <w:r w:rsidR="003C2720">
        <w:rPr>
          <w:rFonts w:ascii="Times New Roman" w:hAnsi="Times New Roman"/>
          <w:color w:val="000000"/>
          <w:sz w:val="24"/>
          <w:szCs w:val="24"/>
        </w:rPr>
        <w:t xml:space="preserve"> u iznosu od 49.450,00 kn </w:t>
      </w:r>
    </w:p>
    <w:p w:rsidR="003C2720" w:rsidRPr="009674BA" w:rsidRDefault="003C2720" w:rsidP="009674BA">
      <w:pPr>
        <w:pStyle w:val="Odlomakpopisa"/>
        <w:numPr>
          <w:ilvl w:val="0"/>
          <w:numId w:val="1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izgradnja ograde na groblju u </w:t>
      </w:r>
      <w:proofErr w:type="spellStart"/>
      <w:r>
        <w:rPr>
          <w:rFonts w:ascii="Times New Roman" w:hAnsi="Times New Roman"/>
          <w:color w:val="000000"/>
          <w:sz w:val="24"/>
          <w:szCs w:val="24"/>
        </w:rPr>
        <w:t>Kindrovu</w:t>
      </w:r>
      <w:proofErr w:type="spellEnd"/>
      <w:r>
        <w:rPr>
          <w:rFonts w:ascii="Times New Roman" w:hAnsi="Times New Roman"/>
          <w:color w:val="000000"/>
          <w:sz w:val="24"/>
          <w:szCs w:val="24"/>
        </w:rPr>
        <w:t xml:space="preserve"> u iznosu od 29.425,00 kn </w:t>
      </w:r>
    </w:p>
    <w:p w:rsidR="00352440" w:rsidRPr="00352440" w:rsidRDefault="00352440" w:rsidP="00352440">
      <w:pPr>
        <w:autoSpaceDE w:val="0"/>
        <w:autoSpaceDN w:val="0"/>
        <w:adjustRightInd w:val="0"/>
        <w:spacing w:after="0" w:line="240" w:lineRule="auto"/>
        <w:ind w:left="360"/>
        <w:jc w:val="both"/>
        <w:rPr>
          <w:rFonts w:ascii="Times New Roman" w:hAnsi="Times New Roman"/>
          <w:color w:val="000000"/>
          <w:sz w:val="24"/>
          <w:szCs w:val="24"/>
        </w:rPr>
      </w:pPr>
    </w:p>
    <w:p w:rsidR="009E28D6" w:rsidRPr="00B972AB" w:rsidRDefault="003636F5" w:rsidP="009E28D6">
      <w:pPr>
        <w:spacing w:after="0" w:line="240" w:lineRule="auto"/>
        <w:ind w:right="70"/>
        <w:jc w:val="both"/>
        <w:rPr>
          <w:rFonts w:ascii="Times New Roman" w:hAnsi="Times New Roman"/>
          <w:b/>
          <w:i/>
          <w:sz w:val="24"/>
          <w:szCs w:val="24"/>
        </w:rPr>
      </w:pPr>
      <w:r w:rsidRPr="00B972AB">
        <w:rPr>
          <w:rFonts w:ascii="Times New Roman" w:hAnsi="Times New Roman"/>
          <w:b/>
          <w:i/>
          <w:sz w:val="24"/>
          <w:szCs w:val="24"/>
        </w:rPr>
        <w:t>Postrojenja i oprema</w:t>
      </w:r>
    </w:p>
    <w:p w:rsidR="00E25E2E" w:rsidRDefault="00D42196" w:rsidP="002D7511">
      <w:pPr>
        <w:pStyle w:val="Tijeloteksta-uvlaka2"/>
        <w:spacing w:after="0" w:line="240" w:lineRule="auto"/>
        <w:ind w:left="0" w:right="-2"/>
        <w:jc w:val="both"/>
      </w:pPr>
      <w:r>
        <w:t xml:space="preserve">Navedeni izdaci u izvještajnom razdoblju </w:t>
      </w:r>
      <w:r w:rsidR="0017121E">
        <w:t xml:space="preserve">u iznosu od </w:t>
      </w:r>
      <w:r w:rsidR="003C2720">
        <w:t>438.373,24</w:t>
      </w:r>
      <w:r w:rsidR="008867F0">
        <w:t xml:space="preserve"> </w:t>
      </w:r>
      <w:r w:rsidR="0017121E">
        <w:t xml:space="preserve">kuna odnose se </w:t>
      </w:r>
      <w:r w:rsidR="00D47E78">
        <w:t>nabavu računala</w:t>
      </w:r>
      <w:r w:rsidR="002D3579">
        <w:t xml:space="preserve"> i računalne opreme</w:t>
      </w:r>
      <w:r w:rsidR="00E25E2E">
        <w:t>, te na</w:t>
      </w:r>
      <w:r w:rsidR="00D47E78">
        <w:t xml:space="preserve"> </w:t>
      </w:r>
      <w:r w:rsidR="00E25E2E">
        <w:t>s</w:t>
      </w:r>
      <w:r w:rsidR="001838DD">
        <w:t>astavljanje i montažu</w:t>
      </w:r>
      <w:r w:rsidR="00D47E78">
        <w:t xml:space="preserve"> uredskog namještaja. Navedeni iznos se odnosi i na na</w:t>
      </w:r>
      <w:r w:rsidR="002D7511">
        <w:t>bavku klima uređaja za društveni dom</w:t>
      </w:r>
      <w:r w:rsidR="00D47E78">
        <w:t xml:space="preserve"> u </w:t>
      </w:r>
      <w:proofErr w:type="spellStart"/>
      <w:r w:rsidR="002D7511">
        <w:t>Grabarju</w:t>
      </w:r>
      <w:proofErr w:type="spellEnd"/>
      <w:r w:rsidR="002D7511">
        <w:t xml:space="preserve">, te opremu za društvene domove. </w:t>
      </w:r>
      <w:r w:rsidR="004119B7">
        <w:t xml:space="preserve">Nabavljene su i kamere koje su postavljene u općini, te </w:t>
      </w:r>
      <w:r w:rsidR="002D3579">
        <w:t xml:space="preserve">sportska oprema za </w:t>
      </w:r>
      <w:r w:rsidR="002D7511">
        <w:t xml:space="preserve"> dječja igrališta.</w:t>
      </w:r>
    </w:p>
    <w:p w:rsidR="002D7511" w:rsidRDefault="002D7511" w:rsidP="002D7511">
      <w:pPr>
        <w:pStyle w:val="Tijeloteksta-uvlaka2"/>
        <w:spacing w:after="0" w:line="240" w:lineRule="auto"/>
        <w:ind w:left="0" w:right="-2"/>
        <w:jc w:val="both"/>
        <w:rPr>
          <w:b/>
          <w:i/>
        </w:rPr>
      </w:pPr>
    </w:p>
    <w:p w:rsidR="001838DD" w:rsidRDefault="001838DD" w:rsidP="009E28D6">
      <w:pPr>
        <w:spacing w:after="0" w:line="240" w:lineRule="auto"/>
        <w:ind w:right="70"/>
        <w:jc w:val="both"/>
        <w:rPr>
          <w:rFonts w:ascii="Times New Roman" w:hAnsi="Times New Roman"/>
          <w:sz w:val="24"/>
          <w:szCs w:val="24"/>
        </w:rPr>
      </w:pPr>
    </w:p>
    <w:p w:rsidR="003636F5" w:rsidRDefault="003636F5" w:rsidP="009E28D6">
      <w:pPr>
        <w:spacing w:after="0" w:line="240" w:lineRule="auto"/>
        <w:ind w:right="70"/>
        <w:jc w:val="both"/>
        <w:rPr>
          <w:rFonts w:ascii="Times New Roman" w:hAnsi="Times New Roman"/>
          <w:b/>
          <w:i/>
          <w:sz w:val="24"/>
          <w:szCs w:val="24"/>
        </w:rPr>
      </w:pPr>
      <w:r w:rsidRPr="003636F5">
        <w:rPr>
          <w:rFonts w:ascii="Times New Roman" w:hAnsi="Times New Roman"/>
          <w:b/>
          <w:i/>
          <w:sz w:val="24"/>
          <w:szCs w:val="24"/>
        </w:rPr>
        <w:t>Dodatna ulaganja na građevinskim objektima</w:t>
      </w:r>
    </w:p>
    <w:p w:rsidR="00D42196" w:rsidRPr="00D42196" w:rsidRDefault="00D42196" w:rsidP="009E28D6">
      <w:pPr>
        <w:spacing w:after="0" w:line="240" w:lineRule="auto"/>
        <w:ind w:right="70"/>
        <w:jc w:val="both"/>
        <w:rPr>
          <w:rFonts w:ascii="Times New Roman" w:hAnsi="Times New Roman"/>
          <w:sz w:val="24"/>
          <w:szCs w:val="24"/>
        </w:rPr>
      </w:pPr>
      <w:r>
        <w:rPr>
          <w:rFonts w:ascii="Times New Roman" w:hAnsi="Times New Roman"/>
          <w:sz w:val="24"/>
          <w:szCs w:val="24"/>
        </w:rPr>
        <w:t>Pod dodatnim ulaganjima na građevinskim objektima podrazumijevaju se utroše</w:t>
      </w:r>
      <w:r w:rsidR="00AF1AFB">
        <w:rPr>
          <w:rFonts w:ascii="Times New Roman" w:hAnsi="Times New Roman"/>
          <w:sz w:val="24"/>
          <w:szCs w:val="24"/>
        </w:rPr>
        <w:t xml:space="preserve">na sredstava </w:t>
      </w:r>
      <w:r w:rsidR="0028057D">
        <w:rPr>
          <w:rFonts w:ascii="Times New Roman" w:hAnsi="Times New Roman"/>
          <w:sz w:val="24"/>
          <w:szCs w:val="24"/>
        </w:rPr>
        <w:t xml:space="preserve">za dogradnju sportskog objekta NK </w:t>
      </w:r>
      <w:proofErr w:type="spellStart"/>
      <w:r w:rsidR="0028057D">
        <w:rPr>
          <w:rFonts w:ascii="Times New Roman" w:hAnsi="Times New Roman"/>
          <w:sz w:val="24"/>
          <w:szCs w:val="24"/>
        </w:rPr>
        <w:t>Podcrkavlja</w:t>
      </w:r>
      <w:proofErr w:type="spellEnd"/>
      <w:r w:rsidR="0028057D">
        <w:rPr>
          <w:rFonts w:ascii="Times New Roman" w:hAnsi="Times New Roman"/>
          <w:sz w:val="24"/>
          <w:szCs w:val="24"/>
        </w:rPr>
        <w:t xml:space="preserve"> u </w:t>
      </w:r>
      <w:proofErr w:type="spellStart"/>
      <w:r w:rsidR="0028057D">
        <w:rPr>
          <w:rFonts w:ascii="Times New Roman" w:hAnsi="Times New Roman"/>
          <w:sz w:val="24"/>
          <w:szCs w:val="24"/>
        </w:rPr>
        <w:t>Podcrkavlju</w:t>
      </w:r>
      <w:proofErr w:type="spellEnd"/>
      <w:r w:rsidR="0028057D">
        <w:rPr>
          <w:rFonts w:ascii="Times New Roman" w:hAnsi="Times New Roman"/>
          <w:sz w:val="24"/>
          <w:szCs w:val="24"/>
        </w:rPr>
        <w:t xml:space="preserve">, investicijsko ulaganje na građevinskom objektu u Brodskim Zdencima, investicijsko ulaganje na građevinskom objektu u Gornjem </w:t>
      </w:r>
      <w:proofErr w:type="spellStart"/>
      <w:r w:rsidR="0028057D">
        <w:rPr>
          <w:rFonts w:ascii="Times New Roman" w:hAnsi="Times New Roman"/>
          <w:sz w:val="24"/>
          <w:szCs w:val="24"/>
        </w:rPr>
        <w:t>Slatiniku</w:t>
      </w:r>
      <w:proofErr w:type="spellEnd"/>
      <w:r w:rsidR="0028057D">
        <w:rPr>
          <w:rFonts w:ascii="Times New Roman" w:hAnsi="Times New Roman"/>
          <w:sz w:val="24"/>
          <w:szCs w:val="24"/>
        </w:rPr>
        <w:t xml:space="preserve">, dodatno ulaganje na sportskim objektima. </w:t>
      </w:r>
      <w:r w:rsidR="0017121E">
        <w:rPr>
          <w:rFonts w:ascii="Times New Roman" w:hAnsi="Times New Roman"/>
          <w:sz w:val="24"/>
          <w:szCs w:val="24"/>
        </w:rPr>
        <w:t>Utrošena sredstva po ovim stavkama u razdoblju od</w:t>
      </w:r>
      <w:r w:rsidR="00936784">
        <w:rPr>
          <w:rFonts w:ascii="Times New Roman" w:hAnsi="Times New Roman"/>
          <w:sz w:val="24"/>
          <w:szCs w:val="24"/>
        </w:rPr>
        <w:t xml:space="preserve"> 01. siječnja do 31</w:t>
      </w:r>
      <w:r w:rsidR="00FE2A04">
        <w:rPr>
          <w:rFonts w:ascii="Times New Roman" w:hAnsi="Times New Roman"/>
          <w:sz w:val="24"/>
          <w:szCs w:val="24"/>
        </w:rPr>
        <w:t xml:space="preserve">. </w:t>
      </w:r>
      <w:r w:rsidR="00936784">
        <w:rPr>
          <w:rFonts w:ascii="Times New Roman" w:hAnsi="Times New Roman"/>
          <w:sz w:val="24"/>
          <w:szCs w:val="24"/>
        </w:rPr>
        <w:t>prosinca</w:t>
      </w:r>
      <w:r w:rsidR="00FE2A04">
        <w:rPr>
          <w:rFonts w:ascii="Times New Roman" w:hAnsi="Times New Roman"/>
          <w:sz w:val="24"/>
          <w:szCs w:val="24"/>
        </w:rPr>
        <w:t xml:space="preserve"> 20</w:t>
      </w:r>
      <w:r w:rsidR="002D7511">
        <w:rPr>
          <w:rFonts w:ascii="Times New Roman" w:hAnsi="Times New Roman"/>
          <w:sz w:val="24"/>
          <w:szCs w:val="24"/>
        </w:rPr>
        <w:t>20</w:t>
      </w:r>
      <w:r w:rsidR="0017121E">
        <w:rPr>
          <w:rFonts w:ascii="Times New Roman" w:hAnsi="Times New Roman"/>
          <w:sz w:val="24"/>
          <w:szCs w:val="24"/>
        </w:rPr>
        <w:t>. godine iznose</w:t>
      </w:r>
      <w:r>
        <w:rPr>
          <w:rFonts w:ascii="Times New Roman" w:hAnsi="Times New Roman"/>
          <w:sz w:val="24"/>
          <w:szCs w:val="24"/>
        </w:rPr>
        <w:t xml:space="preserve"> od </w:t>
      </w:r>
      <w:r w:rsidR="002D7511">
        <w:rPr>
          <w:rFonts w:ascii="Times New Roman" w:hAnsi="Times New Roman"/>
          <w:sz w:val="24"/>
          <w:szCs w:val="24"/>
        </w:rPr>
        <w:t xml:space="preserve">365.315,37 </w:t>
      </w:r>
      <w:r>
        <w:rPr>
          <w:rFonts w:ascii="Times New Roman" w:hAnsi="Times New Roman"/>
          <w:sz w:val="24"/>
          <w:szCs w:val="24"/>
        </w:rPr>
        <w:t xml:space="preserve"> kuna.</w:t>
      </w:r>
      <w:r w:rsidR="00AF1AFB">
        <w:rPr>
          <w:rFonts w:ascii="Times New Roman" w:hAnsi="Times New Roman"/>
          <w:sz w:val="24"/>
          <w:szCs w:val="24"/>
        </w:rPr>
        <w:t xml:space="preserve"> </w:t>
      </w:r>
    </w:p>
    <w:p w:rsidR="003636F5" w:rsidRDefault="003636F5" w:rsidP="009E28D6">
      <w:pPr>
        <w:spacing w:after="0" w:line="240" w:lineRule="auto"/>
        <w:ind w:right="70"/>
        <w:jc w:val="both"/>
        <w:rPr>
          <w:rFonts w:ascii="Times New Roman" w:hAnsi="Times New Roman"/>
          <w:sz w:val="24"/>
          <w:szCs w:val="24"/>
        </w:rPr>
      </w:pPr>
    </w:p>
    <w:p w:rsidR="001A6871" w:rsidRDefault="001A6871" w:rsidP="009E28D6">
      <w:pPr>
        <w:spacing w:after="0" w:line="240" w:lineRule="auto"/>
        <w:ind w:right="70"/>
        <w:jc w:val="both"/>
        <w:rPr>
          <w:rFonts w:ascii="Times New Roman" w:hAnsi="Times New Roman"/>
          <w:sz w:val="24"/>
          <w:szCs w:val="24"/>
        </w:rPr>
      </w:pPr>
    </w:p>
    <w:p w:rsidR="00986610" w:rsidRDefault="00986610" w:rsidP="009E28D6">
      <w:pPr>
        <w:spacing w:after="0" w:line="240" w:lineRule="auto"/>
        <w:ind w:right="70"/>
        <w:jc w:val="both"/>
        <w:rPr>
          <w:rFonts w:ascii="Times New Roman" w:hAnsi="Times New Roman"/>
          <w:sz w:val="24"/>
          <w:szCs w:val="24"/>
        </w:rPr>
      </w:pPr>
    </w:p>
    <w:p w:rsidR="003636F5" w:rsidRDefault="00986610" w:rsidP="00C64082">
      <w:pPr>
        <w:shd w:val="clear" w:color="auto" w:fill="C6D9F1" w:themeFill="text2" w:themeFillTint="33"/>
        <w:spacing w:after="0"/>
        <w:rPr>
          <w:rFonts w:ascii="Times New Roman" w:hAnsi="Times New Roman"/>
          <w:b/>
          <w:i/>
        </w:rPr>
      </w:pPr>
      <w:r w:rsidRPr="00BE1839">
        <w:rPr>
          <w:rFonts w:ascii="Times New Roman" w:hAnsi="Times New Roman"/>
          <w:b/>
          <w:sz w:val="24"/>
          <w:szCs w:val="24"/>
        </w:rPr>
        <w:t xml:space="preserve">OBRAZLOŽENJE </w:t>
      </w:r>
      <w:r w:rsidR="007158C0">
        <w:rPr>
          <w:rFonts w:ascii="Times New Roman" w:hAnsi="Times New Roman"/>
          <w:b/>
          <w:sz w:val="24"/>
          <w:szCs w:val="24"/>
        </w:rPr>
        <w:t>POSEBNOG DIJELA PRORAČUNA</w:t>
      </w:r>
    </w:p>
    <w:p w:rsidR="00986610" w:rsidRPr="00986610" w:rsidRDefault="00986610" w:rsidP="00986610">
      <w:pPr>
        <w:spacing w:after="0"/>
        <w:rPr>
          <w:rFonts w:ascii="Times New Roman" w:hAnsi="Times New Roman"/>
          <w:b/>
          <w:i/>
        </w:rPr>
      </w:pPr>
    </w:p>
    <w:p w:rsidR="00A45D13" w:rsidRPr="009E28D6" w:rsidRDefault="00A45D13" w:rsidP="009E28D6">
      <w:pPr>
        <w:spacing w:after="0" w:line="240" w:lineRule="auto"/>
        <w:jc w:val="both"/>
        <w:rPr>
          <w:rFonts w:ascii="Times New Roman" w:hAnsi="Times New Roman"/>
          <w:sz w:val="24"/>
          <w:szCs w:val="24"/>
        </w:rPr>
      </w:pPr>
      <w:r w:rsidRPr="00986610">
        <w:rPr>
          <w:rFonts w:ascii="Times New Roman" w:hAnsi="Times New Roman"/>
          <w:b/>
          <w:i/>
          <w:sz w:val="24"/>
          <w:szCs w:val="24"/>
        </w:rPr>
        <w:t>Razdjel je</w:t>
      </w:r>
      <w:r w:rsidRPr="009E28D6">
        <w:rPr>
          <w:rFonts w:ascii="Times New Roman" w:hAnsi="Times New Roman"/>
          <w:sz w:val="24"/>
          <w:szCs w:val="24"/>
        </w:rPr>
        <w:t xml:space="preserve">, sukladno Pravilniku o proračunskim klasifikacijama, organizacijska razina utvrđena za potrebe planiranja i izvršavanja proračuna, a sastoji se od jedne ili više glava. </w:t>
      </w:r>
    </w:p>
    <w:p w:rsidR="00A45D13" w:rsidRPr="009E28D6" w:rsidRDefault="00A45D13" w:rsidP="009E28D6">
      <w:pPr>
        <w:spacing w:after="0" w:line="240" w:lineRule="auto"/>
        <w:jc w:val="both"/>
        <w:rPr>
          <w:rFonts w:ascii="Times New Roman" w:hAnsi="Times New Roman"/>
          <w:sz w:val="24"/>
          <w:szCs w:val="24"/>
        </w:rPr>
      </w:pPr>
      <w:r w:rsidRPr="009E28D6">
        <w:rPr>
          <w:rFonts w:ascii="Times New Roman" w:hAnsi="Times New Roman"/>
          <w:sz w:val="24"/>
          <w:szCs w:val="24"/>
        </w:rPr>
        <w:t xml:space="preserve">Status razdjela državnog proračuna dodjeljuje se ministarstvima i onim proračunskim korisnicima državnog proračuna koji su izravno odgovorni Hrvatskom saboru ili predsjedniku Republike Hrvatske dok se status razdjela proračuna jedinica lokalne i područne (regionalne) samouprave može dodijeliti izvršnom tijelu, predstavničkom tijelu i upravnim tijelima. </w:t>
      </w:r>
    </w:p>
    <w:p w:rsidR="00986610" w:rsidRDefault="00986610" w:rsidP="009E28D6">
      <w:pPr>
        <w:spacing w:after="0" w:line="240" w:lineRule="auto"/>
        <w:jc w:val="both"/>
        <w:rPr>
          <w:rFonts w:ascii="Times New Roman" w:hAnsi="Times New Roman"/>
          <w:sz w:val="24"/>
          <w:szCs w:val="24"/>
        </w:rPr>
      </w:pPr>
    </w:p>
    <w:p w:rsidR="00A45D13" w:rsidRDefault="00A45D13" w:rsidP="009E28D6">
      <w:pPr>
        <w:spacing w:after="0" w:line="240" w:lineRule="auto"/>
        <w:jc w:val="both"/>
        <w:rPr>
          <w:rFonts w:ascii="Times New Roman" w:hAnsi="Times New Roman"/>
          <w:sz w:val="24"/>
          <w:szCs w:val="24"/>
        </w:rPr>
      </w:pPr>
      <w:r w:rsidRPr="009E28D6">
        <w:rPr>
          <w:rFonts w:ascii="Times New Roman" w:hAnsi="Times New Roman"/>
          <w:sz w:val="24"/>
          <w:szCs w:val="24"/>
        </w:rPr>
        <w:lastRenderedPageBreak/>
        <w:t xml:space="preserve">Sukladno gore citiranom Pravilniku, Proračun Općine </w:t>
      </w:r>
      <w:proofErr w:type="spellStart"/>
      <w:r w:rsidR="00AF4D08">
        <w:rPr>
          <w:rFonts w:ascii="Times New Roman" w:hAnsi="Times New Roman"/>
          <w:sz w:val="24"/>
          <w:szCs w:val="24"/>
        </w:rPr>
        <w:t>Podcrkavlje</w:t>
      </w:r>
      <w:proofErr w:type="spellEnd"/>
      <w:r w:rsidRPr="009E28D6">
        <w:rPr>
          <w:rFonts w:ascii="Times New Roman" w:hAnsi="Times New Roman"/>
          <w:sz w:val="24"/>
          <w:szCs w:val="24"/>
        </w:rPr>
        <w:t xml:space="preserve"> sukladno Pravilniku o proračunskim klasifikacijama  strukturiran je s </w:t>
      </w:r>
      <w:r w:rsidR="00031C08">
        <w:rPr>
          <w:rFonts w:ascii="Times New Roman" w:hAnsi="Times New Roman"/>
          <w:sz w:val="24"/>
          <w:szCs w:val="24"/>
        </w:rPr>
        <w:t>dva</w:t>
      </w:r>
      <w:r w:rsidRPr="009E28D6">
        <w:rPr>
          <w:rFonts w:ascii="Times New Roman" w:hAnsi="Times New Roman"/>
          <w:sz w:val="24"/>
          <w:szCs w:val="24"/>
        </w:rPr>
        <w:t xml:space="preserve"> razdjela: </w:t>
      </w:r>
    </w:p>
    <w:p w:rsidR="00F962F0" w:rsidRPr="009E28D6" w:rsidRDefault="00F962F0" w:rsidP="009E28D6">
      <w:pPr>
        <w:spacing w:after="0" w:line="240" w:lineRule="auto"/>
        <w:jc w:val="both"/>
        <w:rPr>
          <w:rFonts w:ascii="Times New Roman" w:hAnsi="Times New Roman"/>
          <w:sz w:val="24"/>
          <w:szCs w:val="24"/>
        </w:rPr>
      </w:pPr>
    </w:p>
    <w:p w:rsidR="00A45D13" w:rsidRPr="009E28D6" w:rsidRDefault="00031C08" w:rsidP="00AB1E99">
      <w:pPr>
        <w:pStyle w:val="Odlomakpopisa"/>
        <w:numPr>
          <w:ilvl w:val="0"/>
          <w:numId w:val="3"/>
        </w:numPr>
        <w:spacing w:after="0" w:line="240" w:lineRule="auto"/>
        <w:jc w:val="both"/>
        <w:rPr>
          <w:rFonts w:ascii="Times New Roman" w:hAnsi="Times New Roman"/>
          <w:sz w:val="24"/>
          <w:szCs w:val="24"/>
        </w:rPr>
      </w:pPr>
      <w:r>
        <w:rPr>
          <w:rFonts w:ascii="Times New Roman" w:hAnsi="Times New Roman"/>
          <w:sz w:val="24"/>
          <w:szCs w:val="24"/>
        </w:rPr>
        <w:t>Općinsko vijeće i općinski načelnik i</w:t>
      </w:r>
    </w:p>
    <w:p w:rsidR="00A45D13" w:rsidRPr="009E28D6" w:rsidRDefault="00A45D13" w:rsidP="00AB1E99">
      <w:pPr>
        <w:pStyle w:val="Odlomakpopisa"/>
        <w:numPr>
          <w:ilvl w:val="0"/>
          <w:numId w:val="3"/>
        </w:numPr>
        <w:spacing w:after="0" w:line="240" w:lineRule="auto"/>
        <w:jc w:val="both"/>
        <w:rPr>
          <w:rFonts w:ascii="Times New Roman" w:hAnsi="Times New Roman"/>
          <w:sz w:val="24"/>
          <w:szCs w:val="24"/>
        </w:rPr>
      </w:pPr>
      <w:r w:rsidRPr="009E28D6">
        <w:rPr>
          <w:rFonts w:ascii="Times New Roman" w:hAnsi="Times New Roman"/>
          <w:sz w:val="24"/>
          <w:szCs w:val="24"/>
        </w:rPr>
        <w:t>Jedinstveni upravni odjel</w:t>
      </w:r>
    </w:p>
    <w:p w:rsidR="003728A3" w:rsidRPr="000675AA" w:rsidRDefault="003728A3" w:rsidP="00D33C3A">
      <w:pPr>
        <w:rPr>
          <w:rFonts w:ascii="Times New Roman" w:hAnsi="Times New Roman"/>
          <w:sz w:val="20"/>
          <w:szCs w:val="20"/>
        </w:rPr>
      </w:pPr>
    </w:p>
    <w:p w:rsidR="00D70FA4" w:rsidRPr="00D70FA4" w:rsidRDefault="00D70FA4" w:rsidP="00D70FA4">
      <w:pPr>
        <w:spacing w:after="0" w:line="240" w:lineRule="auto"/>
        <w:jc w:val="both"/>
        <w:rPr>
          <w:rFonts w:ascii="Times New Roman" w:hAnsi="Times New Roman"/>
          <w:sz w:val="24"/>
          <w:szCs w:val="24"/>
          <w:lang w:eastAsia="en-GB"/>
        </w:rPr>
      </w:pPr>
      <w:r w:rsidRPr="00986610">
        <w:rPr>
          <w:rFonts w:ascii="Times New Roman" w:hAnsi="Times New Roman"/>
          <w:b/>
          <w:i/>
          <w:sz w:val="24"/>
          <w:szCs w:val="24"/>
        </w:rPr>
        <w:t>Programska klasifikacija</w:t>
      </w:r>
      <w:r w:rsidRPr="00D70FA4">
        <w:rPr>
          <w:rFonts w:ascii="Times New Roman" w:hAnsi="Times New Roman"/>
          <w:sz w:val="24"/>
          <w:szCs w:val="24"/>
        </w:rPr>
        <w:t xml:space="preserve"> uspostavlja se definiranjem programa, aktivnosti i projekata. </w:t>
      </w:r>
      <w:r w:rsidRPr="00D70FA4">
        <w:rPr>
          <w:rFonts w:ascii="Times New Roman" w:hAnsi="Times New Roman"/>
          <w:color w:val="000000"/>
          <w:sz w:val="24"/>
          <w:szCs w:val="24"/>
          <w:lang w:eastAsia="en-GB"/>
        </w:rPr>
        <w:t>Program je skup neovisnih, usko povezanih aktivnosti i projekata usmjerenih ispunjenju zajedničkog cilja.</w:t>
      </w:r>
      <w:r w:rsidRPr="00D70FA4">
        <w:rPr>
          <w:rFonts w:ascii="Times New Roman" w:hAnsi="Times New Roman"/>
          <w:sz w:val="24"/>
          <w:szCs w:val="24"/>
          <w:lang w:eastAsia="en-GB"/>
        </w:rPr>
        <w:t xml:space="preserve"> </w:t>
      </w:r>
      <w:r w:rsidRPr="00D70FA4">
        <w:rPr>
          <w:rFonts w:ascii="Times New Roman" w:hAnsi="Times New Roman"/>
          <w:color w:val="000000"/>
          <w:sz w:val="24"/>
          <w:szCs w:val="24"/>
          <w:lang w:eastAsia="en-GB"/>
        </w:rPr>
        <w:t>Program se sastoji od jedne ili više aktivnosti i/ili projekata, a aktivnost i projekt pripadaju samo jednom programu.</w:t>
      </w:r>
    </w:p>
    <w:p w:rsidR="00D70FA4" w:rsidRPr="00D70FA4" w:rsidRDefault="00D70FA4" w:rsidP="00D70FA4">
      <w:pPr>
        <w:pStyle w:val="Default"/>
        <w:jc w:val="both"/>
        <w:rPr>
          <w:rFonts w:ascii="Times New Roman" w:hAnsi="Times New Roman" w:cs="Times New Roman"/>
        </w:rPr>
      </w:pPr>
    </w:p>
    <w:p w:rsidR="00D70FA4" w:rsidRPr="00D70FA4" w:rsidRDefault="00D70FA4" w:rsidP="00D70FA4">
      <w:pPr>
        <w:pStyle w:val="Default"/>
        <w:jc w:val="both"/>
        <w:rPr>
          <w:rFonts w:ascii="Times New Roman" w:hAnsi="Times New Roman" w:cs="Times New Roman"/>
        </w:rPr>
      </w:pPr>
      <w:r w:rsidRPr="00D70FA4">
        <w:rPr>
          <w:rFonts w:ascii="Times New Roman" w:hAnsi="Times New Roman" w:cs="Times New Roman"/>
        </w:rPr>
        <w:t xml:space="preserve">U nastavku daje se pregled definiranih </w:t>
      </w:r>
      <w:r>
        <w:rPr>
          <w:rFonts w:ascii="Times New Roman" w:hAnsi="Times New Roman" w:cs="Times New Roman"/>
        </w:rPr>
        <w:t>program</w:t>
      </w:r>
      <w:r w:rsidR="009C4C50">
        <w:rPr>
          <w:rFonts w:ascii="Times New Roman" w:hAnsi="Times New Roman" w:cs="Times New Roman"/>
        </w:rPr>
        <w:t>a</w:t>
      </w:r>
      <w:r>
        <w:rPr>
          <w:rFonts w:ascii="Times New Roman" w:hAnsi="Times New Roman" w:cs="Times New Roman"/>
        </w:rPr>
        <w:t xml:space="preserve"> kro</w:t>
      </w:r>
      <w:r w:rsidR="009C4C50">
        <w:rPr>
          <w:rFonts w:ascii="Times New Roman" w:hAnsi="Times New Roman" w:cs="Times New Roman"/>
        </w:rPr>
        <w:t>z koje se prati</w:t>
      </w:r>
      <w:r w:rsidRPr="00D70FA4">
        <w:rPr>
          <w:rFonts w:ascii="Times New Roman" w:hAnsi="Times New Roman" w:cs="Times New Roman"/>
        </w:rPr>
        <w:t xml:space="preserve"> realizacija proračuna Općine </w:t>
      </w:r>
      <w:proofErr w:type="spellStart"/>
      <w:r w:rsidR="00AF4D08">
        <w:rPr>
          <w:rFonts w:ascii="Times New Roman" w:hAnsi="Times New Roman" w:cs="Times New Roman"/>
        </w:rPr>
        <w:t>Podcrkavlje</w:t>
      </w:r>
      <w:proofErr w:type="spellEnd"/>
      <w:r w:rsidRPr="00D70FA4">
        <w:rPr>
          <w:rFonts w:ascii="Times New Roman" w:hAnsi="Times New Roman" w:cs="Times New Roman"/>
        </w:rPr>
        <w:t xml:space="preserve"> </w:t>
      </w:r>
      <w:r w:rsidR="00FF3FEB">
        <w:rPr>
          <w:rFonts w:ascii="Times New Roman" w:hAnsi="Times New Roman" w:cs="Times New Roman"/>
        </w:rPr>
        <w:t>u 20</w:t>
      </w:r>
      <w:r w:rsidR="00900D21">
        <w:rPr>
          <w:rFonts w:ascii="Times New Roman" w:hAnsi="Times New Roman" w:cs="Times New Roman"/>
        </w:rPr>
        <w:t>20</w:t>
      </w:r>
      <w:r w:rsidR="00497041">
        <w:rPr>
          <w:rFonts w:ascii="Times New Roman" w:hAnsi="Times New Roman" w:cs="Times New Roman"/>
        </w:rPr>
        <w:t>. godini</w:t>
      </w:r>
      <w:r w:rsidRPr="00D70FA4">
        <w:rPr>
          <w:rFonts w:ascii="Times New Roman" w:hAnsi="Times New Roman" w:cs="Times New Roman"/>
        </w:rPr>
        <w:t>.</w:t>
      </w:r>
    </w:p>
    <w:p w:rsidR="00ED0D56" w:rsidRPr="00D70FA4" w:rsidRDefault="00ED0D56" w:rsidP="00D70FA4">
      <w:pPr>
        <w:spacing w:after="0" w:line="240" w:lineRule="auto"/>
        <w:ind w:right="70" w:firstLine="708"/>
        <w:jc w:val="both"/>
        <w:rPr>
          <w:rFonts w:ascii="Times New Roman" w:hAnsi="Times New Roman"/>
          <w:b/>
          <w:i/>
          <w:sz w:val="24"/>
          <w:szCs w:val="24"/>
        </w:rPr>
      </w:pPr>
    </w:p>
    <w:p w:rsidR="00ED0D56" w:rsidRPr="00D70FA4" w:rsidRDefault="00ED0D56" w:rsidP="00D70FA4">
      <w:pPr>
        <w:spacing w:after="0" w:line="240" w:lineRule="auto"/>
        <w:ind w:right="70" w:firstLine="708"/>
        <w:jc w:val="both"/>
        <w:rPr>
          <w:rFonts w:ascii="Times New Roman" w:hAnsi="Times New Roman"/>
          <w:b/>
          <w:i/>
          <w:sz w:val="24"/>
          <w:szCs w:val="24"/>
        </w:rPr>
      </w:pPr>
    </w:p>
    <w:p w:rsidR="00815700" w:rsidRDefault="00815700" w:rsidP="00847578">
      <w:pPr>
        <w:spacing w:after="0" w:line="240" w:lineRule="auto"/>
        <w:ind w:right="70"/>
        <w:jc w:val="both"/>
        <w:rPr>
          <w:rFonts w:ascii="Times New Roman" w:hAnsi="Times New Roman"/>
          <w:b/>
          <w:i/>
          <w:sz w:val="24"/>
          <w:szCs w:val="24"/>
        </w:rPr>
      </w:pPr>
    </w:p>
    <w:p w:rsidR="00815700" w:rsidRDefault="00815700" w:rsidP="00D70FA4">
      <w:pPr>
        <w:spacing w:after="0" w:line="240" w:lineRule="auto"/>
        <w:ind w:right="70" w:firstLine="708"/>
        <w:jc w:val="both"/>
        <w:rPr>
          <w:rFonts w:ascii="Times New Roman" w:hAnsi="Times New Roman"/>
          <w:b/>
          <w:i/>
          <w:sz w:val="24"/>
          <w:szCs w:val="24"/>
        </w:rPr>
      </w:pPr>
    </w:p>
    <w:p w:rsidR="00815700" w:rsidRDefault="00815700" w:rsidP="00D70FA4">
      <w:pPr>
        <w:spacing w:after="0" w:line="240" w:lineRule="auto"/>
        <w:ind w:right="70" w:firstLine="708"/>
        <w:jc w:val="both"/>
        <w:rPr>
          <w:rFonts w:ascii="Times New Roman" w:hAnsi="Times New Roman"/>
          <w:b/>
          <w:i/>
          <w:sz w:val="24"/>
          <w:szCs w:val="24"/>
        </w:rPr>
      </w:pPr>
    </w:p>
    <w:p w:rsidR="00815700" w:rsidRDefault="00815700" w:rsidP="00D70FA4">
      <w:pPr>
        <w:spacing w:after="0" w:line="240" w:lineRule="auto"/>
        <w:ind w:right="70" w:firstLine="708"/>
        <w:jc w:val="both"/>
        <w:rPr>
          <w:rFonts w:ascii="Times New Roman" w:hAnsi="Times New Roman"/>
          <w:b/>
          <w:i/>
          <w:sz w:val="24"/>
          <w:szCs w:val="24"/>
        </w:rPr>
      </w:pPr>
    </w:p>
    <w:p w:rsidR="00815700" w:rsidRDefault="00815700" w:rsidP="00D70FA4">
      <w:pPr>
        <w:spacing w:after="0" w:line="240" w:lineRule="auto"/>
        <w:ind w:right="70" w:firstLine="708"/>
        <w:jc w:val="both"/>
        <w:rPr>
          <w:rFonts w:ascii="Times New Roman" w:hAnsi="Times New Roman"/>
          <w:b/>
          <w:i/>
          <w:sz w:val="24"/>
          <w:szCs w:val="24"/>
        </w:rPr>
      </w:pPr>
    </w:p>
    <w:p w:rsidR="00815700" w:rsidRDefault="00815700" w:rsidP="00D70FA4">
      <w:pPr>
        <w:spacing w:after="0" w:line="240" w:lineRule="auto"/>
        <w:ind w:right="70" w:firstLine="708"/>
        <w:jc w:val="both"/>
        <w:rPr>
          <w:rFonts w:ascii="Times New Roman" w:hAnsi="Times New Roman"/>
          <w:b/>
          <w:i/>
          <w:sz w:val="24"/>
          <w:szCs w:val="24"/>
        </w:rPr>
      </w:pPr>
    </w:p>
    <w:p w:rsidR="00815700" w:rsidRDefault="00815700" w:rsidP="00D70FA4">
      <w:pPr>
        <w:spacing w:after="0" w:line="240" w:lineRule="auto"/>
        <w:ind w:right="70" w:firstLine="708"/>
        <w:jc w:val="both"/>
        <w:rPr>
          <w:rFonts w:ascii="Times New Roman" w:hAnsi="Times New Roman"/>
          <w:b/>
          <w:i/>
          <w:sz w:val="24"/>
          <w:szCs w:val="24"/>
        </w:rPr>
      </w:pPr>
    </w:p>
    <w:p w:rsidR="00815700" w:rsidRDefault="00815700" w:rsidP="00D70FA4">
      <w:pPr>
        <w:spacing w:after="0" w:line="240" w:lineRule="auto"/>
        <w:ind w:right="70" w:firstLine="708"/>
        <w:jc w:val="both"/>
        <w:rPr>
          <w:rFonts w:ascii="Times New Roman" w:hAnsi="Times New Roman"/>
          <w:b/>
          <w:i/>
          <w:sz w:val="24"/>
          <w:szCs w:val="24"/>
        </w:rPr>
      </w:pPr>
    </w:p>
    <w:p w:rsidR="00815700" w:rsidRDefault="00815700" w:rsidP="00D70FA4">
      <w:pPr>
        <w:spacing w:after="0" w:line="240" w:lineRule="auto"/>
        <w:ind w:right="70" w:firstLine="708"/>
        <w:jc w:val="both"/>
        <w:rPr>
          <w:rFonts w:ascii="Times New Roman" w:hAnsi="Times New Roman"/>
          <w:b/>
          <w:i/>
          <w:sz w:val="24"/>
          <w:szCs w:val="24"/>
        </w:rPr>
      </w:pPr>
    </w:p>
    <w:p w:rsidR="00815700" w:rsidRDefault="00815700" w:rsidP="00D70FA4">
      <w:pPr>
        <w:spacing w:after="0" w:line="240" w:lineRule="auto"/>
        <w:ind w:right="70" w:firstLine="708"/>
        <w:jc w:val="both"/>
        <w:rPr>
          <w:rFonts w:ascii="Times New Roman" w:hAnsi="Times New Roman"/>
          <w:b/>
          <w:i/>
          <w:sz w:val="24"/>
          <w:szCs w:val="24"/>
        </w:rPr>
      </w:pPr>
    </w:p>
    <w:p w:rsidR="00815700" w:rsidRDefault="00815700" w:rsidP="00D70FA4">
      <w:pPr>
        <w:spacing w:after="0" w:line="240" w:lineRule="auto"/>
        <w:ind w:right="70" w:firstLine="708"/>
        <w:jc w:val="both"/>
        <w:rPr>
          <w:rFonts w:ascii="Times New Roman" w:hAnsi="Times New Roman"/>
          <w:b/>
          <w:i/>
          <w:sz w:val="24"/>
          <w:szCs w:val="24"/>
        </w:rPr>
      </w:pPr>
    </w:p>
    <w:p w:rsidR="00815700" w:rsidRDefault="00815700" w:rsidP="00D70FA4">
      <w:pPr>
        <w:spacing w:after="0" w:line="240" w:lineRule="auto"/>
        <w:ind w:right="70" w:firstLine="708"/>
        <w:jc w:val="both"/>
        <w:rPr>
          <w:rFonts w:ascii="Times New Roman" w:hAnsi="Times New Roman"/>
          <w:b/>
          <w:i/>
          <w:sz w:val="24"/>
          <w:szCs w:val="24"/>
        </w:rPr>
      </w:pPr>
    </w:p>
    <w:p w:rsidR="00815700" w:rsidRDefault="00815700" w:rsidP="00815700">
      <w:pPr>
        <w:pStyle w:val="Default"/>
        <w:jc w:val="both"/>
        <w:rPr>
          <w:rFonts w:ascii="Times New Roman" w:hAnsi="Times New Roman" w:cs="Times New Roman"/>
          <w:b/>
          <w:color w:val="auto"/>
        </w:rPr>
        <w:sectPr w:rsidR="00815700" w:rsidSect="002A753D">
          <w:pgSz w:w="11906" w:h="16838"/>
          <w:pgMar w:top="1418" w:right="1418" w:bottom="1418" w:left="1418" w:header="708" w:footer="708" w:gutter="0"/>
          <w:cols w:space="708"/>
          <w:docGrid w:linePitch="360"/>
        </w:sectPr>
      </w:pPr>
    </w:p>
    <w:p w:rsidR="00815700" w:rsidRPr="00D95002" w:rsidRDefault="00C41226" w:rsidP="00815700">
      <w:pPr>
        <w:pStyle w:val="Default"/>
        <w:jc w:val="both"/>
        <w:rPr>
          <w:rFonts w:ascii="Times New Roman" w:hAnsi="Times New Roman" w:cs="Times New Roman"/>
          <w:b/>
          <w:color w:val="auto"/>
        </w:rPr>
      </w:pPr>
      <w:r>
        <w:rPr>
          <w:rFonts w:ascii="Times New Roman" w:hAnsi="Times New Roman" w:cs="Times New Roman"/>
          <w:b/>
          <w:color w:val="auto"/>
        </w:rPr>
        <w:lastRenderedPageBreak/>
        <w:t>Grafički prikaz broj 5</w:t>
      </w:r>
      <w:r w:rsidR="00815700" w:rsidRPr="00D95002">
        <w:rPr>
          <w:rFonts w:ascii="Times New Roman" w:hAnsi="Times New Roman" w:cs="Times New Roman"/>
          <w:b/>
          <w:color w:val="auto"/>
        </w:rPr>
        <w:t xml:space="preserve">. : </w:t>
      </w:r>
      <w:r w:rsidR="00815700" w:rsidRPr="00D95002">
        <w:rPr>
          <w:rFonts w:ascii="Times New Roman" w:hAnsi="Times New Roman" w:cs="Times New Roman"/>
          <w:i/>
          <w:color w:val="auto"/>
        </w:rPr>
        <w:t xml:space="preserve">Prikaz definiranih programa Općine </w:t>
      </w:r>
      <w:proofErr w:type="spellStart"/>
      <w:r w:rsidR="00AF4D08">
        <w:rPr>
          <w:rFonts w:ascii="Times New Roman" w:hAnsi="Times New Roman" w:cs="Times New Roman"/>
          <w:i/>
          <w:color w:val="auto"/>
        </w:rPr>
        <w:t>Podcrkavlje</w:t>
      </w:r>
      <w:proofErr w:type="spellEnd"/>
      <w:r w:rsidR="00815700" w:rsidRPr="00D95002">
        <w:rPr>
          <w:rFonts w:ascii="Times New Roman" w:hAnsi="Times New Roman" w:cs="Times New Roman"/>
          <w:i/>
          <w:color w:val="auto"/>
        </w:rPr>
        <w:t xml:space="preserve"> u </w:t>
      </w:r>
      <w:r w:rsidR="00815700">
        <w:rPr>
          <w:rFonts w:ascii="Times New Roman" w:hAnsi="Times New Roman" w:cs="Times New Roman"/>
          <w:i/>
          <w:color w:val="auto"/>
        </w:rPr>
        <w:t xml:space="preserve">praćenju realizacije Proračuna </w:t>
      </w:r>
      <w:r w:rsidR="00AF0C00">
        <w:rPr>
          <w:rFonts w:ascii="Times New Roman" w:hAnsi="Times New Roman" w:cs="Times New Roman"/>
          <w:i/>
          <w:color w:val="auto"/>
        </w:rPr>
        <w:t>u</w:t>
      </w:r>
      <w:r w:rsidR="007A6D35">
        <w:rPr>
          <w:rFonts w:ascii="Times New Roman" w:hAnsi="Times New Roman" w:cs="Times New Roman"/>
          <w:i/>
          <w:color w:val="auto"/>
        </w:rPr>
        <w:t xml:space="preserve"> 20</w:t>
      </w:r>
      <w:r w:rsidR="00900D21">
        <w:rPr>
          <w:rFonts w:ascii="Times New Roman" w:hAnsi="Times New Roman" w:cs="Times New Roman"/>
          <w:i/>
          <w:color w:val="auto"/>
        </w:rPr>
        <w:t>20</w:t>
      </w:r>
      <w:r w:rsidR="00AF0C00">
        <w:rPr>
          <w:rFonts w:ascii="Times New Roman" w:hAnsi="Times New Roman" w:cs="Times New Roman"/>
          <w:i/>
          <w:color w:val="auto"/>
        </w:rPr>
        <w:t>. godini</w:t>
      </w:r>
    </w:p>
    <w:p w:rsidR="00815700" w:rsidRDefault="00815700" w:rsidP="00815700">
      <w:pPr>
        <w:pStyle w:val="Default"/>
        <w:rPr>
          <w:rFonts w:ascii="Times New Roman" w:hAnsi="Times New Roman" w:cs="Times New Roman"/>
        </w:rPr>
      </w:pPr>
    </w:p>
    <w:p w:rsidR="00815700" w:rsidRPr="00E06F4C" w:rsidRDefault="00815700" w:rsidP="00815700">
      <w:pPr>
        <w:pStyle w:val="Default"/>
        <w:rPr>
          <w:rFonts w:ascii="Times New Roman" w:hAnsi="Times New Roman" w:cs="Times New Roman"/>
        </w:rPr>
      </w:pPr>
      <w:r>
        <w:rPr>
          <w:rFonts w:ascii="Times New Roman" w:hAnsi="Times New Roman" w:cs="Times New Roman"/>
          <w:noProof/>
          <w:lang w:eastAsia="hr-HR"/>
        </w:rPr>
        <w:drawing>
          <wp:inline distT="0" distB="0" distL="0" distR="0" wp14:anchorId="45C1F1D5" wp14:editId="3C674089">
            <wp:extent cx="9201150" cy="4743450"/>
            <wp:effectExtent l="76200" t="0" r="57150" b="1905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15700" w:rsidRDefault="00815700" w:rsidP="00D70FA4">
      <w:pPr>
        <w:spacing w:after="0" w:line="240" w:lineRule="auto"/>
        <w:ind w:right="70" w:firstLine="708"/>
        <w:jc w:val="both"/>
        <w:rPr>
          <w:rFonts w:ascii="Times New Roman" w:hAnsi="Times New Roman"/>
          <w:b/>
          <w:i/>
          <w:sz w:val="24"/>
          <w:szCs w:val="24"/>
        </w:rPr>
        <w:sectPr w:rsidR="00815700" w:rsidSect="00815700">
          <w:pgSz w:w="16838" w:h="11906" w:orient="landscape"/>
          <w:pgMar w:top="1418" w:right="1418" w:bottom="1418" w:left="1418" w:header="709" w:footer="709" w:gutter="0"/>
          <w:cols w:space="708"/>
          <w:docGrid w:linePitch="360"/>
        </w:sectPr>
      </w:pPr>
    </w:p>
    <w:p w:rsidR="00767552" w:rsidRPr="00292EB1" w:rsidRDefault="00292EB1" w:rsidP="00774FEC">
      <w:pPr>
        <w:spacing w:after="0" w:line="240" w:lineRule="auto"/>
        <w:jc w:val="both"/>
        <w:rPr>
          <w:rFonts w:ascii="Times New Roman" w:hAnsi="Times New Roman"/>
          <w:sz w:val="24"/>
          <w:szCs w:val="24"/>
        </w:rPr>
      </w:pPr>
      <w:r w:rsidRPr="00292EB1">
        <w:rPr>
          <w:rFonts w:ascii="Times New Roman" w:hAnsi="Times New Roman"/>
          <w:sz w:val="24"/>
          <w:szCs w:val="24"/>
        </w:rPr>
        <w:lastRenderedPageBreak/>
        <w:t>Rashodi poslovanja i rashodi za nabavu nefinancijske imovine, te izdaci za otplatu zajmova  iskazani su u posebnom dijelu proračuna u razdjelima prema proračunskim klasifikacijama. U nastavku slijedi slikoviti i opisni prikaz realizacije rashoda i izdataka poslovan</w:t>
      </w:r>
      <w:r w:rsidR="00B03458">
        <w:rPr>
          <w:rFonts w:ascii="Times New Roman" w:hAnsi="Times New Roman"/>
          <w:sz w:val="24"/>
          <w:szCs w:val="24"/>
        </w:rPr>
        <w:t>ja po programskoj klasifikaciji.</w:t>
      </w:r>
    </w:p>
    <w:p w:rsidR="00774FEC" w:rsidRDefault="00774FEC" w:rsidP="00774FEC">
      <w:pPr>
        <w:spacing w:after="0" w:line="240" w:lineRule="auto"/>
        <w:jc w:val="both"/>
        <w:rPr>
          <w:rFonts w:ascii="Times New Roman" w:hAnsi="Times New Roman"/>
          <w:b/>
          <w:sz w:val="24"/>
          <w:szCs w:val="24"/>
        </w:rPr>
      </w:pPr>
    </w:p>
    <w:p w:rsidR="000B726A" w:rsidRPr="000B726A" w:rsidRDefault="000B726A" w:rsidP="00774FEC">
      <w:pPr>
        <w:spacing w:after="0" w:line="240" w:lineRule="auto"/>
        <w:jc w:val="both"/>
        <w:rPr>
          <w:rFonts w:ascii="Times New Roman" w:hAnsi="Times New Roman"/>
          <w:sz w:val="24"/>
          <w:szCs w:val="24"/>
        </w:rPr>
      </w:pPr>
      <w:r w:rsidRPr="00767552">
        <w:rPr>
          <w:rFonts w:ascii="Times New Roman" w:hAnsi="Times New Roman"/>
          <w:b/>
          <w:sz w:val="24"/>
          <w:szCs w:val="24"/>
        </w:rPr>
        <w:t>Rashodi izvršnog tijela</w:t>
      </w:r>
      <w:r>
        <w:rPr>
          <w:rFonts w:ascii="Times New Roman" w:hAnsi="Times New Roman"/>
          <w:sz w:val="24"/>
          <w:szCs w:val="24"/>
        </w:rPr>
        <w:t xml:space="preserve"> u </w:t>
      </w:r>
      <w:r w:rsidR="0058046F">
        <w:rPr>
          <w:rFonts w:ascii="Times New Roman" w:hAnsi="Times New Roman"/>
          <w:sz w:val="24"/>
          <w:szCs w:val="24"/>
        </w:rPr>
        <w:t>20</w:t>
      </w:r>
      <w:r w:rsidR="00D76EC0">
        <w:rPr>
          <w:rFonts w:ascii="Times New Roman" w:hAnsi="Times New Roman"/>
          <w:sz w:val="24"/>
          <w:szCs w:val="24"/>
        </w:rPr>
        <w:t>20</w:t>
      </w:r>
      <w:r w:rsidR="0080313E">
        <w:rPr>
          <w:rFonts w:ascii="Times New Roman" w:hAnsi="Times New Roman"/>
          <w:sz w:val="24"/>
          <w:szCs w:val="24"/>
        </w:rPr>
        <w:t>. godine</w:t>
      </w:r>
      <w:r>
        <w:rPr>
          <w:rFonts w:ascii="Times New Roman" w:hAnsi="Times New Roman"/>
          <w:sz w:val="24"/>
          <w:szCs w:val="24"/>
        </w:rPr>
        <w:t xml:space="preserve"> realizirani su u iznosu od </w:t>
      </w:r>
      <w:r w:rsidR="009433A0">
        <w:rPr>
          <w:rFonts w:ascii="Times New Roman" w:hAnsi="Times New Roman"/>
          <w:sz w:val="24"/>
          <w:szCs w:val="24"/>
        </w:rPr>
        <w:t xml:space="preserve">474.016,31 </w:t>
      </w:r>
      <w:r>
        <w:rPr>
          <w:rFonts w:ascii="Times New Roman" w:hAnsi="Times New Roman"/>
          <w:sz w:val="24"/>
          <w:szCs w:val="24"/>
        </w:rPr>
        <w:t>kn</w:t>
      </w:r>
      <w:r w:rsidRPr="000B726A">
        <w:rPr>
          <w:rFonts w:ascii="Times New Roman" w:hAnsi="Times New Roman"/>
          <w:sz w:val="24"/>
          <w:szCs w:val="24"/>
        </w:rPr>
        <w:t>. Pod navedenim programom podrazumijeva se obavljanje slijedećih poslova: pravni i savjetodavni poslovi iz djelokruga redovnih poslova izvršnog tijela u dijelu koji propisuju opći akti koje je donio načelnik ili općinsko vijeće, statusno pravo, nadzori zakonitosti za koje je ovlašten načelnik; radno zakonodavstvo; poslovi vezani za provođenje propisa koji reguliraju zaštitu od sukoba interesa dužnosnika; i druge poslove koji su zakonom propisani.</w:t>
      </w:r>
    </w:p>
    <w:p w:rsidR="00815700" w:rsidRPr="000B726A" w:rsidRDefault="00815700" w:rsidP="00774FEC">
      <w:pPr>
        <w:spacing w:after="0" w:line="240" w:lineRule="auto"/>
        <w:ind w:right="70"/>
        <w:jc w:val="both"/>
        <w:rPr>
          <w:rFonts w:ascii="Times New Roman" w:hAnsi="Times New Roman"/>
          <w:sz w:val="24"/>
          <w:szCs w:val="24"/>
        </w:rPr>
      </w:pPr>
    </w:p>
    <w:p w:rsidR="00870306" w:rsidRDefault="00870306" w:rsidP="00870306">
      <w:pPr>
        <w:pStyle w:val="Default"/>
        <w:jc w:val="both"/>
        <w:rPr>
          <w:rFonts w:ascii="Times New Roman" w:hAnsi="Times New Roman" w:cs="Times New Roman"/>
          <w:i/>
          <w:color w:val="auto"/>
        </w:rPr>
      </w:pPr>
      <w:r>
        <w:rPr>
          <w:rFonts w:ascii="Times New Roman" w:hAnsi="Times New Roman" w:cs="Times New Roman"/>
          <w:b/>
          <w:color w:val="auto"/>
        </w:rPr>
        <w:t>Grafički prikaz broj 6</w:t>
      </w:r>
      <w:r w:rsidRPr="00D95002">
        <w:rPr>
          <w:rFonts w:ascii="Times New Roman" w:hAnsi="Times New Roman" w:cs="Times New Roman"/>
          <w:b/>
          <w:color w:val="auto"/>
        </w:rPr>
        <w:t xml:space="preserve">. : </w:t>
      </w:r>
      <w:r w:rsidRPr="00D95002">
        <w:rPr>
          <w:rFonts w:ascii="Times New Roman" w:hAnsi="Times New Roman" w:cs="Times New Roman"/>
          <w:i/>
          <w:color w:val="auto"/>
        </w:rPr>
        <w:t xml:space="preserve">Prikaz </w:t>
      </w:r>
      <w:r>
        <w:rPr>
          <w:rFonts w:ascii="Times New Roman" w:hAnsi="Times New Roman" w:cs="Times New Roman"/>
          <w:i/>
          <w:color w:val="auto"/>
        </w:rPr>
        <w:t xml:space="preserve">realizacije programa </w:t>
      </w:r>
      <w:r w:rsidRPr="00D35479">
        <w:rPr>
          <w:rFonts w:ascii="Times New Roman" w:hAnsi="Times New Roman" w:cs="Times New Roman"/>
          <w:b/>
          <w:i/>
          <w:color w:val="auto"/>
        </w:rPr>
        <w:t xml:space="preserve">„Mjere i aktivnosti za osiguranje rada iz djelokruga </w:t>
      </w:r>
      <w:r w:rsidR="004D30C0">
        <w:rPr>
          <w:rFonts w:ascii="Times New Roman" w:hAnsi="Times New Roman" w:cs="Times New Roman"/>
          <w:b/>
          <w:i/>
          <w:color w:val="auto"/>
        </w:rPr>
        <w:t>izvršnog</w:t>
      </w:r>
      <w:r>
        <w:rPr>
          <w:rFonts w:ascii="Times New Roman" w:hAnsi="Times New Roman" w:cs="Times New Roman"/>
          <w:b/>
          <w:i/>
          <w:color w:val="auto"/>
        </w:rPr>
        <w:t xml:space="preserve"> tijela</w:t>
      </w:r>
      <w:r w:rsidRPr="00D35479">
        <w:rPr>
          <w:rFonts w:ascii="Times New Roman" w:hAnsi="Times New Roman" w:cs="Times New Roman"/>
          <w:b/>
          <w:i/>
          <w:color w:val="auto"/>
        </w:rPr>
        <w:t>“</w:t>
      </w:r>
      <w:r>
        <w:rPr>
          <w:rFonts w:ascii="Times New Roman" w:hAnsi="Times New Roman" w:cs="Times New Roman"/>
          <w:i/>
          <w:color w:val="auto"/>
        </w:rPr>
        <w:t xml:space="preserve"> </w:t>
      </w:r>
      <w:r w:rsidRPr="00D95002">
        <w:rPr>
          <w:rFonts w:ascii="Times New Roman" w:hAnsi="Times New Roman" w:cs="Times New Roman"/>
          <w:i/>
          <w:color w:val="auto"/>
        </w:rPr>
        <w:t xml:space="preserve"> </w:t>
      </w:r>
      <w:r>
        <w:rPr>
          <w:rFonts w:ascii="Times New Roman" w:hAnsi="Times New Roman" w:cs="Times New Roman"/>
          <w:i/>
          <w:color w:val="auto"/>
        </w:rPr>
        <w:t>u 20</w:t>
      </w:r>
      <w:r w:rsidR="009433A0">
        <w:rPr>
          <w:rFonts w:ascii="Times New Roman" w:hAnsi="Times New Roman" w:cs="Times New Roman"/>
          <w:i/>
          <w:color w:val="auto"/>
        </w:rPr>
        <w:t>20</w:t>
      </w:r>
      <w:r>
        <w:rPr>
          <w:rFonts w:ascii="Times New Roman" w:hAnsi="Times New Roman" w:cs="Times New Roman"/>
          <w:i/>
          <w:color w:val="auto"/>
        </w:rPr>
        <w:t>. godini</w:t>
      </w:r>
    </w:p>
    <w:p w:rsidR="00870306" w:rsidRPr="00D95002" w:rsidRDefault="00870306" w:rsidP="00870306">
      <w:pPr>
        <w:pStyle w:val="Default"/>
        <w:jc w:val="both"/>
        <w:rPr>
          <w:rFonts w:ascii="Times New Roman" w:hAnsi="Times New Roman" w:cs="Times New Roman"/>
          <w:color w:val="auto"/>
        </w:rPr>
      </w:pPr>
    </w:p>
    <w:p w:rsidR="00870306" w:rsidRDefault="00870306" w:rsidP="00870306">
      <w:pPr>
        <w:pStyle w:val="Default"/>
        <w:jc w:val="both"/>
        <w:rPr>
          <w:rFonts w:ascii="Times New Roman" w:hAnsi="Times New Roman" w:cs="Times New Roman"/>
          <w:b/>
          <w:color w:val="auto"/>
        </w:rPr>
      </w:pPr>
      <w:r w:rsidRPr="0042212B">
        <w:rPr>
          <w:noProof/>
          <w:lang w:eastAsia="hr-HR"/>
        </w:rPr>
        <w:drawing>
          <wp:inline distT="0" distB="0" distL="0" distR="0" wp14:anchorId="78986A7B" wp14:editId="0A39EBCB">
            <wp:extent cx="5931535" cy="3350937"/>
            <wp:effectExtent l="0" t="38100" r="0" b="0"/>
            <wp:docPr id="10" name="Dij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870306" w:rsidRDefault="00870306" w:rsidP="00870306">
      <w:pPr>
        <w:pStyle w:val="Default"/>
        <w:jc w:val="both"/>
        <w:rPr>
          <w:rFonts w:ascii="Times New Roman" w:hAnsi="Times New Roman" w:cs="Times New Roman"/>
          <w:b/>
          <w:color w:val="auto"/>
        </w:rPr>
      </w:pPr>
    </w:p>
    <w:p w:rsidR="00F06F65" w:rsidRDefault="00F06F65" w:rsidP="00F06F65">
      <w:pPr>
        <w:jc w:val="both"/>
        <w:rPr>
          <w:rFonts w:ascii="Times New Roman" w:hAnsi="Times New Roman"/>
          <w:sz w:val="24"/>
          <w:szCs w:val="24"/>
        </w:rPr>
      </w:pPr>
      <w:r>
        <w:rPr>
          <w:rFonts w:ascii="Times New Roman" w:hAnsi="Times New Roman"/>
          <w:sz w:val="24"/>
          <w:szCs w:val="24"/>
        </w:rPr>
        <w:t>U sklopu aktivnosti „</w:t>
      </w:r>
      <w:r w:rsidRPr="00767552">
        <w:rPr>
          <w:rFonts w:ascii="Times New Roman" w:hAnsi="Times New Roman"/>
          <w:b/>
          <w:i/>
          <w:sz w:val="24"/>
          <w:szCs w:val="24"/>
        </w:rPr>
        <w:t>Poslovanja ureda načelnika</w:t>
      </w:r>
      <w:r>
        <w:rPr>
          <w:rFonts w:ascii="Times New Roman" w:hAnsi="Times New Roman"/>
          <w:b/>
          <w:i/>
          <w:sz w:val="24"/>
          <w:szCs w:val="24"/>
        </w:rPr>
        <w:t>“</w:t>
      </w:r>
      <w:r>
        <w:rPr>
          <w:rFonts w:ascii="Times New Roman" w:hAnsi="Times New Roman"/>
          <w:sz w:val="24"/>
          <w:szCs w:val="24"/>
        </w:rPr>
        <w:t xml:space="preserve"> planirani su rashodi za plaće načelnika, seminari, ostale donacije te naknade troškova službenih putovanja. </w:t>
      </w:r>
    </w:p>
    <w:p w:rsidR="001C64A1" w:rsidRDefault="00F06F65" w:rsidP="00F06F65">
      <w:pPr>
        <w:jc w:val="both"/>
        <w:rPr>
          <w:rFonts w:ascii="Times New Roman" w:hAnsi="Times New Roman"/>
          <w:sz w:val="24"/>
          <w:szCs w:val="24"/>
        </w:rPr>
      </w:pPr>
      <w:r>
        <w:rPr>
          <w:rFonts w:ascii="Times New Roman" w:hAnsi="Times New Roman"/>
          <w:sz w:val="24"/>
          <w:szCs w:val="24"/>
        </w:rPr>
        <w:t>Pod aktivnošću „</w:t>
      </w:r>
      <w:r w:rsidR="00BC085A">
        <w:rPr>
          <w:rFonts w:ascii="Times New Roman" w:hAnsi="Times New Roman"/>
          <w:b/>
          <w:i/>
          <w:sz w:val="24"/>
          <w:szCs w:val="24"/>
        </w:rPr>
        <w:t>Promidžba i informiranje općine</w:t>
      </w:r>
      <w:r>
        <w:rPr>
          <w:rFonts w:ascii="Times New Roman" w:hAnsi="Times New Roman"/>
          <w:b/>
          <w:i/>
          <w:sz w:val="24"/>
          <w:szCs w:val="24"/>
        </w:rPr>
        <w:t>“</w:t>
      </w:r>
      <w:r>
        <w:rPr>
          <w:rFonts w:ascii="Times New Roman" w:hAnsi="Times New Roman"/>
          <w:sz w:val="24"/>
          <w:szCs w:val="24"/>
        </w:rPr>
        <w:t xml:space="preserve"> utrošena su sredstva </w:t>
      </w:r>
      <w:r w:rsidR="00F36918">
        <w:rPr>
          <w:rFonts w:ascii="Times New Roman" w:hAnsi="Times New Roman"/>
          <w:sz w:val="24"/>
          <w:szCs w:val="24"/>
        </w:rPr>
        <w:t xml:space="preserve">za blagdanske čestitke na internetskim stranicama portala i radiju, objavu javnih poziva te </w:t>
      </w:r>
      <w:r w:rsidR="00A57400">
        <w:rPr>
          <w:rFonts w:ascii="Times New Roman" w:hAnsi="Times New Roman"/>
          <w:sz w:val="24"/>
          <w:szCs w:val="24"/>
        </w:rPr>
        <w:t>paušal za službeni vjesnik.</w:t>
      </w:r>
    </w:p>
    <w:p w:rsidR="001C64A1" w:rsidRDefault="001C64A1" w:rsidP="00F06F65">
      <w:pPr>
        <w:jc w:val="both"/>
        <w:rPr>
          <w:rFonts w:ascii="Times New Roman" w:hAnsi="Times New Roman"/>
          <w:sz w:val="24"/>
          <w:szCs w:val="24"/>
        </w:rPr>
      </w:pPr>
    </w:p>
    <w:p w:rsidR="001C64A1" w:rsidRDefault="001C64A1" w:rsidP="00F06F65">
      <w:pPr>
        <w:jc w:val="both"/>
        <w:rPr>
          <w:rFonts w:ascii="Times New Roman" w:hAnsi="Times New Roman"/>
          <w:sz w:val="24"/>
          <w:szCs w:val="24"/>
        </w:rPr>
      </w:pPr>
    </w:p>
    <w:p w:rsidR="001310F3" w:rsidRDefault="001310F3" w:rsidP="00F06F65">
      <w:pPr>
        <w:jc w:val="both"/>
        <w:rPr>
          <w:rFonts w:ascii="Times New Roman" w:hAnsi="Times New Roman"/>
          <w:sz w:val="24"/>
          <w:szCs w:val="24"/>
        </w:rPr>
      </w:pPr>
    </w:p>
    <w:p w:rsidR="00870306" w:rsidRDefault="00870306" w:rsidP="00870306">
      <w:pPr>
        <w:pStyle w:val="Default"/>
        <w:jc w:val="both"/>
        <w:rPr>
          <w:rFonts w:ascii="Times New Roman" w:hAnsi="Times New Roman" w:cs="Times New Roman"/>
          <w:b/>
          <w:color w:val="auto"/>
        </w:rPr>
      </w:pPr>
    </w:p>
    <w:p w:rsidR="00A57400" w:rsidRDefault="00A57400" w:rsidP="00870306">
      <w:pPr>
        <w:pStyle w:val="Default"/>
        <w:jc w:val="both"/>
        <w:rPr>
          <w:rFonts w:ascii="Times New Roman" w:hAnsi="Times New Roman" w:cs="Times New Roman"/>
          <w:b/>
          <w:color w:val="auto"/>
        </w:rPr>
      </w:pPr>
    </w:p>
    <w:p w:rsidR="00A57400" w:rsidRDefault="00A57400" w:rsidP="00870306">
      <w:pPr>
        <w:pStyle w:val="Default"/>
        <w:jc w:val="both"/>
        <w:rPr>
          <w:rFonts w:ascii="Times New Roman" w:hAnsi="Times New Roman" w:cs="Times New Roman"/>
          <w:b/>
          <w:color w:val="auto"/>
        </w:rPr>
      </w:pPr>
    </w:p>
    <w:p w:rsidR="00D35479" w:rsidRDefault="00D025F4" w:rsidP="00774FEC">
      <w:pPr>
        <w:pStyle w:val="Default"/>
        <w:jc w:val="both"/>
        <w:rPr>
          <w:rFonts w:ascii="Times New Roman" w:hAnsi="Times New Roman" w:cs="Times New Roman"/>
          <w:i/>
          <w:color w:val="auto"/>
        </w:rPr>
      </w:pPr>
      <w:r>
        <w:rPr>
          <w:rFonts w:ascii="Times New Roman" w:hAnsi="Times New Roman" w:cs="Times New Roman"/>
          <w:b/>
          <w:color w:val="auto"/>
        </w:rPr>
        <w:lastRenderedPageBreak/>
        <w:t>Grafički prikaz broj 7</w:t>
      </w:r>
      <w:r w:rsidR="00D35479" w:rsidRPr="00D95002">
        <w:rPr>
          <w:rFonts w:ascii="Times New Roman" w:hAnsi="Times New Roman" w:cs="Times New Roman"/>
          <w:b/>
          <w:color w:val="auto"/>
        </w:rPr>
        <w:t xml:space="preserve">. : </w:t>
      </w:r>
      <w:r w:rsidR="00D35479" w:rsidRPr="00D95002">
        <w:rPr>
          <w:rFonts w:ascii="Times New Roman" w:hAnsi="Times New Roman" w:cs="Times New Roman"/>
          <w:i/>
          <w:color w:val="auto"/>
        </w:rPr>
        <w:t xml:space="preserve">Prikaz </w:t>
      </w:r>
      <w:r w:rsidR="00D35479">
        <w:rPr>
          <w:rFonts w:ascii="Times New Roman" w:hAnsi="Times New Roman" w:cs="Times New Roman"/>
          <w:i/>
          <w:color w:val="auto"/>
        </w:rPr>
        <w:t xml:space="preserve">realizacije programa </w:t>
      </w:r>
      <w:r w:rsidR="00D35479" w:rsidRPr="00D35479">
        <w:rPr>
          <w:rFonts w:ascii="Times New Roman" w:hAnsi="Times New Roman" w:cs="Times New Roman"/>
          <w:b/>
          <w:i/>
          <w:color w:val="auto"/>
        </w:rPr>
        <w:t>„Mjere i aktivnosti za osiguranje rada iz djelokruga predstavničk</w:t>
      </w:r>
      <w:r w:rsidR="00C20D97">
        <w:rPr>
          <w:rFonts w:ascii="Times New Roman" w:hAnsi="Times New Roman" w:cs="Times New Roman"/>
          <w:b/>
          <w:i/>
          <w:color w:val="auto"/>
        </w:rPr>
        <w:t>og tijela</w:t>
      </w:r>
      <w:r w:rsidR="00D35479" w:rsidRPr="00D35479">
        <w:rPr>
          <w:rFonts w:ascii="Times New Roman" w:hAnsi="Times New Roman" w:cs="Times New Roman"/>
          <w:b/>
          <w:i/>
          <w:color w:val="auto"/>
        </w:rPr>
        <w:t>“</w:t>
      </w:r>
      <w:r w:rsidR="00D35479">
        <w:rPr>
          <w:rFonts w:ascii="Times New Roman" w:hAnsi="Times New Roman" w:cs="Times New Roman"/>
          <w:i/>
          <w:color w:val="auto"/>
        </w:rPr>
        <w:t xml:space="preserve"> </w:t>
      </w:r>
      <w:r w:rsidR="00D35479" w:rsidRPr="00D95002">
        <w:rPr>
          <w:rFonts w:ascii="Times New Roman" w:hAnsi="Times New Roman" w:cs="Times New Roman"/>
          <w:i/>
          <w:color w:val="auto"/>
        </w:rPr>
        <w:t xml:space="preserve"> </w:t>
      </w:r>
      <w:r w:rsidR="00CE5764">
        <w:rPr>
          <w:rFonts w:ascii="Times New Roman" w:hAnsi="Times New Roman" w:cs="Times New Roman"/>
          <w:i/>
          <w:color w:val="auto"/>
        </w:rPr>
        <w:t>u 20</w:t>
      </w:r>
      <w:r w:rsidR="00AA746F">
        <w:rPr>
          <w:rFonts w:ascii="Times New Roman" w:hAnsi="Times New Roman" w:cs="Times New Roman"/>
          <w:i/>
          <w:color w:val="auto"/>
        </w:rPr>
        <w:t>20</w:t>
      </w:r>
      <w:r w:rsidR="00C20D97">
        <w:rPr>
          <w:rFonts w:ascii="Times New Roman" w:hAnsi="Times New Roman" w:cs="Times New Roman"/>
          <w:i/>
          <w:color w:val="auto"/>
        </w:rPr>
        <w:t>. godini</w:t>
      </w:r>
    </w:p>
    <w:p w:rsidR="007F3FCB" w:rsidRPr="00D95002" w:rsidRDefault="007F3FCB" w:rsidP="00D35479">
      <w:pPr>
        <w:pStyle w:val="Default"/>
        <w:jc w:val="both"/>
        <w:rPr>
          <w:rFonts w:ascii="Times New Roman" w:hAnsi="Times New Roman" w:cs="Times New Roman"/>
          <w:color w:val="auto"/>
        </w:rPr>
      </w:pPr>
    </w:p>
    <w:p w:rsidR="00914EB3" w:rsidRDefault="00D35479" w:rsidP="00F06F65">
      <w:pPr>
        <w:jc w:val="both"/>
        <w:rPr>
          <w:rFonts w:ascii="Times New Roman" w:hAnsi="Times New Roman"/>
          <w:sz w:val="24"/>
          <w:szCs w:val="24"/>
        </w:rPr>
      </w:pPr>
      <w:r w:rsidRPr="0042212B">
        <w:rPr>
          <w:noProof/>
          <w:lang w:eastAsia="hr-HR"/>
        </w:rPr>
        <w:drawing>
          <wp:inline distT="0" distB="0" distL="0" distR="0" wp14:anchorId="4AF7F6E0" wp14:editId="25C6D056">
            <wp:extent cx="5931535" cy="3100788"/>
            <wp:effectExtent l="0" t="0" r="0" b="0"/>
            <wp:docPr id="11" name="Dij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D35479" w:rsidRPr="00FF50D3" w:rsidRDefault="00FF50D3" w:rsidP="00FF50D3">
      <w:pPr>
        <w:spacing w:line="240" w:lineRule="auto"/>
        <w:jc w:val="both"/>
        <w:rPr>
          <w:rFonts w:ascii="Times New Roman" w:hAnsi="Times New Roman" w:cs="Times New Roman"/>
          <w:sz w:val="24"/>
          <w:szCs w:val="24"/>
        </w:rPr>
      </w:pPr>
      <w:r w:rsidRPr="00FF50D3">
        <w:rPr>
          <w:rFonts w:ascii="Times New Roman" w:hAnsi="Times New Roman" w:cs="Times New Roman"/>
          <w:sz w:val="24"/>
          <w:szCs w:val="24"/>
        </w:rPr>
        <w:t>Rashodi predstavničk</w:t>
      </w:r>
      <w:r w:rsidR="004C4010">
        <w:rPr>
          <w:rFonts w:ascii="Times New Roman" w:hAnsi="Times New Roman" w:cs="Times New Roman"/>
          <w:sz w:val="24"/>
          <w:szCs w:val="24"/>
        </w:rPr>
        <w:t xml:space="preserve">ih tijela </w:t>
      </w:r>
      <w:r w:rsidRPr="00FF50D3">
        <w:rPr>
          <w:rFonts w:ascii="Times New Roman" w:hAnsi="Times New Roman" w:cs="Times New Roman"/>
          <w:sz w:val="24"/>
          <w:szCs w:val="24"/>
        </w:rPr>
        <w:t>u 20</w:t>
      </w:r>
      <w:r w:rsidR="00AA746F">
        <w:rPr>
          <w:rFonts w:ascii="Times New Roman" w:hAnsi="Times New Roman" w:cs="Times New Roman"/>
          <w:sz w:val="24"/>
          <w:szCs w:val="24"/>
        </w:rPr>
        <w:t>20</w:t>
      </w:r>
      <w:r w:rsidRPr="00FF50D3">
        <w:rPr>
          <w:rFonts w:ascii="Times New Roman" w:hAnsi="Times New Roman" w:cs="Times New Roman"/>
          <w:sz w:val="24"/>
          <w:szCs w:val="24"/>
        </w:rPr>
        <w:t xml:space="preserve">. godine realizirani su u iznosu od </w:t>
      </w:r>
      <w:r w:rsidR="00AA746F">
        <w:rPr>
          <w:rFonts w:ascii="Times New Roman" w:hAnsi="Times New Roman" w:cs="Times New Roman"/>
          <w:sz w:val="24"/>
          <w:szCs w:val="24"/>
        </w:rPr>
        <w:t>45.638,67</w:t>
      </w:r>
      <w:r w:rsidRPr="00FF50D3">
        <w:rPr>
          <w:rFonts w:ascii="Times New Roman" w:hAnsi="Times New Roman" w:cs="Times New Roman"/>
          <w:sz w:val="24"/>
          <w:szCs w:val="24"/>
        </w:rPr>
        <w:t xml:space="preserve"> kn. Pod navedenim programom realizirani troškovi odnose se na sjednice Općinskog vijeća i naknade predstavničkim tijelima</w:t>
      </w:r>
      <w:r w:rsidR="004625EB">
        <w:rPr>
          <w:rFonts w:ascii="Times New Roman" w:hAnsi="Times New Roman" w:cs="Times New Roman"/>
          <w:sz w:val="24"/>
          <w:szCs w:val="24"/>
        </w:rPr>
        <w:t xml:space="preserve"> te </w:t>
      </w:r>
      <w:r w:rsidRPr="00FF50D3">
        <w:rPr>
          <w:rFonts w:ascii="Times New Roman" w:hAnsi="Times New Roman" w:cs="Times New Roman"/>
          <w:sz w:val="24"/>
          <w:szCs w:val="24"/>
        </w:rPr>
        <w:t xml:space="preserve">financiranje političkih </w:t>
      </w:r>
      <w:r w:rsidR="004625EB">
        <w:rPr>
          <w:rFonts w:ascii="Times New Roman" w:hAnsi="Times New Roman" w:cs="Times New Roman"/>
          <w:sz w:val="24"/>
          <w:szCs w:val="24"/>
        </w:rPr>
        <w:t>stranaka i vijećnika liste grupe birača.</w:t>
      </w:r>
    </w:p>
    <w:p w:rsidR="00FF50D3" w:rsidRPr="00FF50D3" w:rsidRDefault="00FF50D3" w:rsidP="007F3FCB">
      <w:pPr>
        <w:spacing w:line="240" w:lineRule="auto"/>
        <w:jc w:val="both"/>
        <w:rPr>
          <w:rFonts w:ascii="Times New Roman" w:hAnsi="Times New Roman" w:cs="Times New Roman"/>
        </w:rPr>
      </w:pPr>
    </w:p>
    <w:p w:rsidR="00273F4C" w:rsidRPr="00847578" w:rsidRDefault="00273F4C" w:rsidP="007F3FCB">
      <w:pPr>
        <w:spacing w:line="240" w:lineRule="auto"/>
        <w:jc w:val="both"/>
        <w:rPr>
          <w:rFonts w:ascii="Times New Roman" w:hAnsi="Times New Roman"/>
          <w:sz w:val="24"/>
          <w:szCs w:val="24"/>
        </w:rPr>
      </w:pPr>
      <w:r w:rsidRPr="00847578">
        <w:rPr>
          <w:rFonts w:ascii="Times New Roman" w:hAnsi="Times New Roman"/>
          <w:sz w:val="24"/>
          <w:szCs w:val="24"/>
        </w:rPr>
        <w:t xml:space="preserve">Za obavljanje poslova iz samoupravnog djelokruga Općine </w:t>
      </w:r>
      <w:proofErr w:type="spellStart"/>
      <w:r w:rsidR="00AF4D08">
        <w:rPr>
          <w:rFonts w:ascii="Times New Roman" w:hAnsi="Times New Roman"/>
          <w:sz w:val="24"/>
          <w:szCs w:val="24"/>
        </w:rPr>
        <w:t>Podcrkavlje</w:t>
      </w:r>
      <w:proofErr w:type="spellEnd"/>
      <w:r w:rsidRPr="00847578">
        <w:rPr>
          <w:rFonts w:ascii="Times New Roman" w:hAnsi="Times New Roman"/>
          <w:sz w:val="24"/>
          <w:szCs w:val="24"/>
        </w:rPr>
        <w:t xml:space="preserve">, kao i poslova državne uprave koji su prenijeti na Općinu, ustrojen je </w:t>
      </w:r>
      <w:r w:rsidRPr="00417A51">
        <w:rPr>
          <w:rFonts w:ascii="Times New Roman" w:hAnsi="Times New Roman"/>
          <w:b/>
          <w:sz w:val="24"/>
          <w:szCs w:val="24"/>
        </w:rPr>
        <w:t>Jedinstveni upravni odjel</w:t>
      </w:r>
      <w:r w:rsidRPr="00847578">
        <w:rPr>
          <w:rFonts w:ascii="Times New Roman" w:hAnsi="Times New Roman"/>
          <w:sz w:val="24"/>
          <w:szCs w:val="24"/>
        </w:rPr>
        <w:t xml:space="preserve"> Općine </w:t>
      </w:r>
      <w:proofErr w:type="spellStart"/>
      <w:r w:rsidR="00AF4D08">
        <w:rPr>
          <w:rFonts w:ascii="Times New Roman" w:hAnsi="Times New Roman"/>
          <w:sz w:val="24"/>
          <w:szCs w:val="24"/>
        </w:rPr>
        <w:t>Podcrkavlje</w:t>
      </w:r>
      <w:proofErr w:type="spellEnd"/>
      <w:r w:rsidRPr="00847578">
        <w:rPr>
          <w:rFonts w:ascii="Times New Roman" w:hAnsi="Times New Roman"/>
          <w:sz w:val="24"/>
          <w:szCs w:val="24"/>
        </w:rPr>
        <w:t>. Jedinstveni upravni odjel obavlja poslove iz samoupravnog djelokruga Općine kao jedinice lokalne samouprave, sukladno za</w:t>
      </w:r>
      <w:r w:rsidR="00B03458">
        <w:rPr>
          <w:rFonts w:ascii="Times New Roman" w:hAnsi="Times New Roman"/>
          <w:sz w:val="24"/>
          <w:szCs w:val="24"/>
        </w:rPr>
        <w:t>konima i drugim propisima i to:</w:t>
      </w:r>
    </w:p>
    <w:p w:rsidR="00273F4C" w:rsidRPr="00847578" w:rsidRDefault="00273F4C" w:rsidP="00AB1E99">
      <w:pPr>
        <w:pStyle w:val="Odlomakpopisa"/>
        <w:numPr>
          <w:ilvl w:val="0"/>
          <w:numId w:val="4"/>
        </w:numPr>
        <w:spacing w:line="240" w:lineRule="auto"/>
        <w:jc w:val="both"/>
        <w:rPr>
          <w:rFonts w:ascii="Times New Roman" w:hAnsi="Times New Roman"/>
          <w:sz w:val="24"/>
          <w:szCs w:val="24"/>
        </w:rPr>
      </w:pPr>
      <w:r w:rsidRPr="00847578">
        <w:rPr>
          <w:rFonts w:ascii="Times New Roman" w:hAnsi="Times New Roman"/>
          <w:sz w:val="24"/>
          <w:szCs w:val="24"/>
        </w:rPr>
        <w:t>Poslove iz oblasti društvenih djelatnosti (kulture, sporta, brige i odgoja djece predškolske dobi, osnovnog školstva, socijalne skrbi, zdravstva, udruga građana)</w:t>
      </w:r>
    </w:p>
    <w:p w:rsidR="00273F4C" w:rsidRPr="00847578" w:rsidRDefault="00273F4C" w:rsidP="00AB1E99">
      <w:pPr>
        <w:pStyle w:val="Odlomakpopisa"/>
        <w:numPr>
          <w:ilvl w:val="0"/>
          <w:numId w:val="4"/>
        </w:numPr>
        <w:spacing w:line="240" w:lineRule="auto"/>
        <w:jc w:val="both"/>
        <w:rPr>
          <w:rFonts w:ascii="Times New Roman" w:hAnsi="Times New Roman"/>
          <w:sz w:val="24"/>
          <w:szCs w:val="24"/>
        </w:rPr>
      </w:pPr>
      <w:r w:rsidRPr="00847578">
        <w:rPr>
          <w:rFonts w:ascii="Times New Roman" w:hAnsi="Times New Roman"/>
          <w:sz w:val="24"/>
          <w:szCs w:val="24"/>
        </w:rPr>
        <w:t>Poslove iz oblasti komunalnog gospodarstva (izrada programa održavanja objekata i uređaja komunalne infrastrukture i drugih objekata kojih je investitor općina)</w:t>
      </w:r>
    </w:p>
    <w:p w:rsidR="00273F4C" w:rsidRPr="00847578" w:rsidRDefault="00273F4C" w:rsidP="00AB1E99">
      <w:pPr>
        <w:pStyle w:val="Odlomakpopisa"/>
        <w:numPr>
          <w:ilvl w:val="0"/>
          <w:numId w:val="4"/>
        </w:numPr>
        <w:spacing w:line="240" w:lineRule="auto"/>
        <w:jc w:val="both"/>
        <w:rPr>
          <w:rFonts w:ascii="Times New Roman" w:hAnsi="Times New Roman"/>
          <w:sz w:val="24"/>
          <w:szCs w:val="24"/>
        </w:rPr>
      </w:pPr>
      <w:r w:rsidRPr="00847578">
        <w:rPr>
          <w:rFonts w:ascii="Times New Roman" w:hAnsi="Times New Roman"/>
          <w:sz w:val="24"/>
          <w:szCs w:val="24"/>
        </w:rPr>
        <w:t>Poslove iz oblasti prostornog uređenja i zaštite okoliša</w:t>
      </w:r>
    </w:p>
    <w:p w:rsidR="00273F4C" w:rsidRPr="00847578" w:rsidRDefault="00273F4C" w:rsidP="00AB1E99">
      <w:pPr>
        <w:pStyle w:val="Odlomakpopisa"/>
        <w:numPr>
          <w:ilvl w:val="0"/>
          <w:numId w:val="4"/>
        </w:numPr>
        <w:spacing w:line="240" w:lineRule="auto"/>
        <w:jc w:val="both"/>
        <w:rPr>
          <w:rFonts w:ascii="Times New Roman" w:hAnsi="Times New Roman"/>
          <w:sz w:val="24"/>
          <w:szCs w:val="24"/>
        </w:rPr>
      </w:pPr>
      <w:r w:rsidRPr="00847578">
        <w:rPr>
          <w:rFonts w:ascii="Times New Roman" w:hAnsi="Times New Roman"/>
          <w:sz w:val="24"/>
          <w:szCs w:val="24"/>
        </w:rPr>
        <w:t>Poslove pripreme akata u gospodarenju nekretninama u vlasništvu općine (prodaja i zakup nekretnina, najam stanova i zakup poslovnih prostora)</w:t>
      </w:r>
    </w:p>
    <w:p w:rsidR="00273F4C" w:rsidRPr="00847578" w:rsidRDefault="00273F4C" w:rsidP="00AB1E99">
      <w:pPr>
        <w:pStyle w:val="Odlomakpopisa"/>
        <w:numPr>
          <w:ilvl w:val="0"/>
          <w:numId w:val="4"/>
        </w:numPr>
        <w:spacing w:line="240" w:lineRule="auto"/>
        <w:jc w:val="both"/>
        <w:rPr>
          <w:rFonts w:ascii="Times New Roman" w:hAnsi="Times New Roman"/>
          <w:sz w:val="24"/>
          <w:szCs w:val="24"/>
        </w:rPr>
      </w:pPr>
      <w:r w:rsidRPr="00847578">
        <w:rPr>
          <w:rFonts w:ascii="Times New Roman" w:hAnsi="Times New Roman"/>
          <w:sz w:val="24"/>
          <w:szCs w:val="24"/>
        </w:rPr>
        <w:t>Poslove vođenja financijskog i materijalnog poslovanja općine</w:t>
      </w:r>
    </w:p>
    <w:p w:rsidR="00273F4C" w:rsidRPr="00847578" w:rsidRDefault="00273F4C" w:rsidP="00AB1E99">
      <w:pPr>
        <w:pStyle w:val="Odlomakpopisa"/>
        <w:numPr>
          <w:ilvl w:val="0"/>
          <w:numId w:val="4"/>
        </w:numPr>
        <w:spacing w:line="240" w:lineRule="auto"/>
        <w:jc w:val="both"/>
        <w:rPr>
          <w:rFonts w:ascii="Times New Roman" w:hAnsi="Times New Roman"/>
          <w:sz w:val="24"/>
          <w:szCs w:val="24"/>
        </w:rPr>
      </w:pPr>
      <w:r w:rsidRPr="00847578">
        <w:rPr>
          <w:rFonts w:ascii="Times New Roman" w:hAnsi="Times New Roman"/>
          <w:sz w:val="24"/>
          <w:szCs w:val="24"/>
        </w:rPr>
        <w:t>Poslove opće uprave (opće i kadrovske poslove</w:t>
      </w:r>
      <w:r w:rsidR="00B03458">
        <w:rPr>
          <w:rFonts w:ascii="Times New Roman" w:hAnsi="Times New Roman"/>
          <w:sz w:val="24"/>
          <w:szCs w:val="24"/>
        </w:rPr>
        <w:t>)</w:t>
      </w:r>
      <w:r w:rsidRPr="00847578">
        <w:rPr>
          <w:rFonts w:ascii="Times New Roman" w:hAnsi="Times New Roman"/>
          <w:sz w:val="24"/>
          <w:szCs w:val="24"/>
        </w:rPr>
        <w:t xml:space="preserve">, obavljanje poslova i evidencija iz oblasti rada i radnih odnosa, osiguravanje tehničkih uvjeta za rad Jedinstvenog upravnog odjela, poslovi prijemne kancelarije, arhiviranje i otprema pošte, poslovi nabave robe i usluga </w:t>
      </w:r>
    </w:p>
    <w:p w:rsidR="00273F4C" w:rsidRPr="00847578" w:rsidRDefault="00273F4C" w:rsidP="00AB1E99">
      <w:pPr>
        <w:pStyle w:val="Odlomakpopisa"/>
        <w:numPr>
          <w:ilvl w:val="0"/>
          <w:numId w:val="4"/>
        </w:numPr>
        <w:spacing w:line="240" w:lineRule="auto"/>
        <w:rPr>
          <w:rFonts w:ascii="Times New Roman" w:hAnsi="Times New Roman"/>
          <w:sz w:val="24"/>
          <w:szCs w:val="24"/>
        </w:rPr>
      </w:pPr>
      <w:r w:rsidRPr="00847578">
        <w:rPr>
          <w:rFonts w:ascii="Times New Roman" w:hAnsi="Times New Roman"/>
          <w:sz w:val="24"/>
          <w:szCs w:val="24"/>
        </w:rPr>
        <w:t>Poslove vezane uz protupožarnu i civilnu zaštitu</w:t>
      </w:r>
    </w:p>
    <w:p w:rsidR="00273F4C" w:rsidRPr="00847578" w:rsidRDefault="00273F4C" w:rsidP="00AB1E99">
      <w:pPr>
        <w:pStyle w:val="Odlomakpopisa"/>
        <w:numPr>
          <w:ilvl w:val="0"/>
          <w:numId w:val="4"/>
        </w:numPr>
        <w:spacing w:line="240" w:lineRule="auto"/>
        <w:rPr>
          <w:rFonts w:ascii="Times New Roman" w:hAnsi="Times New Roman"/>
          <w:sz w:val="24"/>
          <w:szCs w:val="24"/>
        </w:rPr>
      </w:pPr>
      <w:r w:rsidRPr="00847578">
        <w:rPr>
          <w:rFonts w:ascii="Times New Roman" w:hAnsi="Times New Roman"/>
          <w:sz w:val="24"/>
          <w:szCs w:val="24"/>
        </w:rPr>
        <w:t>Poslove unapređenja rada lokalne samouprave i slično.</w:t>
      </w:r>
    </w:p>
    <w:p w:rsidR="00D35479" w:rsidRPr="00847578" w:rsidRDefault="00D35479" w:rsidP="007F3FCB">
      <w:pPr>
        <w:spacing w:line="240" w:lineRule="auto"/>
        <w:jc w:val="both"/>
        <w:rPr>
          <w:rFonts w:ascii="Times New Roman" w:hAnsi="Times New Roman"/>
          <w:sz w:val="24"/>
          <w:szCs w:val="24"/>
        </w:rPr>
      </w:pPr>
      <w:r w:rsidRPr="00847578">
        <w:rPr>
          <w:rFonts w:ascii="Times New Roman" w:hAnsi="Times New Roman"/>
          <w:sz w:val="24"/>
          <w:szCs w:val="24"/>
        </w:rPr>
        <w:t>U nastavku slijedi detaljni grafički i tekstualni prikaz pojedinih programa definiranih unutar razdjela Jedinstveni upravni odjel.</w:t>
      </w:r>
    </w:p>
    <w:p w:rsidR="00774FEC" w:rsidRDefault="00774FEC" w:rsidP="00847578">
      <w:pPr>
        <w:pStyle w:val="Default"/>
        <w:jc w:val="both"/>
        <w:rPr>
          <w:rFonts w:ascii="Times New Roman" w:hAnsi="Times New Roman" w:cs="Times New Roman"/>
          <w:b/>
          <w:color w:val="auto"/>
        </w:rPr>
      </w:pPr>
    </w:p>
    <w:p w:rsidR="00847578" w:rsidRDefault="004D30C0" w:rsidP="00847578">
      <w:pPr>
        <w:pStyle w:val="Default"/>
        <w:jc w:val="both"/>
        <w:rPr>
          <w:rFonts w:ascii="Times New Roman" w:hAnsi="Times New Roman" w:cs="Times New Roman"/>
          <w:i/>
          <w:color w:val="auto"/>
        </w:rPr>
      </w:pPr>
      <w:r>
        <w:rPr>
          <w:rFonts w:ascii="Times New Roman" w:hAnsi="Times New Roman" w:cs="Times New Roman"/>
          <w:b/>
          <w:color w:val="auto"/>
        </w:rPr>
        <w:lastRenderedPageBreak/>
        <w:t>Grafički prikaz broj 8</w:t>
      </w:r>
      <w:r w:rsidR="00D35479" w:rsidRPr="00C36984">
        <w:rPr>
          <w:rFonts w:ascii="Times New Roman" w:hAnsi="Times New Roman" w:cs="Times New Roman"/>
          <w:b/>
          <w:color w:val="auto"/>
        </w:rPr>
        <w:t xml:space="preserve">. : </w:t>
      </w:r>
      <w:r w:rsidR="00847578" w:rsidRPr="00D95002">
        <w:rPr>
          <w:rFonts w:ascii="Times New Roman" w:hAnsi="Times New Roman" w:cs="Times New Roman"/>
          <w:i/>
          <w:color w:val="auto"/>
        </w:rPr>
        <w:t xml:space="preserve">Prikaz </w:t>
      </w:r>
      <w:r w:rsidR="00847578">
        <w:rPr>
          <w:rFonts w:ascii="Times New Roman" w:hAnsi="Times New Roman" w:cs="Times New Roman"/>
          <w:i/>
          <w:color w:val="auto"/>
        </w:rPr>
        <w:t xml:space="preserve">realizacije programa </w:t>
      </w:r>
      <w:r w:rsidR="00847578" w:rsidRPr="00D35479">
        <w:rPr>
          <w:rFonts w:ascii="Times New Roman" w:hAnsi="Times New Roman" w:cs="Times New Roman"/>
          <w:b/>
          <w:i/>
          <w:color w:val="auto"/>
        </w:rPr>
        <w:t xml:space="preserve">„Mjere i aktivnosti za osiguranje rada iz djelokruga </w:t>
      </w:r>
      <w:r w:rsidR="00847578">
        <w:rPr>
          <w:rFonts w:ascii="Times New Roman" w:hAnsi="Times New Roman" w:cs="Times New Roman"/>
          <w:b/>
          <w:i/>
          <w:color w:val="auto"/>
        </w:rPr>
        <w:t>jedinstvenog upravnog odijela</w:t>
      </w:r>
      <w:r w:rsidR="00847578" w:rsidRPr="00D35479">
        <w:rPr>
          <w:rFonts w:ascii="Times New Roman" w:hAnsi="Times New Roman" w:cs="Times New Roman"/>
          <w:b/>
          <w:i/>
          <w:color w:val="auto"/>
        </w:rPr>
        <w:t>“</w:t>
      </w:r>
      <w:r w:rsidR="00847578">
        <w:rPr>
          <w:rFonts w:ascii="Times New Roman" w:hAnsi="Times New Roman" w:cs="Times New Roman"/>
          <w:i/>
          <w:color w:val="auto"/>
        </w:rPr>
        <w:t xml:space="preserve"> </w:t>
      </w:r>
      <w:r w:rsidR="00847578" w:rsidRPr="00D95002">
        <w:rPr>
          <w:rFonts w:ascii="Times New Roman" w:hAnsi="Times New Roman" w:cs="Times New Roman"/>
          <w:i/>
          <w:color w:val="auto"/>
        </w:rPr>
        <w:t xml:space="preserve"> </w:t>
      </w:r>
      <w:r w:rsidR="005C7EDA">
        <w:rPr>
          <w:rFonts w:ascii="Times New Roman" w:hAnsi="Times New Roman" w:cs="Times New Roman"/>
          <w:i/>
          <w:color w:val="auto"/>
        </w:rPr>
        <w:t>u 20</w:t>
      </w:r>
      <w:r w:rsidR="00DF058B">
        <w:rPr>
          <w:rFonts w:ascii="Times New Roman" w:hAnsi="Times New Roman" w:cs="Times New Roman"/>
          <w:i/>
          <w:color w:val="auto"/>
        </w:rPr>
        <w:t>20</w:t>
      </w:r>
      <w:r>
        <w:rPr>
          <w:rFonts w:ascii="Times New Roman" w:hAnsi="Times New Roman" w:cs="Times New Roman"/>
          <w:i/>
          <w:color w:val="auto"/>
        </w:rPr>
        <w:t>. godini</w:t>
      </w:r>
    </w:p>
    <w:p w:rsidR="00B00EE3" w:rsidRPr="00D95002" w:rsidRDefault="00B00EE3" w:rsidP="00B00EE3">
      <w:pPr>
        <w:pStyle w:val="Default"/>
        <w:jc w:val="both"/>
        <w:rPr>
          <w:rFonts w:ascii="Times New Roman" w:hAnsi="Times New Roman" w:cs="Times New Roman"/>
          <w:color w:val="auto"/>
        </w:rPr>
      </w:pPr>
    </w:p>
    <w:p w:rsidR="00847578" w:rsidRPr="00C36984" w:rsidRDefault="00B00EE3" w:rsidP="00B00EE3">
      <w:pPr>
        <w:pStyle w:val="Default"/>
        <w:jc w:val="both"/>
        <w:rPr>
          <w:rFonts w:ascii="Times New Roman" w:hAnsi="Times New Roman" w:cs="Times New Roman"/>
          <w:i/>
          <w:color w:val="auto"/>
        </w:rPr>
      </w:pPr>
      <w:r w:rsidRPr="0042212B">
        <w:rPr>
          <w:noProof/>
          <w:lang w:eastAsia="hr-HR"/>
        </w:rPr>
        <w:drawing>
          <wp:inline distT="0" distB="0" distL="0" distR="0" wp14:anchorId="78986A7B" wp14:editId="0A39EBCB">
            <wp:extent cx="5836258" cy="3252083"/>
            <wp:effectExtent l="0" t="19050" r="0" b="0"/>
            <wp:docPr id="13" name="Dij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D35479" w:rsidRPr="00BB3CAA" w:rsidRDefault="00D35479" w:rsidP="00D35479">
      <w:pPr>
        <w:pStyle w:val="Default"/>
        <w:jc w:val="both"/>
        <w:rPr>
          <w:rFonts w:ascii="Times New Roman" w:hAnsi="Times New Roman" w:cs="Times New Roman"/>
          <w:b/>
        </w:rPr>
      </w:pPr>
    </w:p>
    <w:p w:rsidR="00B25053" w:rsidRDefault="00083EBE" w:rsidP="00D35479">
      <w:pPr>
        <w:pStyle w:val="Default"/>
        <w:jc w:val="both"/>
        <w:rPr>
          <w:rFonts w:ascii="Times New Roman" w:hAnsi="Times New Roman" w:cs="Times New Roman"/>
        </w:rPr>
      </w:pPr>
      <w:r w:rsidRPr="00083EBE">
        <w:rPr>
          <w:rFonts w:ascii="Times New Roman" w:hAnsi="Times New Roman" w:cs="Times New Roman"/>
        </w:rPr>
        <w:t xml:space="preserve">Pod aktivnošću </w:t>
      </w:r>
      <w:r w:rsidRPr="0010704A">
        <w:rPr>
          <w:rFonts w:ascii="Times New Roman" w:hAnsi="Times New Roman" w:cs="Times New Roman"/>
          <w:i/>
        </w:rPr>
        <w:t>„</w:t>
      </w:r>
      <w:r w:rsidR="002A68C5" w:rsidRPr="0010704A">
        <w:rPr>
          <w:rFonts w:ascii="Times New Roman" w:hAnsi="Times New Roman" w:cs="Times New Roman"/>
          <w:b/>
          <w:i/>
        </w:rPr>
        <w:t>Administrativno, tehničko i stručno osoblje jedinstvenog upravnog odjela</w:t>
      </w:r>
      <w:r w:rsidRPr="0010704A">
        <w:rPr>
          <w:rFonts w:ascii="Times New Roman" w:hAnsi="Times New Roman" w:cs="Times New Roman"/>
          <w:b/>
          <w:i/>
        </w:rPr>
        <w:t>“</w:t>
      </w:r>
      <w:r w:rsidRPr="00083EBE">
        <w:rPr>
          <w:rFonts w:ascii="Times New Roman" w:hAnsi="Times New Roman" w:cs="Times New Roman"/>
        </w:rPr>
        <w:t xml:space="preserve"> podrazumijevaju se izdaci za plaće zaposlenika Jedinstvenog upravnog odjela</w:t>
      </w:r>
      <w:r>
        <w:rPr>
          <w:rFonts w:ascii="Times New Roman" w:hAnsi="Times New Roman" w:cs="Times New Roman"/>
        </w:rPr>
        <w:t xml:space="preserve">. </w:t>
      </w:r>
      <w:r w:rsidR="00B25053">
        <w:rPr>
          <w:rFonts w:ascii="Times New Roman" w:hAnsi="Times New Roman" w:cs="Times New Roman"/>
        </w:rPr>
        <w:t>U 20</w:t>
      </w:r>
      <w:r w:rsidR="001C0132">
        <w:rPr>
          <w:rFonts w:ascii="Times New Roman" w:hAnsi="Times New Roman" w:cs="Times New Roman"/>
        </w:rPr>
        <w:t>20</w:t>
      </w:r>
      <w:r w:rsidR="00B25053">
        <w:rPr>
          <w:rFonts w:ascii="Times New Roman" w:hAnsi="Times New Roman" w:cs="Times New Roman"/>
        </w:rPr>
        <w:t xml:space="preserve">. rashodi navedene aktivnosti realizirani su u iznosu od </w:t>
      </w:r>
      <w:r w:rsidR="001C0132">
        <w:rPr>
          <w:rFonts w:ascii="Times New Roman" w:hAnsi="Times New Roman" w:cs="Times New Roman"/>
        </w:rPr>
        <w:t>337.523,85</w:t>
      </w:r>
      <w:r w:rsidR="00B25053">
        <w:rPr>
          <w:rFonts w:ascii="Times New Roman" w:hAnsi="Times New Roman" w:cs="Times New Roman"/>
        </w:rPr>
        <w:t xml:space="preserve"> kn.</w:t>
      </w:r>
    </w:p>
    <w:p w:rsidR="00B25053" w:rsidRDefault="00B25053" w:rsidP="00D35479">
      <w:pPr>
        <w:pStyle w:val="Default"/>
        <w:jc w:val="both"/>
        <w:rPr>
          <w:rFonts w:ascii="Times New Roman" w:hAnsi="Times New Roman" w:cs="Times New Roman"/>
        </w:rPr>
      </w:pPr>
    </w:p>
    <w:p w:rsidR="007F3FCB" w:rsidRDefault="00B25053" w:rsidP="00D35479">
      <w:pPr>
        <w:pStyle w:val="Default"/>
        <w:jc w:val="both"/>
        <w:rPr>
          <w:rFonts w:ascii="Times New Roman" w:hAnsi="Times New Roman" w:cs="Times New Roman"/>
        </w:rPr>
      </w:pPr>
      <w:r>
        <w:rPr>
          <w:rFonts w:ascii="Times New Roman" w:hAnsi="Times New Roman" w:cs="Times New Roman"/>
        </w:rPr>
        <w:t xml:space="preserve">U </w:t>
      </w:r>
      <w:r w:rsidR="00083EBE">
        <w:rPr>
          <w:rFonts w:ascii="Times New Roman" w:hAnsi="Times New Roman" w:cs="Times New Roman"/>
        </w:rPr>
        <w:t>ok</w:t>
      </w:r>
      <w:r w:rsidR="002A68C5">
        <w:rPr>
          <w:rFonts w:ascii="Times New Roman" w:hAnsi="Times New Roman" w:cs="Times New Roman"/>
        </w:rPr>
        <w:t xml:space="preserve">viru ovog programa prikazan je </w:t>
      </w:r>
      <w:r w:rsidR="00083EBE">
        <w:rPr>
          <w:rFonts w:ascii="Times New Roman" w:hAnsi="Times New Roman" w:cs="Times New Roman"/>
        </w:rPr>
        <w:t xml:space="preserve"> utrošak sredstava u razdoblju od 01. siječnja do </w:t>
      </w:r>
      <w:r w:rsidR="002A68C5">
        <w:rPr>
          <w:rFonts w:ascii="Times New Roman" w:hAnsi="Times New Roman" w:cs="Times New Roman"/>
        </w:rPr>
        <w:t>31</w:t>
      </w:r>
      <w:r w:rsidR="0040007B">
        <w:rPr>
          <w:rFonts w:ascii="Times New Roman" w:hAnsi="Times New Roman" w:cs="Times New Roman"/>
        </w:rPr>
        <w:t xml:space="preserve">. </w:t>
      </w:r>
      <w:r w:rsidR="002A68C5">
        <w:rPr>
          <w:rFonts w:ascii="Times New Roman" w:hAnsi="Times New Roman" w:cs="Times New Roman"/>
        </w:rPr>
        <w:t>prosinca</w:t>
      </w:r>
      <w:r w:rsidR="0040007B">
        <w:rPr>
          <w:rFonts w:ascii="Times New Roman" w:hAnsi="Times New Roman" w:cs="Times New Roman"/>
        </w:rPr>
        <w:t xml:space="preserve"> 20</w:t>
      </w:r>
      <w:r w:rsidR="00BD30DB">
        <w:rPr>
          <w:rFonts w:ascii="Times New Roman" w:hAnsi="Times New Roman" w:cs="Times New Roman"/>
        </w:rPr>
        <w:t>20</w:t>
      </w:r>
      <w:r w:rsidR="00083EBE">
        <w:rPr>
          <w:rFonts w:ascii="Times New Roman" w:hAnsi="Times New Roman" w:cs="Times New Roman"/>
        </w:rPr>
        <w:t xml:space="preserve">. godine </w:t>
      </w:r>
      <w:r w:rsidR="000366F7">
        <w:rPr>
          <w:rFonts w:ascii="Times New Roman" w:hAnsi="Times New Roman" w:cs="Times New Roman"/>
        </w:rPr>
        <w:t>p</w:t>
      </w:r>
      <w:r w:rsidR="00083EBE">
        <w:rPr>
          <w:rFonts w:ascii="Times New Roman" w:hAnsi="Times New Roman" w:cs="Times New Roman"/>
        </w:rPr>
        <w:t xml:space="preserve">o aktivnosti </w:t>
      </w:r>
      <w:r w:rsidR="00083EBE" w:rsidRPr="0010704A">
        <w:rPr>
          <w:rFonts w:ascii="Times New Roman" w:hAnsi="Times New Roman" w:cs="Times New Roman"/>
          <w:i/>
        </w:rPr>
        <w:t>„</w:t>
      </w:r>
      <w:r w:rsidR="00083EBE" w:rsidRPr="0010704A">
        <w:rPr>
          <w:rFonts w:ascii="Times New Roman" w:hAnsi="Times New Roman" w:cs="Times New Roman"/>
          <w:b/>
          <w:i/>
        </w:rPr>
        <w:t>Redoviti troškovi poslovanja javne uprave i administracije“</w:t>
      </w:r>
      <w:r w:rsidR="00083EBE" w:rsidRPr="0010704A">
        <w:rPr>
          <w:rFonts w:ascii="Times New Roman" w:hAnsi="Times New Roman" w:cs="Times New Roman"/>
          <w:i/>
        </w:rPr>
        <w:t xml:space="preserve">. </w:t>
      </w:r>
      <w:r w:rsidR="00083EBE">
        <w:rPr>
          <w:rFonts w:ascii="Times New Roman" w:hAnsi="Times New Roman" w:cs="Times New Roman"/>
        </w:rPr>
        <w:t>U navedenoj aktivnosti prikazani su utrošci sredstava za omogućavanje redovitog poslovanja općinske uprave, odnosno izdaci kao što su uredski materijal, troškovi telefona i interneta, poštarina, usluge odvjetnika, usluge banaka, javnobilježničke pristojbe</w:t>
      </w:r>
      <w:r w:rsidR="009933BB">
        <w:rPr>
          <w:rFonts w:ascii="Times New Roman" w:hAnsi="Times New Roman" w:cs="Times New Roman"/>
        </w:rPr>
        <w:t>, naknade za službena putovanja</w:t>
      </w:r>
      <w:r w:rsidR="00083EBE">
        <w:rPr>
          <w:rFonts w:ascii="Times New Roman" w:hAnsi="Times New Roman" w:cs="Times New Roman"/>
        </w:rPr>
        <w:t xml:space="preserve"> i slično</w:t>
      </w:r>
      <w:r w:rsidR="00B45300">
        <w:rPr>
          <w:rFonts w:ascii="Times New Roman" w:hAnsi="Times New Roman" w:cs="Times New Roman"/>
        </w:rPr>
        <w:t xml:space="preserve"> u iznosu od </w:t>
      </w:r>
      <w:r w:rsidR="00BD30DB">
        <w:rPr>
          <w:rFonts w:ascii="Times New Roman" w:hAnsi="Times New Roman" w:cs="Times New Roman"/>
        </w:rPr>
        <w:t xml:space="preserve">112.542,82 </w:t>
      </w:r>
      <w:r w:rsidR="00B45300">
        <w:rPr>
          <w:rFonts w:ascii="Times New Roman" w:hAnsi="Times New Roman" w:cs="Times New Roman"/>
        </w:rPr>
        <w:t xml:space="preserve"> kn.</w:t>
      </w:r>
    </w:p>
    <w:p w:rsidR="00041E63" w:rsidRDefault="00041E63" w:rsidP="00D35479">
      <w:pPr>
        <w:pStyle w:val="Default"/>
        <w:jc w:val="both"/>
        <w:rPr>
          <w:rFonts w:ascii="Times New Roman" w:hAnsi="Times New Roman" w:cs="Times New Roman"/>
        </w:rPr>
      </w:pPr>
    </w:p>
    <w:p w:rsidR="00041E63" w:rsidRPr="00B22924" w:rsidRDefault="00682E7B" w:rsidP="00D35479">
      <w:pPr>
        <w:pStyle w:val="Default"/>
        <w:jc w:val="both"/>
        <w:rPr>
          <w:rFonts w:ascii="Times New Roman" w:hAnsi="Times New Roman" w:cs="Times New Roman"/>
          <w:i/>
        </w:rPr>
      </w:pPr>
      <w:r>
        <w:rPr>
          <w:rFonts w:ascii="Times New Roman" w:hAnsi="Times New Roman" w:cs="Times New Roman"/>
        </w:rPr>
        <w:t>U 20</w:t>
      </w:r>
      <w:r w:rsidR="00BD30DB">
        <w:rPr>
          <w:rFonts w:ascii="Times New Roman" w:hAnsi="Times New Roman" w:cs="Times New Roman"/>
        </w:rPr>
        <w:t>20</w:t>
      </w:r>
      <w:r w:rsidR="00041E63">
        <w:rPr>
          <w:rFonts w:ascii="Times New Roman" w:hAnsi="Times New Roman" w:cs="Times New Roman"/>
        </w:rPr>
        <w:t xml:space="preserve">. rashodi aktivnosti </w:t>
      </w:r>
      <w:r w:rsidR="00041E63" w:rsidRPr="00041E63">
        <w:rPr>
          <w:rFonts w:ascii="Times New Roman" w:hAnsi="Times New Roman" w:cs="Times New Roman"/>
          <w:b/>
          <w:i/>
        </w:rPr>
        <w:t xml:space="preserve">„Odvjetničke, javnobilježničke i ostale usluge vanjskih službi“ </w:t>
      </w:r>
      <w:r w:rsidR="00041E63" w:rsidRPr="00041E63">
        <w:rPr>
          <w:rFonts w:ascii="Times New Roman" w:hAnsi="Times New Roman" w:cs="Times New Roman"/>
        </w:rPr>
        <w:t>realizirani su u  iznosu o</w:t>
      </w:r>
      <w:r>
        <w:rPr>
          <w:rFonts w:ascii="Times New Roman" w:hAnsi="Times New Roman" w:cs="Times New Roman"/>
        </w:rPr>
        <w:t xml:space="preserve">d </w:t>
      </w:r>
      <w:r w:rsidR="00BD30DB">
        <w:rPr>
          <w:rFonts w:ascii="Times New Roman" w:hAnsi="Times New Roman" w:cs="Times New Roman"/>
        </w:rPr>
        <w:t>495.328,20</w:t>
      </w:r>
      <w:r w:rsidR="00041E63" w:rsidRPr="00041E63">
        <w:rPr>
          <w:rFonts w:ascii="Times New Roman" w:hAnsi="Times New Roman" w:cs="Times New Roman"/>
        </w:rPr>
        <w:t xml:space="preserve"> kn.</w:t>
      </w:r>
    </w:p>
    <w:p w:rsidR="00856428" w:rsidRDefault="00856428" w:rsidP="00D35479">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8763E8" w:rsidRDefault="008763E8" w:rsidP="00DF3BDC">
      <w:pPr>
        <w:pStyle w:val="Default"/>
        <w:jc w:val="both"/>
        <w:rPr>
          <w:rFonts w:ascii="Times New Roman" w:hAnsi="Times New Roman" w:cs="Times New Roman"/>
        </w:rPr>
      </w:pPr>
    </w:p>
    <w:p w:rsidR="00DF3BDC" w:rsidRDefault="00DF3BDC" w:rsidP="00DF3BDC">
      <w:pPr>
        <w:pStyle w:val="Default"/>
        <w:jc w:val="both"/>
        <w:rPr>
          <w:rFonts w:ascii="Times New Roman" w:hAnsi="Times New Roman" w:cs="Times New Roman"/>
          <w:i/>
          <w:color w:val="auto"/>
        </w:rPr>
      </w:pPr>
      <w:r>
        <w:rPr>
          <w:rFonts w:ascii="Times New Roman" w:hAnsi="Times New Roman" w:cs="Times New Roman"/>
          <w:b/>
        </w:rPr>
        <w:lastRenderedPageBreak/>
        <w:t>Grafički prikaz broj 9</w:t>
      </w:r>
      <w:r w:rsidRPr="00BB3CAA">
        <w:rPr>
          <w:rFonts w:ascii="Times New Roman" w:hAnsi="Times New Roman" w:cs="Times New Roman"/>
          <w:b/>
        </w:rPr>
        <w:t>. :</w:t>
      </w:r>
      <w:r>
        <w:rPr>
          <w:rFonts w:ascii="Times New Roman" w:hAnsi="Times New Roman" w:cs="Times New Roman"/>
          <w:b/>
        </w:rPr>
        <w:t xml:space="preserve"> </w:t>
      </w:r>
      <w:r w:rsidRPr="00C36984">
        <w:rPr>
          <w:rFonts w:ascii="Times New Roman" w:hAnsi="Times New Roman" w:cs="Times New Roman"/>
          <w:i/>
          <w:color w:val="auto"/>
        </w:rPr>
        <w:t>Prikaz raspodjele rashoda i izdataka p</w:t>
      </w:r>
      <w:r>
        <w:rPr>
          <w:rFonts w:ascii="Times New Roman" w:hAnsi="Times New Roman" w:cs="Times New Roman"/>
          <w:i/>
          <w:color w:val="auto"/>
        </w:rPr>
        <w:t>o programu „</w:t>
      </w:r>
      <w:r>
        <w:rPr>
          <w:rFonts w:ascii="Times New Roman" w:hAnsi="Times New Roman" w:cs="Times New Roman"/>
          <w:b/>
          <w:i/>
          <w:color w:val="auto"/>
        </w:rPr>
        <w:t>Upravljanje imovinom općine“</w:t>
      </w:r>
      <w:r>
        <w:rPr>
          <w:rFonts w:ascii="Times New Roman" w:hAnsi="Times New Roman" w:cs="Times New Roman"/>
          <w:i/>
          <w:color w:val="auto"/>
        </w:rPr>
        <w:t xml:space="preserve"> u 20</w:t>
      </w:r>
      <w:r w:rsidR="00493BCB">
        <w:rPr>
          <w:rFonts w:ascii="Times New Roman" w:hAnsi="Times New Roman" w:cs="Times New Roman"/>
          <w:i/>
          <w:color w:val="auto"/>
        </w:rPr>
        <w:t>20</w:t>
      </w:r>
      <w:r>
        <w:rPr>
          <w:rFonts w:ascii="Times New Roman" w:hAnsi="Times New Roman" w:cs="Times New Roman"/>
          <w:i/>
          <w:color w:val="auto"/>
        </w:rPr>
        <w:t>. godini</w:t>
      </w:r>
    </w:p>
    <w:p w:rsidR="00DF3BDC" w:rsidRDefault="00DF3BDC" w:rsidP="00D35479">
      <w:pPr>
        <w:pStyle w:val="Default"/>
        <w:jc w:val="both"/>
        <w:rPr>
          <w:rFonts w:ascii="Times New Roman" w:hAnsi="Times New Roman" w:cs="Times New Roman"/>
        </w:rPr>
      </w:pPr>
    </w:p>
    <w:p w:rsidR="00DF3BDC" w:rsidRDefault="00DF3BDC" w:rsidP="00D35479">
      <w:pPr>
        <w:pStyle w:val="Default"/>
        <w:jc w:val="both"/>
        <w:rPr>
          <w:rFonts w:ascii="Times New Roman" w:hAnsi="Times New Roman" w:cs="Times New Roman"/>
          <w:b/>
          <w:i/>
        </w:rPr>
      </w:pPr>
      <w:r w:rsidRPr="0042212B">
        <w:rPr>
          <w:noProof/>
          <w:lang w:eastAsia="hr-HR"/>
        </w:rPr>
        <w:drawing>
          <wp:inline distT="0" distB="0" distL="0" distR="0" wp14:anchorId="68B4DF41" wp14:editId="7DE59F3F">
            <wp:extent cx="5860111" cy="3724275"/>
            <wp:effectExtent l="0" t="0" r="0" b="0"/>
            <wp:docPr id="20" name="Dij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8574F2" w:rsidRDefault="008574F2" w:rsidP="008574F2">
      <w:pPr>
        <w:ind w:right="-2"/>
        <w:jc w:val="both"/>
        <w:rPr>
          <w:rFonts w:ascii="Times New Roman" w:hAnsi="Times New Roman"/>
          <w:sz w:val="24"/>
          <w:szCs w:val="24"/>
        </w:rPr>
      </w:pPr>
      <w:r w:rsidRPr="00161F1F">
        <w:rPr>
          <w:rFonts w:ascii="Times New Roman" w:hAnsi="Times New Roman"/>
          <w:sz w:val="24"/>
          <w:szCs w:val="24"/>
        </w:rPr>
        <w:t xml:space="preserve">Program obuhvaća aktivnosti i projekte kojima se osiguravaju sredstva za upravljanje materijalnom imovinom u vlasništvu </w:t>
      </w:r>
      <w:r>
        <w:rPr>
          <w:rFonts w:ascii="Times New Roman" w:hAnsi="Times New Roman"/>
          <w:sz w:val="24"/>
          <w:szCs w:val="24"/>
        </w:rPr>
        <w:t xml:space="preserve">Općine </w:t>
      </w:r>
      <w:proofErr w:type="spellStart"/>
      <w:r>
        <w:rPr>
          <w:rFonts w:ascii="Times New Roman" w:hAnsi="Times New Roman"/>
          <w:sz w:val="24"/>
          <w:szCs w:val="24"/>
        </w:rPr>
        <w:t>Podcrkavlje</w:t>
      </w:r>
      <w:proofErr w:type="spellEnd"/>
      <w:r>
        <w:rPr>
          <w:rFonts w:ascii="Times New Roman" w:hAnsi="Times New Roman"/>
          <w:sz w:val="24"/>
          <w:szCs w:val="24"/>
        </w:rPr>
        <w:t>. C</w:t>
      </w:r>
      <w:r w:rsidRPr="00161F1F">
        <w:rPr>
          <w:rFonts w:ascii="Times New Roman" w:hAnsi="Times New Roman"/>
          <w:sz w:val="24"/>
          <w:szCs w:val="24"/>
        </w:rPr>
        <w:t>ilj programa je kvalitetno i odgovorno upravljanje stambenim i poslovnim  prostorima</w:t>
      </w:r>
      <w:r>
        <w:rPr>
          <w:rFonts w:ascii="Times New Roman" w:hAnsi="Times New Roman"/>
          <w:sz w:val="24"/>
          <w:szCs w:val="24"/>
        </w:rPr>
        <w:t>, te opremom</w:t>
      </w:r>
      <w:r w:rsidRPr="00161F1F">
        <w:rPr>
          <w:rFonts w:ascii="Times New Roman" w:hAnsi="Times New Roman"/>
          <w:sz w:val="24"/>
          <w:szCs w:val="24"/>
        </w:rPr>
        <w:t xml:space="preserve"> u vlasništvu </w:t>
      </w:r>
      <w:r>
        <w:rPr>
          <w:rFonts w:ascii="Times New Roman" w:hAnsi="Times New Roman"/>
          <w:sz w:val="24"/>
          <w:szCs w:val="24"/>
        </w:rPr>
        <w:t>Općine</w:t>
      </w:r>
      <w:r w:rsidRPr="00161F1F">
        <w:rPr>
          <w:rFonts w:ascii="Times New Roman" w:hAnsi="Times New Roman"/>
          <w:sz w:val="24"/>
          <w:szCs w:val="24"/>
        </w:rPr>
        <w:t xml:space="preserve">. </w:t>
      </w:r>
    </w:p>
    <w:p w:rsidR="00311D6A" w:rsidRDefault="008574F2" w:rsidP="008574F2">
      <w:pPr>
        <w:ind w:right="-2"/>
        <w:jc w:val="both"/>
        <w:rPr>
          <w:rFonts w:ascii="Times New Roman" w:hAnsi="Times New Roman"/>
          <w:sz w:val="24"/>
          <w:szCs w:val="24"/>
        </w:rPr>
      </w:pPr>
      <w:r>
        <w:rPr>
          <w:rFonts w:ascii="Times New Roman" w:hAnsi="Times New Roman"/>
          <w:sz w:val="24"/>
          <w:szCs w:val="24"/>
        </w:rPr>
        <w:t xml:space="preserve">Pod održavanjem objekata za redovito korištenje podrazumijeva se materijal i sredstva za čišćenje, električna energija, plin, naknada za uređenje i utrošak voda. Održavanje postrojenja i opreme odnosi se na usluge tekućeg i investicijskog održavanja postrojenja i opreme kao što su </w:t>
      </w:r>
      <w:r w:rsidR="00356B67">
        <w:rPr>
          <w:rFonts w:ascii="Times New Roman" w:hAnsi="Times New Roman"/>
          <w:sz w:val="24"/>
          <w:szCs w:val="24"/>
        </w:rPr>
        <w:t>popravak pile, usluge i servis skenera, usluge servisa radnog stroja</w:t>
      </w:r>
      <w:r w:rsidRPr="00C42F75">
        <w:rPr>
          <w:rFonts w:ascii="Times New Roman" w:hAnsi="Times New Roman"/>
          <w:sz w:val="24"/>
          <w:szCs w:val="24"/>
        </w:rPr>
        <w:t xml:space="preserve"> i slični izdaci. </w:t>
      </w:r>
      <w:r w:rsidR="00311D6A">
        <w:rPr>
          <w:rFonts w:ascii="Times New Roman" w:hAnsi="Times New Roman"/>
          <w:sz w:val="24"/>
          <w:szCs w:val="24"/>
        </w:rPr>
        <w:t xml:space="preserve">Najveći udio utrošenih sredstava odnosi se na aktivnost </w:t>
      </w:r>
      <w:r w:rsidR="00311D6A" w:rsidRPr="00311D6A">
        <w:rPr>
          <w:rFonts w:ascii="Times New Roman" w:hAnsi="Times New Roman"/>
          <w:b/>
          <w:i/>
          <w:sz w:val="24"/>
          <w:szCs w:val="24"/>
        </w:rPr>
        <w:t>„Održavanje zgrada u vlasništ</w:t>
      </w:r>
      <w:r w:rsidR="00ED3EA2">
        <w:rPr>
          <w:rFonts w:ascii="Times New Roman" w:hAnsi="Times New Roman"/>
          <w:b/>
          <w:i/>
          <w:sz w:val="24"/>
          <w:szCs w:val="24"/>
        </w:rPr>
        <w:t>v</w:t>
      </w:r>
      <w:r w:rsidR="00311D6A" w:rsidRPr="00311D6A">
        <w:rPr>
          <w:rFonts w:ascii="Times New Roman" w:hAnsi="Times New Roman"/>
          <w:b/>
          <w:i/>
          <w:sz w:val="24"/>
          <w:szCs w:val="24"/>
        </w:rPr>
        <w:t>u općine“</w:t>
      </w:r>
      <w:r w:rsidR="00E252C0">
        <w:rPr>
          <w:rFonts w:ascii="Times New Roman" w:hAnsi="Times New Roman"/>
          <w:sz w:val="24"/>
          <w:szCs w:val="24"/>
        </w:rPr>
        <w:t xml:space="preserve"> u iznosu od </w:t>
      </w:r>
      <w:r w:rsidR="00822C29">
        <w:rPr>
          <w:rFonts w:ascii="Times New Roman" w:hAnsi="Times New Roman"/>
          <w:sz w:val="24"/>
          <w:szCs w:val="24"/>
        </w:rPr>
        <w:t xml:space="preserve">172.838,53 </w:t>
      </w:r>
      <w:r w:rsidR="00311D6A">
        <w:rPr>
          <w:rFonts w:ascii="Times New Roman" w:hAnsi="Times New Roman"/>
          <w:sz w:val="24"/>
          <w:szCs w:val="24"/>
        </w:rPr>
        <w:t xml:space="preserve"> kn</w:t>
      </w:r>
      <w:r w:rsidR="00ED3EA2">
        <w:rPr>
          <w:rFonts w:ascii="Times New Roman" w:hAnsi="Times New Roman"/>
          <w:sz w:val="24"/>
          <w:szCs w:val="24"/>
        </w:rPr>
        <w:t>.</w:t>
      </w:r>
    </w:p>
    <w:p w:rsidR="009E2505" w:rsidRDefault="009E2505" w:rsidP="008574F2">
      <w:pPr>
        <w:ind w:right="-2"/>
        <w:jc w:val="both"/>
        <w:rPr>
          <w:rFonts w:ascii="Times New Roman" w:hAnsi="Times New Roman"/>
          <w:sz w:val="24"/>
          <w:szCs w:val="24"/>
        </w:rPr>
      </w:pPr>
    </w:p>
    <w:p w:rsidR="009E2505" w:rsidRDefault="009E2505" w:rsidP="008574F2">
      <w:pPr>
        <w:ind w:right="-2"/>
        <w:jc w:val="both"/>
        <w:rPr>
          <w:rFonts w:ascii="Times New Roman" w:hAnsi="Times New Roman"/>
          <w:sz w:val="24"/>
          <w:szCs w:val="24"/>
        </w:rPr>
      </w:pPr>
    </w:p>
    <w:p w:rsidR="009E2505" w:rsidRDefault="009E2505" w:rsidP="008574F2">
      <w:pPr>
        <w:ind w:right="-2"/>
        <w:jc w:val="both"/>
        <w:rPr>
          <w:rFonts w:ascii="Times New Roman" w:hAnsi="Times New Roman"/>
          <w:sz w:val="24"/>
          <w:szCs w:val="24"/>
        </w:rPr>
      </w:pPr>
    </w:p>
    <w:p w:rsidR="009E2505" w:rsidRDefault="009E2505" w:rsidP="008574F2">
      <w:pPr>
        <w:ind w:right="-2"/>
        <w:jc w:val="both"/>
        <w:rPr>
          <w:rFonts w:ascii="Times New Roman" w:hAnsi="Times New Roman"/>
          <w:sz w:val="24"/>
          <w:szCs w:val="24"/>
        </w:rPr>
      </w:pPr>
    </w:p>
    <w:p w:rsidR="009E2505" w:rsidRDefault="009E2505" w:rsidP="008574F2">
      <w:pPr>
        <w:ind w:right="-2"/>
        <w:jc w:val="both"/>
        <w:rPr>
          <w:rFonts w:ascii="Times New Roman" w:hAnsi="Times New Roman"/>
          <w:sz w:val="24"/>
          <w:szCs w:val="24"/>
        </w:rPr>
      </w:pPr>
    </w:p>
    <w:p w:rsidR="009E2505" w:rsidRPr="00161F1F" w:rsidRDefault="009E2505" w:rsidP="008574F2">
      <w:pPr>
        <w:ind w:right="-2"/>
        <w:jc w:val="both"/>
        <w:rPr>
          <w:rFonts w:ascii="Times New Roman" w:hAnsi="Times New Roman"/>
          <w:sz w:val="24"/>
          <w:szCs w:val="24"/>
        </w:rPr>
      </w:pPr>
    </w:p>
    <w:p w:rsidR="008574F2" w:rsidRDefault="008574F2" w:rsidP="00D35479">
      <w:pPr>
        <w:pStyle w:val="Default"/>
        <w:jc w:val="both"/>
        <w:rPr>
          <w:rFonts w:ascii="Times New Roman" w:hAnsi="Times New Roman" w:cs="Times New Roman"/>
          <w:b/>
          <w:i/>
        </w:rPr>
      </w:pPr>
    </w:p>
    <w:p w:rsidR="00930960" w:rsidRDefault="00930960" w:rsidP="00D35479">
      <w:pPr>
        <w:pStyle w:val="Default"/>
        <w:jc w:val="both"/>
        <w:rPr>
          <w:rFonts w:ascii="Times New Roman" w:hAnsi="Times New Roman" w:cs="Times New Roman"/>
          <w:b/>
          <w:i/>
        </w:rPr>
      </w:pPr>
    </w:p>
    <w:p w:rsidR="00493BCB" w:rsidRDefault="00493BCB" w:rsidP="00D35479">
      <w:pPr>
        <w:pStyle w:val="Default"/>
        <w:jc w:val="both"/>
        <w:rPr>
          <w:rFonts w:ascii="Times New Roman" w:hAnsi="Times New Roman" w:cs="Times New Roman"/>
          <w:b/>
          <w:i/>
        </w:rPr>
      </w:pPr>
    </w:p>
    <w:p w:rsidR="00493BCB" w:rsidRDefault="00493BCB" w:rsidP="00D35479">
      <w:pPr>
        <w:pStyle w:val="Default"/>
        <w:jc w:val="both"/>
        <w:rPr>
          <w:rFonts w:ascii="Times New Roman" w:hAnsi="Times New Roman" w:cs="Times New Roman"/>
          <w:b/>
          <w:i/>
        </w:rPr>
      </w:pPr>
    </w:p>
    <w:p w:rsidR="00E425C1" w:rsidRPr="004D79EC" w:rsidRDefault="00E425C1" w:rsidP="00E425C1">
      <w:pPr>
        <w:pStyle w:val="Default"/>
        <w:jc w:val="both"/>
        <w:rPr>
          <w:rFonts w:ascii="Times New Roman" w:hAnsi="Times New Roman" w:cs="Times New Roman"/>
          <w:i/>
          <w:color w:val="auto"/>
        </w:rPr>
      </w:pPr>
      <w:r>
        <w:rPr>
          <w:rFonts w:ascii="Times New Roman" w:hAnsi="Times New Roman" w:cs="Times New Roman"/>
          <w:b/>
          <w:color w:val="auto"/>
        </w:rPr>
        <w:lastRenderedPageBreak/>
        <w:t>Grafički prikaz broj 10</w:t>
      </w:r>
      <w:r w:rsidRPr="004D79EC">
        <w:rPr>
          <w:rFonts w:ascii="Times New Roman" w:hAnsi="Times New Roman" w:cs="Times New Roman"/>
          <w:b/>
          <w:color w:val="auto"/>
        </w:rPr>
        <w:t xml:space="preserve">. : </w:t>
      </w:r>
      <w:r w:rsidRPr="004D79EC">
        <w:rPr>
          <w:rFonts w:ascii="Times New Roman" w:hAnsi="Times New Roman" w:cs="Times New Roman"/>
          <w:i/>
          <w:color w:val="auto"/>
        </w:rPr>
        <w:t xml:space="preserve">Prikaz raspodjele rashoda i izdataka po programu </w:t>
      </w:r>
      <w:r w:rsidRPr="004D79EC">
        <w:rPr>
          <w:rFonts w:ascii="Times New Roman" w:hAnsi="Times New Roman" w:cs="Times New Roman"/>
          <w:b/>
          <w:i/>
          <w:color w:val="auto"/>
        </w:rPr>
        <w:t>„</w:t>
      </w:r>
      <w:r>
        <w:rPr>
          <w:rFonts w:ascii="Times New Roman" w:hAnsi="Times New Roman" w:cs="Times New Roman"/>
          <w:b/>
          <w:i/>
          <w:color w:val="auto"/>
        </w:rPr>
        <w:t>Prostorno planska dokumentacija</w:t>
      </w:r>
      <w:r w:rsidRPr="004D79EC">
        <w:rPr>
          <w:rFonts w:ascii="Times New Roman" w:hAnsi="Times New Roman" w:cs="Times New Roman"/>
          <w:b/>
          <w:i/>
          <w:color w:val="auto"/>
        </w:rPr>
        <w:t>“</w:t>
      </w:r>
      <w:r w:rsidRPr="004D79EC">
        <w:rPr>
          <w:rFonts w:ascii="Times New Roman" w:hAnsi="Times New Roman" w:cs="Times New Roman"/>
          <w:i/>
          <w:color w:val="auto"/>
        </w:rPr>
        <w:t xml:space="preserve"> </w:t>
      </w:r>
      <w:r>
        <w:rPr>
          <w:rFonts w:ascii="Times New Roman" w:hAnsi="Times New Roman" w:cs="Times New Roman"/>
          <w:i/>
          <w:color w:val="auto"/>
        </w:rPr>
        <w:t>u 20</w:t>
      </w:r>
      <w:r w:rsidR="00493BCB">
        <w:rPr>
          <w:rFonts w:ascii="Times New Roman" w:hAnsi="Times New Roman" w:cs="Times New Roman"/>
          <w:i/>
          <w:color w:val="auto"/>
        </w:rPr>
        <w:t>20</w:t>
      </w:r>
      <w:r>
        <w:rPr>
          <w:rFonts w:ascii="Times New Roman" w:hAnsi="Times New Roman" w:cs="Times New Roman"/>
          <w:i/>
          <w:color w:val="auto"/>
        </w:rPr>
        <w:t>. godini</w:t>
      </w:r>
    </w:p>
    <w:p w:rsidR="00E425C1" w:rsidRDefault="00E425C1" w:rsidP="00E425C1">
      <w:pPr>
        <w:pStyle w:val="Default"/>
        <w:jc w:val="both"/>
        <w:rPr>
          <w:rFonts w:ascii="Times New Roman" w:hAnsi="Times New Roman" w:cs="Times New Roman"/>
          <w:i/>
          <w:color w:val="auto"/>
        </w:rPr>
      </w:pPr>
      <w:r w:rsidRPr="0042212B">
        <w:rPr>
          <w:noProof/>
          <w:lang w:eastAsia="hr-HR"/>
        </w:rPr>
        <w:drawing>
          <wp:inline distT="0" distB="0" distL="0" distR="0" wp14:anchorId="787A6E57" wp14:editId="0BE8056E">
            <wp:extent cx="5759450" cy="2210463"/>
            <wp:effectExtent l="0" t="38100" r="0" b="0"/>
            <wp:docPr id="23" name="Dij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A44007" w:rsidRDefault="00A44007" w:rsidP="00E425C1">
      <w:pPr>
        <w:pStyle w:val="Default"/>
        <w:jc w:val="both"/>
        <w:rPr>
          <w:rFonts w:ascii="Times New Roman" w:hAnsi="Times New Roman" w:cs="Times New Roman"/>
          <w:i/>
          <w:color w:val="auto"/>
        </w:rPr>
      </w:pPr>
    </w:p>
    <w:p w:rsidR="00B4618D" w:rsidRPr="00472396" w:rsidRDefault="00B4618D" w:rsidP="00B4618D">
      <w:pPr>
        <w:pStyle w:val="Default"/>
        <w:jc w:val="both"/>
        <w:rPr>
          <w:rFonts w:ascii="Times New Roman" w:hAnsi="Times New Roman" w:cs="Times New Roman"/>
          <w:i/>
          <w:color w:val="auto"/>
        </w:rPr>
      </w:pPr>
      <w:r>
        <w:rPr>
          <w:rFonts w:ascii="Times New Roman" w:hAnsi="Times New Roman" w:cs="Times New Roman"/>
          <w:b/>
          <w:color w:val="auto"/>
        </w:rPr>
        <w:t>Grafički prikaz broj 1</w:t>
      </w:r>
      <w:r w:rsidR="00E425C1">
        <w:rPr>
          <w:rFonts w:ascii="Times New Roman" w:hAnsi="Times New Roman" w:cs="Times New Roman"/>
          <w:b/>
          <w:color w:val="auto"/>
        </w:rPr>
        <w:t>1</w:t>
      </w:r>
      <w:r w:rsidRPr="00472396">
        <w:rPr>
          <w:rFonts w:ascii="Times New Roman" w:hAnsi="Times New Roman" w:cs="Times New Roman"/>
          <w:b/>
          <w:color w:val="auto"/>
        </w:rPr>
        <w:t xml:space="preserve">. : </w:t>
      </w:r>
      <w:r w:rsidRPr="00472396">
        <w:rPr>
          <w:rFonts w:ascii="Times New Roman" w:hAnsi="Times New Roman" w:cs="Times New Roman"/>
          <w:i/>
          <w:color w:val="auto"/>
        </w:rPr>
        <w:t xml:space="preserve">Prikaz raspodjele rashoda i izdataka po programu </w:t>
      </w:r>
      <w:r w:rsidRPr="004E7142">
        <w:rPr>
          <w:rFonts w:ascii="Times New Roman" w:hAnsi="Times New Roman" w:cs="Times New Roman"/>
          <w:b/>
          <w:i/>
          <w:color w:val="auto"/>
        </w:rPr>
        <w:t>„Održavanje objekata i uređaja komunalne infrastrukture“</w:t>
      </w:r>
      <w:r>
        <w:rPr>
          <w:rFonts w:ascii="Times New Roman" w:hAnsi="Times New Roman" w:cs="Times New Roman"/>
          <w:i/>
          <w:color w:val="auto"/>
        </w:rPr>
        <w:t xml:space="preserve"> u 20</w:t>
      </w:r>
      <w:r w:rsidR="00493BCB">
        <w:rPr>
          <w:rFonts w:ascii="Times New Roman" w:hAnsi="Times New Roman" w:cs="Times New Roman"/>
          <w:i/>
          <w:color w:val="auto"/>
        </w:rPr>
        <w:t>20</w:t>
      </w:r>
      <w:r>
        <w:rPr>
          <w:rFonts w:ascii="Times New Roman" w:hAnsi="Times New Roman" w:cs="Times New Roman"/>
          <w:i/>
          <w:color w:val="auto"/>
        </w:rPr>
        <w:t>. godini</w:t>
      </w:r>
    </w:p>
    <w:p w:rsidR="00B4618D" w:rsidRDefault="00B4618D" w:rsidP="00B4618D">
      <w:pPr>
        <w:pStyle w:val="Default"/>
        <w:jc w:val="both"/>
        <w:rPr>
          <w:rFonts w:ascii="Times New Roman" w:hAnsi="Times New Roman" w:cs="Times New Roman"/>
          <w:i/>
          <w:color w:val="76923C" w:themeColor="accent3" w:themeShade="BF"/>
        </w:rPr>
      </w:pPr>
    </w:p>
    <w:p w:rsidR="00B4618D" w:rsidRDefault="00B4618D" w:rsidP="00B4618D">
      <w:pPr>
        <w:pStyle w:val="Odlomakpopisa"/>
        <w:ind w:left="0"/>
        <w:jc w:val="both"/>
      </w:pPr>
      <w:r w:rsidRPr="0042212B">
        <w:rPr>
          <w:noProof/>
          <w:lang w:eastAsia="hr-HR"/>
        </w:rPr>
        <w:drawing>
          <wp:inline distT="0" distB="0" distL="0" distR="0" wp14:anchorId="122603E4" wp14:editId="576FEA97">
            <wp:extent cx="6054753" cy="3724275"/>
            <wp:effectExtent l="0" t="0" r="3175" b="0"/>
            <wp:docPr id="22" name="Dij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B4618D" w:rsidRDefault="00B4618D" w:rsidP="00B4618D">
      <w:pPr>
        <w:pStyle w:val="Odlomakpopisa"/>
        <w:spacing w:after="0" w:line="240" w:lineRule="auto"/>
        <w:ind w:left="0"/>
        <w:jc w:val="both"/>
        <w:rPr>
          <w:rFonts w:ascii="Times New Roman" w:hAnsi="Times New Roman"/>
          <w:sz w:val="24"/>
          <w:szCs w:val="24"/>
        </w:rPr>
      </w:pPr>
      <w:r w:rsidRPr="000F5468">
        <w:rPr>
          <w:rFonts w:ascii="Times New Roman" w:hAnsi="Times New Roman"/>
          <w:sz w:val="24"/>
          <w:szCs w:val="24"/>
        </w:rPr>
        <w:t>Održavanje objekata i uređaja komunalne infrastrukture temelji se na Zakonu o komunalnom gospodarstvu. Program obuhvaća aktivnosti tekućeg održavanja javne rasvjete, javnih prometnih i zelenih površina, nerazvrstanih cesta i groblja. Opći cilj programa je usmjeren stvaranju pretpostavki za razvoj konkurentnog i održivog gospodarstva. Poseban cilj provođenja planiranih aktivnosti u sklopu projekta je održavanje funkcionalnosti postojeće komunalne infrastrukture kroz redovno održavanje, hitne intervencije ili pojačano održavanje.</w:t>
      </w:r>
    </w:p>
    <w:p w:rsidR="0095680B" w:rsidRDefault="0095680B" w:rsidP="00B4618D">
      <w:pPr>
        <w:pStyle w:val="Odlomakpopisa"/>
        <w:spacing w:after="0" w:line="240" w:lineRule="auto"/>
        <w:ind w:left="0"/>
        <w:jc w:val="both"/>
        <w:rPr>
          <w:rFonts w:ascii="Times New Roman" w:hAnsi="Times New Roman"/>
          <w:sz w:val="24"/>
          <w:szCs w:val="24"/>
        </w:rPr>
      </w:pPr>
    </w:p>
    <w:p w:rsidR="001377CE" w:rsidRDefault="00903B31" w:rsidP="003635EE">
      <w:pPr>
        <w:pStyle w:val="Tijeloteksta-uvlaka2"/>
        <w:spacing w:after="0" w:line="240" w:lineRule="auto"/>
        <w:ind w:left="0" w:right="-2"/>
        <w:jc w:val="both"/>
      </w:pPr>
      <w:r>
        <w:t>Najveći udio utrošenih sredstava odnose se na održavanje javne rasvjete na području Općine u iznosu</w:t>
      </w:r>
      <w:r w:rsidR="00C91695">
        <w:t xml:space="preserve"> od </w:t>
      </w:r>
      <w:r w:rsidR="008156AD">
        <w:t>371.011,25</w:t>
      </w:r>
      <w:r>
        <w:t xml:space="preserve"> kn, te održavanje grob</w:t>
      </w:r>
      <w:r w:rsidR="00833892">
        <w:t xml:space="preserve">lja i mrtvačnice u iznosu od </w:t>
      </w:r>
      <w:r w:rsidR="008156AD">
        <w:t>138.100,00</w:t>
      </w:r>
      <w:r>
        <w:t xml:space="preserve"> kn i održavanje nerazvrstanih cesta</w:t>
      </w:r>
      <w:r w:rsidR="004F015A">
        <w:t xml:space="preserve"> u </w:t>
      </w:r>
      <w:r w:rsidR="00833892">
        <w:t xml:space="preserve">iznosu od </w:t>
      </w:r>
      <w:r w:rsidR="008156AD">
        <w:t xml:space="preserve">217.550,00 </w:t>
      </w:r>
      <w:r>
        <w:t xml:space="preserve"> kn.</w:t>
      </w:r>
      <w:r w:rsidR="00DA633D">
        <w:t xml:space="preserve"> </w:t>
      </w:r>
    </w:p>
    <w:p w:rsidR="00930960" w:rsidRPr="003635EE" w:rsidRDefault="0074457C" w:rsidP="003635EE">
      <w:pPr>
        <w:pStyle w:val="Tijeloteksta-uvlaka2"/>
        <w:spacing w:after="0" w:line="240" w:lineRule="auto"/>
        <w:ind w:left="0" w:right="-2"/>
        <w:jc w:val="both"/>
        <w:rPr>
          <w:bCs/>
          <w:color w:val="00B050"/>
        </w:rPr>
      </w:pPr>
      <w:r>
        <w:lastRenderedPageBreak/>
        <w:t xml:space="preserve">Pod spomenutu aktivnost </w:t>
      </w:r>
      <w:r w:rsidR="006409B6" w:rsidRPr="006409B6">
        <w:rPr>
          <w:b/>
          <w:i/>
        </w:rPr>
        <w:t>„Redovito održavanje nerazvrstanih cesta“</w:t>
      </w:r>
      <w:r w:rsidR="006409B6">
        <w:t xml:space="preserve"> </w:t>
      </w:r>
      <w:r>
        <w:t>pripada uređenje nerazvrstanih cesta</w:t>
      </w:r>
      <w:r w:rsidR="008156AD">
        <w:t xml:space="preserve">, </w:t>
      </w:r>
      <w:r>
        <w:t>te košnja i uređenje poljskih puteva po mjesnim odborima</w:t>
      </w:r>
      <w:r w:rsidR="009E2972">
        <w:t>.</w:t>
      </w:r>
      <w:r>
        <w:t xml:space="preserve"> </w:t>
      </w:r>
      <w:r w:rsidR="000B4378">
        <w:t xml:space="preserve">Iznos od </w:t>
      </w:r>
      <w:r w:rsidR="008156AD">
        <w:t>105.000</w:t>
      </w:r>
      <w:r w:rsidR="00833892">
        <w:t>,00</w:t>
      </w:r>
      <w:r w:rsidR="000B4378">
        <w:t xml:space="preserve"> kn utrošen je za </w:t>
      </w:r>
      <w:r w:rsidR="00E70340">
        <w:t>održavanje javnih zelenih površina.</w:t>
      </w:r>
    </w:p>
    <w:p w:rsidR="00ED6E74" w:rsidRDefault="00ED6E74" w:rsidP="00B4618D">
      <w:pPr>
        <w:pStyle w:val="Odlomakpopisa"/>
        <w:spacing w:after="0" w:line="240" w:lineRule="auto"/>
        <w:ind w:left="0"/>
        <w:jc w:val="both"/>
        <w:rPr>
          <w:rFonts w:ascii="Times New Roman" w:hAnsi="Times New Roman"/>
          <w:sz w:val="24"/>
          <w:szCs w:val="24"/>
        </w:rPr>
      </w:pPr>
    </w:p>
    <w:p w:rsidR="00EE22AA" w:rsidRDefault="00EE22AA" w:rsidP="00EE22AA">
      <w:pPr>
        <w:pStyle w:val="Tijeloteksta-uvlaka2"/>
        <w:spacing w:after="0" w:line="240" w:lineRule="auto"/>
        <w:ind w:left="0" w:right="-2"/>
        <w:jc w:val="both"/>
        <w:rPr>
          <w:bCs/>
        </w:rPr>
      </w:pPr>
      <w:r w:rsidRPr="00444F5A">
        <w:rPr>
          <w:b/>
          <w:bCs/>
        </w:rPr>
        <w:t>Program izgradnje objekata i uređaja komunalne infrastrukture</w:t>
      </w:r>
      <w:r w:rsidR="00444F5A">
        <w:rPr>
          <w:b/>
          <w:bCs/>
        </w:rPr>
        <w:t xml:space="preserve"> (5.912.865,65 kn)</w:t>
      </w:r>
      <w:r w:rsidRPr="00444F5A">
        <w:rPr>
          <w:b/>
          <w:bCs/>
        </w:rPr>
        <w:t xml:space="preserve"> </w:t>
      </w:r>
      <w:r w:rsidRPr="0042212B">
        <w:rPr>
          <w:bCs/>
        </w:rPr>
        <w:t xml:space="preserve">usmjeren </w:t>
      </w:r>
      <w:r>
        <w:rPr>
          <w:bCs/>
        </w:rPr>
        <w:t xml:space="preserve">je </w:t>
      </w:r>
      <w:r w:rsidRPr="0042212B">
        <w:rPr>
          <w:bCs/>
        </w:rPr>
        <w:t>na investicijske zahvate u području nerazv</w:t>
      </w:r>
      <w:r>
        <w:rPr>
          <w:bCs/>
        </w:rPr>
        <w:t>rstanih cesta, javnih površina</w:t>
      </w:r>
      <w:r w:rsidRPr="0042212B">
        <w:rPr>
          <w:bCs/>
        </w:rPr>
        <w:t xml:space="preserve">, groblja i komunalnih vodnih </w:t>
      </w:r>
      <w:r w:rsidRPr="004E7142">
        <w:rPr>
          <w:bCs/>
        </w:rPr>
        <w:t>građevina. Osnovni cilj programa je razvoj konkurentnog i održivog razvoja općine. Posebni</w:t>
      </w:r>
      <w:r w:rsidRPr="0042212B">
        <w:rPr>
          <w:bCs/>
        </w:rPr>
        <w:t xml:space="preserve"> cilj programa je zadovoljenje potreba građana u smislu osiguranja adekvatne prometne, javne i komunalne infrastrukture koja će stvoriti jednake životne uvjete stanovnika </w:t>
      </w:r>
      <w:r>
        <w:rPr>
          <w:bCs/>
        </w:rPr>
        <w:t xml:space="preserve">općine </w:t>
      </w:r>
      <w:proofErr w:type="spellStart"/>
      <w:r>
        <w:rPr>
          <w:bCs/>
        </w:rPr>
        <w:t>Podcrkavlje</w:t>
      </w:r>
      <w:proofErr w:type="spellEnd"/>
      <w:r>
        <w:rPr>
          <w:bCs/>
        </w:rPr>
        <w:t xml:space="preserve"> na svim njegovim područjima. </w:t>
      </w:r>
    </w:p>
    <w:p w:rsidR="0076687D" w:rsidRDefault="0076687D" w:rsidP="00EE22AA">
      <w:pPr>
        <w:pStyle w:val="Tijeloteksta-uvlaka2"/>
        <w:spacing w:after="0" w:line="240" w:lineRule="auto"/>
        <w:ind w:left="0" w:right="-2"/>
        <w:jc w:val="both"/>
        <w:rPr>
          <w:bCs/>
        </w:rPr>
      </w:pPr>
    </w:p>
    <w:p w:rsidR="004E1B16" w:rsidRDefault="003561D6" w:rsidP="00EE22AA">
      <w:pPr>
        <w:pStyle w:val="Tijeloteksta-uvlaka2"/>
        <w:spacing w:after="0" w:line="240" w:lineRule="auto"/>
        <w:ind w:left="0" w:right="-2"/>
        <w:jc w:val="both"/>
        <w:rPr>
          <w:bCs/>
        </w:rPr>
      </w:pPr>
      <w:r>
        <w:rPr>
          <w:bCs/>
        </w:rPr>
        <w:t xml:space="preserve">Najveći udio utrošenih sredstava </w:t>
      </w:r>
      <w:r w:rsidR="00900A5A">
        <w:rPr>
          <w:bCs/>
        </w:rPr>
        <w:t>u 20</w:t>
      </w:r>
      <w:r w:rsidR="00CC6264">
        <w:rPr>
          <w:bCs/>
        </w:rPr>
        <w:t>20</w:t>
      </w:r>
      <w:r w:rsidR="00900A5A">
        <w:rPr>
          <w:bCs/>
        </w:rPr>
        <w:t xml:space="preserve">. godini </w:t>
      </w:r>
      <w:r>
        <w:rPr>
          <w:bCs/>
        </w:rPr>
        <w:t xml:space="preserve">u programu </w:t>
      </w:r>
      <w:r w:rsidRPr="003B08D7">
        <w:rPr>
          <w:b/>
          <w:bCs/>
          <w:i/>
        </w:rPr>
        <w:t>„Izgradnja objekata i uređaja komunalne infrastrukture“</w:t>
      </w:r>
      <w:r w:rsidR="00C0346E">
        <w:rPr>
          <w:bCs/>
        </w:rPr>
        <w:t xml:space="preserve"> odnosi se na izgradnju dječjeg vrtića </w:t>
      </w:r>
      <w:r>
        <w:rPr>
          <w:bCs/>
        </w:rPr>
        <w:t>u iznosu od</w:t>
      </w:r>
      <w:r w:rsidR="00444F5A">
        <w:rPr>
          <w:bCs/>
        </w:rPr>
        <w:t xml:space="preserve"> 3.412.394,07 </w:t>
      </w:r>
      <w:r>
        <w:rPr>
          <w:bCs/>
        </w:rPr>
        <w:t>kuna</w:t>
      </w:r>
      <w:r w:rsidR="00572321">
        <w:rPr>
          <w:bCs/>
        </w:rPr>
        <w:t xml:space="preserve"> i </w:t>
      </w:r>
      <w:r w:rsidR="00444F5A">
        <w:rPr>
          <w:bCs/>
        </w:rPr>
        <w:t xml:space="preserve">asfaltiranje odvojka u Vinogradskoj ulici u naselju </w:t>
      </w:r>
      <w:proofErr w:type="spellStart"/>
      <w:r w:rsidR="00444F5A">
        <w:rPr>
          <w:bCs/>
        </w:rPr>
        <w:t>Tomica</w:t>
      </w:r>
      <w:proofErr w:type="spellEnd"/>
      <w:r w:rsidR="00444F5A">
        <w:rPr>
          <w:bCs/>
        </w:rPr>
        <w:t xml:space="preserve"> u</w:t>
      </w:r>
      <w:r w:rsidR="00C0346E">
        <w:rPr>
          <w:bCs/>
        </w:rPr>
        <w:t xml:space="preserve"> iznosu od </w:t>
      </w:r>
      <w:r w:rsidR="00444F5A">
        <w:rPr>
          <w:bCs/>
        </w:rPr>
        <w:t>603.825,85</w:t>
      </w:r>
      <w:r w:rsidR="001C5B1D">
        <w:rPr>
          <w:bCs/>
        </w:rPr>
        <w:t xml:space="preserve"> kn</w:t>
      </w:r>
      <w:r w:rsidR="00F06ECF">
        <w:rPr>
          <w:bCs/>
        </w:rPr>
        <w:t>.</w:t>
      </w:r>
    </w:p>
    <w:p w:rsidR="004E1B16" w:rsidRDefault="004E1B16" w:rsidP="00EE22AA">
      <w:pPr>
        <w:pStyle w:val="Tijeloteksta-uvlaka2"/>
        <w:spacing w:after="0" w:line="240" w:lineRule="auto"/>
        <w:ind w:left="0" w:right="-2"/>
        <w:jc w:val="both"/>
        <w:rPr>
          <w:bCs/>
        </w:rPr>
      </w:pPr>
    </w:p>
    <w:p w:rsidR="004E1B16" w:rsidRDefault="00C0346E" w:rsidP="00EE22AA">
      <w:pPr>
        <w:pStyle w:val="Tijeloteksta-uvlaka2"/>
        <w:spacing w:after="0" w:line="240" w:lineRule="auto"/>
        <w:ind w:left="0" w:right="-2"/>
        <w:jc w:val="both"/>
        <w:rPr>
          <w:bCs/>
        </w:rPr>
      </w:pPr>
      <w:r>
        <w:rPr>
          <w:bCs/>
        </w:rPr>
        <w:t xml:space="preserve">Iznos od </w:t>
      </w:r>
      <w:r w:rsidR="00444F5A">
        <w:rPr>
          <w:bCs/>
        </w:rPr>
        <w:t>329.970,58</w:t>
      </w:r>
      <w:r w:rsidR="00F06ECF" w:rsidRPr="00F06ECF">
        <w:rPr>
          <w:bCs/>
        </w:rPr>
        <w:t xml:space="preserve"> kn odnosi se na utrošena sredstva za </w:t>
      </w:r>
      <w:r w:rsidR="00444F5A">
        <w:rPr>
          <w:bCs/>
        </w:rPr>
        <w:t xml:space="preserve">izgradnju mrtvačnice na groblju u Donjem </w:t>
      </w:r>
      <w:proofErr w:type="spellStart"/>
      <w:r w:rsidR="00444F5A">
        <w:rPr>
          <w:bCs/>
        </w:rPr>
        <w:t>Slatiniku</w:t>
      </w:r>
      <w:proofErr w:type="spellEnd"/>
      <w:r>
        <w:rPr>
          <w:bCs/>
        </w:rPr>
        <w:t>.</w:t>
      </w:r>
    </w:p>
    <w:p w:rsidR="001377CE" w:rsidRDefault="001377CE" w:rsidP="004E1B16">
      <w:pPr>
        <w:pStyle w:val="Default"/>
        <w:jc w:val="both"/>
        <w:rPr>
          <w:rFonts w:ascii="Times New Roman" w:hAnsi="Times New Roman" w:cs="Times New Roman"/>
          <w:b/>
        </w:rPr>
      </w:pPr>
    </w:p>
    <w:p w:rsidR="001377CE" w:rsidRDefault="001377CE" w:rsidP="004E1B16">
      <w:pPr>
        <w:pStyle w:val="Default"/>
        <w:jc w:val="both"/>
        <w:rPr>
          <w:rFonts w:ascii="Times New Roman" w:hAnsi="Times New Roman" w:cs="Times New Roman"/>
          <w:b/>
        </w:rPr>
      </w:pPr>
    </w:p>
    <w:p w:rsidR="004E1B16" w:rsidRDefault="004E1B16" w:rsidP="004E1B16">
      <w:pPr>
        <w:pStyle w:val="Default"/>
        <w:jc w:val="both"/>
        <w:rPr>
          <w:rFonts w:ascii="Times New Roman" w:hAnsi="Times New Roman" w:cs="Times New Roman"/>
          <w:i/>
          <w:color w:val="auto"/>
        </w:rPr>
      </w:pPr>
      <w:r>
        <w:rPr>
          <w:rFonts w:ascii="Times New Roman" w:hAnsi="Times New Roman" w:cs="Times New Roman"/>
          <w:b/>
        </w:rPr>
        <w:t>Grafički prikaz broj 1</w:t>
      </w:r>
      <w:r w:rsidR="00444F5A">
        <w:rPr>
          <w:rFonts w:ascii="Times New Roman" w:hAnsi="Times New Roman" w:cs="Times New Roman"/>
          <w:b/>
        </w:rPr>
        <w:t>2</w:t>
      </w:r>
      <w:r w:rsidRPr="00BB3CAA">
        <w:rPr>
          <w:rFonts w:ascii="Times New Roman" w:hAnsi="Times New Roman" w:cs="Times New Roman"/>
          <w:b/>
        </w:rPr>
        <w:t>. :</w:t>
      </w:r>
      <w:r>
        <w:rPr>
          <w:rFonts w:ascii="Times New Roman" w:hAnsi="Times New Roman" w:cs="Times New Roman"/>
          <w:b/>
        </w:rPr>
        <w:t xml:space="preserve"> </w:t>
      </w:r>
      <w:r w:rsidRPr="00C36984">
        <w:rPr>
          <w:rFonts w:ascii="Times New Roman" w:hAnsi="Times New Roman" w:cs="Times New Roman"/>
          <w:i/>
          <w:color w:val="auto"/>
        </w:rPr>
        <w:t>Prikaz raspodjele rashoda i izdataka p</w:t>
      </w:r>
      <w:r>
        <w:rPr>
          <w:rFonts w:ascii="Times New Roman" w:hAnsi="Times New Roman" w:cs="Times New Roman"/>
          <w:i/>
          <w:color w:val="auto"/>
        </w:rPr>
        <w:t xml:space="preserve">o programu </w:t>
      </w:r>
      <w:r w:rsidRPr="005D6DEF">
        <w:rPr>
          <w:rFonts w:ascii="Times New Roman" w:hAnsi="Times New Roman" w:cs="Times New Roman"/>
          <w:b/>
          <w:i/>
          <w:color w:val="auto"/>
        </w:rPr>
        <w:t>„</w:t>
      </w:r>
      <w:r>
        <w:rPr>
          <w:rFonts w:ascii="Times New Roman" w:hAnsi="Times New Roman" w:cs="Times New Roman"/>
          <w:b/>
          <w:i/>
          <w:color w:val="auto"/>
        </w:rPr>
        <w:t>Prostorno uređenje i unapređenje stanovanja“</w:t>
      </w:r>
      <w:r>
        <w:rPr>
          <w:rFonts w:ascii="Times New Roman" w:hAnsi="Times New Roman" w:cs="Times New Roman"/>
          <w:i/>
          <w:color w:val="auto"/>
        </w:rPr>
        <w:t xml:space="preserve"> u 20</w:t>
      </w:r>
      <w:r w:rsidR="001A1A08">
        <w:rPr>
          <w:rFonts w:ascii="Times New Roman" w:hAnsi="Times New Roman" w:cs="Times New Roman"/>
          <w:i/>
          <w:color w:val="auto"/>
        </w:rPr>
        <w:t>20</w:t>
      </w:r>
      <w:r>
        <w:rPr>
          <w:rFonts w:ascii="Times New Roman" w:hAnsi="Times New Roman" w:cs="Times New Roman"/>
          <w:i/>
          <w:color w:val="auto"/>
        </w:rPr>
        <w:t>. godini</w:t>
      </w:r>
    </w:p>
    <w:p w:rsidR="004E1B16" w:rsidRDefault="004E1B16" w:rsidP="00EE22AA">
      <w:pPr>
        <w:pStyle w:val="Tijeloteksta-uvlaka2"/>
        <w:spacing w:after="0" w:line="240" w:lineRule="auto"/>
        <w:ind w:left="0" w:right="-2"/>
        <w:jc w:val="both"/>
        <w:rPr>
          <w:bCs/>
        </w:rPr>
      </w:pPr>
    </w:p>
    <w:p w:rsidR="00EE22AA" w:rsidRDefault="00EE22AA" w:rsidP="00D35479">
      <w:pPr>
        <w:pStyle w:val="Default"/>
        <w:jc w:val="both"/>
        <w:rPr>
          <w:rFonts w:ascii="Times New Roman" w:hAnsi="Times New Roman" w:cs="Times New Roman"/>
          <w:b/>
        </w:rPr>
      </w:pPr>
    </w:p>
    <w:p w:rsidR="00EE22AA" w:rsidRDefault="004E1B16" w:rsidP="00D35479">
      <w:pPr>
        <w:pStyle w:val="Default"/>
        <w:jc w:val="both"/>
        <w:rPr>
          <w:rFonts w:ascii="Times New Roman" w:hAnsi="Times New Roman" w:cs="Times New Roman"/>
          <w:b/>
        </w:rPr>
      </w:pPr>
      <w:r w:rsidRPr="0012686D">
        <w:rPr>
          <w:noProof/>
          <w:color w:val="FF0000"/>
          <w:lang w:eastAsia="hr-HR"/>
        </w:rPr>
        <w:drawing>
          <wp:inline distT="0" distB="0" distL="0" distR="0" wp14:anchorId="04168817" wp14:editId="6F6F79E6">
            <wp:extent cx="5759450" cy="2266122"/>
            <wp:effectExtent l="0" t="0" r="0" b="0"/>
            <wp:docPr id="2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87616B" w:rsidRDefault="00301CE8" w:rsidP="005D6DEF">
      <w:pPr>
        <w:pStyle w:val="Default"/>
        <w:jc w:val="both"/>
        <w:rPr>
          <w:rFonts w:ascii="Times New Roman" w:hAnsi="Times New Roman" w:cs="Times New Roman"/>
        </w:rPr>
      </w:pPr>
      <w:r>
        <w:rPr>
          <w:rFonts w:ascii="Times New Roman" w:hAnsi="Times New Roman" w:cs="Times New Roman"/>
        </w:rPr>
        <w:t>U 20</w:t>
      </w:r>
      <w:r w:rsidR="0087616B">
        <w:rPr>
          <w:rFonts w:ascii="Times New Roman" w:hAnsi="Times New Roman" w:cs="Times New Roman"/>
        </w:rPr>
        <w:t>20</w:t>
      </w:r>
      <w:r>
        <w:rPr>
          <w:rFonts w:ascii="Times New Roman" w:hAnsi="Times New Roman" w:cs="Times New Roman"/>
        </w:rPr>
        <w:t xml:space="preserve">. godini </w:t>
      </w:r>
      <w:r w:rsidR="007F16F8" w:rsidRPr="007F16F8">
        <w:rPr>
          <w:rFonts w:ascii="Times New Roman" w:hAnsi="Times New Roman" w:cs="Times New Roman"/>
        </w:rPr>
        <w:t>pod programom</w:t>
      </w:r>
      <w:r w:rsidR="007F16F8">
        <w:rPr>
          <w:rFonts w:ascii="Times New Roman" w:hAnsi="Times New Roman" w:cs="Times New Roman"/>
          <w:b/>
        </w:rPr>
        <w:t xml:space="preserve"> </w:t>
      </w:r>
      <w:r w:rsidR="007F16F8" w:rsidRPr="007F16F8">
        <w:rPr>
          <w:rFonts w:ascii="Times New Roman" w:hAnsi="Times New Roman" w:cs="Times New Roman"/>
          <w:b/>
          <w:i/>
        </w:rPr>
        <w:t xml:space="preserve">„Prostorno uređenje i unapređenje stanovanja“ </w:t>
      </w:r>
      <w:r w:rsidRPr="00301CE8">
        <w:rPr>
          <w:rFonts w:ascii="Times New Roman" w:hAnsi="Times New Roman" w:cs="Times New Roman"/>
        </w:rPr>
        <w:t xml:space="preserve">utrošena su sredstva za </w:t>
      </w:r>
      <w:r w:rsidR="007F16F8" w:rsidRPr="007F16F8">
        <w:rPr>
          <w:rFonts w:ascii="Times New Roman" w:hAnsi="Times New Roman" w:cs="Times New Roman"/>
        </w:rPr>
        <w:t>o</w:t>
      </w:r>
      <w:r>
        <w:rPr>
          <w:rFonts w:ascii="Times New Roman" w:hAnsi="Times New Roman" w:cs="Times New Roman"/>
        </w:rPr>
        <w:t xml:space="preserve">premanje društvenih domova </w:t>
      </w:r>
      <w:r w:rsidR="007F16F8" w:rsidRPr="007F16F8">
        <w:rPr>
          <w:rFonts w:ascii="Times New Roman" w:hAnsi="Times New Roman" w:cs="Times New Roman"/>
        </w:rPr>
        <w:t xml:space="preserve">u iznosu od </w:t>
      </w:r>
      <w:r w:rsidR="0087616B">
        <w:rPr>
          <w:rFonts w:ascii="Times New Roman" w:hAnsi="Times New Roman" w:cs="Times New Roman"/>
        </w:rPr>
        <w:t>66.768,20 kune.</w:t>
      </w:r>
    </w:p>
    <w:p w:rsidR="0087616B" w:rsidRDefault="0087616B" w:rsidP="005D6DEF">
      <w:pPr>
        <w:pStyle w:val="Default"/>
        <w:jc w:val="both"/>
        <w:rPr>
          <w:rFonts w:ascii="Times New Roman" w:hAnsi="Times New Roman" w:cs="Times New Roman"/>
        </w:rPr>
      </w:pPr>
    </w:p>
    <w:p w:rsidR="0087616B" w:rsidRDefault="0087616B" w:rsidP="005D6DEF">
      <w:pPr>
        <w:pStyle w:val="Default"/>
        <w:jc w:val="both"/>
        <w:rPr>
          <w:rFonts w:ascii="Times New Roman" w:hAnsi="Times New Roman" w:cs="Times New Roman"/>
        </w:rPr>
      </w:pPr>
    </w:p>
    <w:p w:rsidR="0087616B" w:rsidRDefault="0087616B" w:rsidP="005D6DEF">
      <w:pPr>
        <w:pStyle w:val="Default"/>
        <w:jc w:val="both"/>
        <w:rPr>
          <w:rFonts w:ascii="Times New Roman" w:hAnsi="Times New Roman" w:cs="Times New Roman"/>
        </w:rPr>
      </w:pPr>
    </w:p>
    <w:p w:rsidR="0087616B" w:rsidRDefault="0087616B" w:rsidP="005D6DEF">
      <w:pPr>
        <w:pStyle w:val="Default"/>
        <w:jc w:val="both"/>
        <w:rPr>
          <w:rFonts w:ascii="Times New Roman" w:hAnsi="Times New Roman" w:cs="Times New Roman"/>
        </w:rPr>
      </w:pPr>
    </w:p>
    <w:p w:rsidR="0087616B" w:rsidRDefault="0087616B" w:rsidP="005D6DEF">
      <w:pPr>
        <w:pStyle w:val="Default"/>
        <w:jc w:val="both"/>
        <w:rPr>
          <w:rFonts w:ascii="Times New Roman" w:hAnsi="Times New Roman" w:cs="Times New Roman"/>
        </w:rPr>
      </w:pPr>
    </w:p>
    <w:p w:rsidR="0087616B" w:rsidRDefault="0087616B" w:rsidP="005D6DEF">
      <w:pPr>
        <w:pStyle w:val="Default"/>
        <w:jc w:val="both"/>
        <w:rPr>
          <w:rFonts w:ascii="Times New Roman" w:hAnsi="Times New Roman" w:cs="Times New Roman"/>
        </w:rPr>
      </w:pPr>
    </w:p>
    <w:p w:rsidR="0087616B" w:rsidRDefault="0087616B" w:rsidP="005D6DEF">
      <w:pPr>
        <w:pStyle w:val="Default"/>
        <w:jc w:val="both"/>
        <w:rPr>
          <w:rFonts w:ascii="Times New Roman" w:hAnsi="Times New Roman" w:cs="Times New Roman"/>
        </w:rPr>
      </w:pPr>
    </w:p>
    <w:p w:rsidR="0087616B" w:rsidRDefault="0087616B" w:rsidP="005D6DEF">
      <w:pPr>
        <w:pStyle w:val="Default"/>
        <w:jc w:val="both"/>
        <w:rPr>
          <w:rFonts w:ascii="Times New Roman" w:hAnsi="Times New Roman" w:cs="Times New Roman"/>
        </w:rPr>
      </w:pPr>
    </w:p>
    <w:p w:rsidR="0087616B" w:rsidRDefault="0087616B" w:rsidP="005D6DEF">
      <w:pPr>
        <w:pStyle w:val="Default"/>
        <w:jc w:val="both"/>
        <w:rPr>
          <w:rFonts w:ascii="Times New Roman" w:hAnsi="Times New Roman" w:cs="Times New Roman"/>
        </w:rPr>
      </w:pPr>
    </w:p>
    <w:p w:rsidR="0087616B" w:rsidRDefault="0087616B" w:rsidP="005D6DEF">
      <w:pPr>
        <w:pStyle w:val="Default"/>
        <w:jc w:val="both"/>
        <w:rPr>
          <w:rFonts w:ascii="Times New Roman" w:hAnsi="Times New Roman" w:cs="Times New Roman"/>
        </w:rPr>
      </w:pPr>
    </w:p>
    <w:p w:rsidR="0087616B" w:rsidRDefault="0087616B" w:rsidP="005D6DEF">
      <w:pPr>
        <w:pStyle w:val="Default"/>
        <w:jc w:val="both"/>
        <w:rPr>
          <w:rFonts w:ascii="Times New Roman" w:hAnsi="Times New Roman" w:cs="Times New Roman"/>
        </w:rPr>
      </w:pPr>
    </w:p>
    <w:p w:rsidR="0087616B" w:rsidRDefault="0087616B" w:rsidP="005D6DEF">
      <w:pPr>
        <w:pStyle w:val="Default"/>
        <w:jc w:val="both"/>
        <w:rPr>
          <w:rFonts w:ascii="Times New Roman" w:hAnsi="Times New Roman" w:cs="Times New Roman"/>
        </w:rPr>
      </w:pPr>
    </w:p>
    <w:p w:rsidR="0087616B" w:rsidRDefault="0087616B" w:rsidP="005D6DEF">
      <w:pPr>
        <w:pStyle w:val="Default"/>
        <w:jc w:val="both"/>
        <w:rPr>
          <w:rFonts w:ascii="Times New Roman" w:hAnsi="Times New Roman" w:cs="Times New Roman"/>
        </w:rPr>
      </w:pPr>
    </w:p>
    <w:p w:rsidR="005D6DEF" w:rsidRDefault="005D6DEF" w:rsidP="005D6DEF">
      <w:pPr>
        <w:pStyle w:val="Default"/>
        <w:jc w:val="both"/>
        <w:rPr>
          <w:rFonts w:ascii="Times New Roman" w:hAnsi="Times New Roman" w:cs="Times New Roman"/>
          <w:i/>
          <w:color w:val="auto"/>
        </w:rPr>
      </w:pPr>
      <w:r>
        <w:rPr>
          <w:rFonts w:ascii="Times New Roman" w:hAnsi="Times New Roman" w:cs="Times New Roman"/>
          <w:b/>
        </w:rPr>
        <w:t>Grafički prikaz broj 1</w:t>
      </w:r>
      <w:r w:rsidR="00444F5A">
        <w:rPr>
          <w:rFonts w:ascii="Times New Roman" w:hAnsi="Times New Roman" w:cs="Times New Roman"/>
          <w:b/>
        </w:rPr>
        <w:t>3</w:t>
      </w:r>
      <w:r w:rsidRPr="00BB3CAA">
        <w:rPr>
          <w:rFonts w:ascii="Times New Roman" w:hAnsi="Times New Roman" w:cs="Times New Roman"/>
          <w:b/>
        </w:rPr>
        <w:t>. :</w:t>
      </w:r>
      <w:r>
        <w:rPr>
          <w:rFonts w:ascii="Times New Roman" w:hAnsi="Times New Roman" w:cs="Times New Roman"/>
          <w:b/>
        </w:rPr>
        <w:t xml:space="preserve"> </w:t>
      </w:r>
      <w:r w:rsidRPr="00C36984">
        <w:rPr>
          <w:rFonts w:ascii="Times New Roman" w:hAnsi="Times New Roman" w:cs="Times New Roman"/>
          <w:i/>
          <w:color w:val="auto"/>
        </w:rPr>
        <w:t>Prikaz raspodjele rashoda i izdataka p</w:t>
      </w:r>
      <w:r>
        <w:rPr>
          <w:rFonts w:ascii="Times New Roman" w:hAnsi="Times New Roman" w:cs="Times New Roman"/>
          <w:i/>
          <w:color w:val="auto"/>
        </w:rPr>
        <w:t xml:space="preserve">o programu </w:t>
      </w:r>
      <w:r w:rsidRPr="005D6DEF">
        <w:rPr>
          <w:rFonts w:ascii="Times New Roman" w:hAnsi="Times New Roman" w:cs="Times New Roman"/>
          <w:b/>
          <w:i/>
          <w:color w:val="auto"/>
        </w:rPr>
        <w:t>„</w:t>
      </w:r>
      <w:r>
        <w:rPr>
          <w:rFonts w:ascii="Times New Roman" w:hAnsi="Times New Roman" w:cs="Times New Roman"/>
          <w:b/>
          <w:i/>
          <w:color w:val="auto"/>
        </w:rPr>
        <w:t>Razvoj poljoprivrede i gospodarstva“</w:t>
      </w:r>
      <w:r>
        <w:rPr>
          <w:rFonts w:ascii="Times New Roman" w:hAnsi="Times New Roman" w:cs="Times New Roman"/>
          <w:i/>
          <w:color w:val="auto"/>
        </w:rPr>
        <w:t xml:space="preserve"> u 20</w:t>
      </w:r>
      <w:r w:rsidR="00E84FC4">
        <w:rPr>
          <w:rFonts w:ascii="Times New Roman" w:hAnsi="Times New Roman" w:cs="Times New Roman"/>
          <w:i/>
          <w:color w:val="auto"/>
        </w:rPr>
        <w:t>20</w:t>
      </w:r>
      <w:r>
        <w:rPr>
          <w:rFonts w:ascii="Times New Roman" w:hAnsi="Times New Roman" w:cs="Times New Roman"/>
          <w:i/>
          <w:color w:val="auto"/>
        </w:rPr>
        <w:t>. godini</w:t>
      </w:r>
    </w:p>
    <w:p w:rsidR="005D6DEF" w:rsidRDefault="005D6DEF" w:rsidP="00D35479">
      <w:pPr>
        <w:pStyle w:val="Default"/>
        <w:jc w:val="both"/>
        <w:rPr>
          <w:rFonts w:ascii="Times New Roman" w:hAnsi="Times New Roman" w:cs="Times New Roman"/>
          <w:b/>
        </w:rPr>
      </w:pPr>
    </w:p>
    <w:p w:rsidR="005D6DEF" w:rsidRDefault="005D6DEF" w:rsidP="00D35479">
      <w:pPr>
        <w:pStyle w:val="Default"/>
        <w:jc w:val="both"/>
        <w:rPr>
          <w:rFonts w:ascii="Times New Roman" w:hAnsi="Times New Roman" w:cs="Times New Roman"/>
          <w:b/>
        </w:rPr>
      </w:pPr>
      <w:r w:rsidRPr="0012686D">
        <w:rPr>
          <w:noProof/>
          <w:color w:val="FF0000"/>
          <w:lang w:eastAsia="hr-HR"/>
        </w:rPr>
        <w:drawing>
          <wp:inline distT="0" distB="0" distL="0" distR="0" wp14:anchorId="4F55A35B" wp14:editId="2368B639">
            <wp:extent cx="5759450" cy="2265680"/>
            <wp:effectExtent l="0" t="0" r="0" b="0"/>
            <wp:docPr id="2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8726AC" w:rsidRDefault="008726AC" w:rsidP="00D35479">
      <w:pPr>
        <w:pStyle w:val="Default"/>
        <w:jc w:val="both"/>
        <w:rPr>
          <w:rFonts w:ascii="Times New Roman" w:hAnsi="Times New Roman" w:cs="Times New Roman"/>
          <w:b/>
        </w:rPr>
      </w:pPr>
    </w:p>
    <w:p w:rsidR="00CB61DC" w:rsidRDefault="00CB61DC" w:rsidP="00D35479">
      <w:pPr>
        <w:pStyle w:val="Default"/>
        <w:jc w:val="both"/>
        <w:rPr>
          <w:rFonts w:ascii="Times New Roman" w:hAnsi="Times New Roman" w:cs="Times New Roman"/>
          <w:b/>
        </w:rPr>
      </w:pPr>
    </w:p>
    <w:p w:rsidR="00CB61DC" w:rsidRDefault="00CB61DC" w:rsidP="00D35479">
      <w:pPr>
        <w:pStyle w:val="Default"/>
        <w:jc w:val="both"/>
        <w:rPr>
          <w:rFonts w:ascii="Times New Roman" w:hAnsi="Times New Roman" w:cs="Times New Roman"/>
          <w:b/>
        </w:rPr>
      </w:pPr>
    </w:p>
    <w:p w:rsidR="00261D46" w:rsidRDefault="00261D46" w:rsidP="00D35479">
      <w:pPr>
        <w:pStyle w:val="Default"/>
        <w:jc w:val="both"/>
        <w:rPr>
          <w:rFonts w:ascii="Times New Roman" w:hAnsi="Times New Roman" w:cs="Times New Roman"/>
          <w:b/>
        </w:rPr>
      </w:pPr>
    </w:p>
    <w:p w:rsidR="00261D46" w:rsidRDefault="00261D46" w:rsidP="00D35479">
      <w:pPr>
        <w:pStyle w:val="Default"/>
        <w:jc w:val="both"/>
        <w:rPr>
          <w:rFonts w:ascii="Times New Roman" w:hAnsi="Times New Roman" w:cs="Times New Roman"/>
          <w:b/>
        </w:rPr>
      </w:pPr>
    </w:p>
    <w:p w:rsidR="00261D46" w:rsidRDefault="00261D46" w:rsidP="00D35479">
      <w:pPr>
        <w:pStyle w:val="Default"/>
        <w:jc w:val="both"/>
        <w:rPr>
          <w:rFonts w:ascii="Times New Roman" w:hAnsi="Times New Roman" w:cs="Times New Roman"/>
          <w:b/>
        </w:rPr>
      </w:pPr>
    </w:p>
    <w:p w:rsidR="00261D46" w:rsidRDefault="00261D46" w:rsidP="00D35479">
      <w:pPr>
        <w:pStyle w:val="Default"/>
        <w:jc w:val="both"/>
        <w:rPr>
          <w:rFonts w:ascii="Times New Roman" w:hAnsi="Times New Roman" w:cs="Times New Roman"/>
          <w:b/>
        </w:rPr>
      </w:pPr>
    </w:p>
    <w:p w:rsidR="00261D46" w:rsidRDefault="00261D46" w:rsidP="00D35479">
      <w:pPr>
        <w:pStyle w:val="Default"/>
        <w:jc w:val="both"/>
        <w:rPr>
          <w:rFonts w:ascii="Times New Roman" w:hAnsi="Times New Roman" w:cs="Times New Roman"/>
          <w:b/>
        </w:rPr>
      </w:pPr>
    </w:p>
    <w:p w:rsidR="00261D46" w:rsidRDefault="00261D46" w:rsidP="00D35479">
      <w:pPr>
        <w:pStyle w:val="Default"/>
        <w:jc w:val="both"/>
        <w:rPr>
          <w:rFonts w:ascii="Times New Roman" w:hAnsi="Times New Roman" w:cs="Times New Roman"/>
          <w:b/>
        </w:rPr>
      </w:pPr>
    </w:p>
    <w:p w:rsidR="00261D46" w:rsidRDefault="00261D46" w:rsidP="00D35479">
      <w:pPr>
        <w:pStyle w:val="Default"/>
        <w:jc w:val="both"/>
        <w:rPr>
          <w:rFonts w:ascii="Times New Roman" w:hAnsi="Times New Roman" w:cs="Times New Roman"/>
          <w:b/>
        </w:rPr>
      </w:pPr>
    </w:p>
    <w:p w:rsidR="00261D46" w:rsidRDefault="00261D46" w:rsidP="00D35479">
      <w:pPr>
        <w:pStyle w:val="Default"/>
        <w:jc w:val="both"/>
        <w:rPr>
          <w:rFonts w:ascii="Times New Roman" w:hAnsi="Times New Roman" w:cs="Times New Roman"/>
          <w:b/>
        </w:rPr>
      </w:pPr>
    </w:p>
    <w:p w:rsidR="00D35479" w:rsidRDefault="009933BB" w:rsidP="00D35479">
      <w:pPr>
        <w:pStyle w:val="Default"/>
        <w:jc w:val="both"/>
        <w:rPr>
          <w:rFonts w:ascii="Times New Roman" w:hAnsi="Times New Roman" w:cs="Times New Roman"/>
          <w:i/>
          <w:color w:val="auto"/>
        </w:rPr>
      </w:pPr>
      <w:r>
        <w:rPr>
          <w:rFonts w:ascii="Times New Roman" w:hAnsi="Times New Roman" w:cs="Times New Roman"/>
          <w:b/>
        </w:rPr>
        <w:t xml:space="preserve">Grafički prikaz broj </w:t>
      </w:r>
      <w:r w:rsidR="00DF3BDC">
        <w:rPr>
          <w:rFonts w:ascii="Times New Roman" w:hAnsi="Times New Roman" w:cs="Times New Roman"/>
          <w:b/>
        </w:rPr>
        <w:t>1</w:t>
      </w:r>
      <w:r w:rsidR="00444F5A">
        <w:rPr>
          <w:rFonts w:ascii="Times New Roman" w:hAnsi="Times New Roman" w:cs="Times New Roman"/>
          <w:b/>
        </w:rPr>
        <w:t>4</w:t>
      </w:r>
      <w:r w:rsidR="00D35479" w:rsidRPr="00BB3CAA">
        <w:rPr>
          <w:rFonts w:ascii="Times New Roman" w:hAnsi="Times New Roman" w:cs="Times New Roman"/>
          <w:b/>
        </w:rPr>
        <w:t>. :</w:t>
      </w:r>
      <w:r w:rsidR="00D35479">
        <w:rPr>
          <w:rFonts w:ascii="Times New Roman" w:hAnsi="Times New Roman" w:cs="Times New Roman"/>
          <w:b/>
        </w:rPr>
        <w:t xml:space="preserve"> </w:t>
      </w:r>
      <w:r w:rsidR="00D35479" w:rsidRPr="00C36984">
        <w:rPr>
          <w:rFonts w:ascii="Times New Roman" w:hAnsi="Times New Roman" w:cs="Times New Roman"/>
          <w:i/>
          <w:color w:val="auto"/>
        </w:rPr>
        <w:t>Prikaz raspodjele rashoda i izdataka p</w:t>
      </w:r>
      <w:r w:rsidR="002E79FF">
        <w:rPr>
          <w:rFonts w:ascii="Times New Roman" w:hAnsi="Times New Roman" w:cs="Times New Roman"/>
          <w:i/>
          <w:color w:val="auto"/>
        </w:rPr>
        <w:t xml:space="preserve">o programu </w:t>
      </w:r>
      <w:r w:rsidR="00B03458" w:rsidRPr="00CB61DC">
        <w:rPr>
          <w:rFonts w:ascii="Times New Roman" w:hAnsi="Times New Roman" w:cs="Times New Roman"/>
          <w:b/>
          <w:i/>
          <w:color w:val="auto"/>
        </w:rPr>
        <w:t>„</w:t>
      </w:r>
      <w:r w:rsidR="00CB61DC">
        <w:rPr>
          <w:rFonts w:ascii="Times New Roman" w:hAnsi="Times New Roman" w:cs="Times New Roman"/>
          <w:b/>
          <w:i/>
          <w:color w:val="auto"/>
        </w:rPr>
        <w:t xml:space="preserve">Protupožarna i civilna zaštita“ </w:t>
      </w:r>
      <w:r w:rsidR="001E7A31">
        <w:rPr>
          <w:rFonts w:ascii="Times New Roman" w:hAnsi="Times New Roman" w:cs="Times New Roman"/>
          <w:i/>
          <w:color w:val="auto"/>
        </w:rPr>
        <w:t>u 20</w:t>
      </w:r>
      <w:r w:rsidR="001A3C84">
        <w:rPr>
          <w:rFonts w:ascii="Times New Roman" w:hAnsi="Times New Roman" w:cs="Times New Roman"/>
          <w:i/>
          <w:color w:val="auto"/>
        </w:rPr>
        <w:t>20</w:t>
      </w:r>
      <w:r w:rsidR="00B4618D">
        <w:rPr>
          <w:rFonts w:ascii="Times New Roman" w:hAnsi="Times New Roman" w:cs="Times New Roman"/>
          <w:i/>
          <w:color w:val="auto"/>
        </w:rPr>
        <w:t>. godini</w:t>
      </w:r>
    </w:p>
    <w:p w:rsidR="00D35479" w:rsidRPr="00C36984" w:rsidRDefault="00D35479" w:rsidP="00D35479">
      <w:pPr>
        <w:pStyle w:val="Default"/>
        <w:jc w:val="both"/>
        <w:rPr>
          <w:rFonts w:ascii="Times New Roman" w:hAnsi="Times New Roman" w:cs="Times New Roman"/>
          <w:i/>
          <w:color w:val="auto"/>
        </w:rPr>
      </w:pPr>
    </w:p>
    <w:p w:rsidR="00D35479" w:rsidRPr="000F5468" w:rsidRDefault="00D35479" w:rsidP="000F5468">
      <w:pPr>
        <w:pStyle w:val="Default"/>
        <w:jc w:val="both"/>
        <w:rPr>
          <w:rFonts w:ascii="Times New Roman" w:hAnsi="Times New Roman" w:cs="Times New Roman"/>
          <w:i/>
          <w:color w:val="76923C" w:themeColor="accent3" w:themeShade="BF"/>
        </w:rPr>
      </w:pPr>
      <w:r w:rsidRPr="0012686D">
        <w:rPr>
          <w:noProof/>
          <w:color w:val="FF0000"/>
          <w:lang w:eastAsia="hr-HR"/>
        </w:rPr>
        <w:drawing>
          <wp:inline distT="0" distB="0" distL="0" distR="0" wp14:anchorId="5BC422CC" wp14:editId="0E77CDBF">
            <wp:extent cx="5759450" cy="2438400"/>
            <wp:effectExtent l="0" t="0" r="0" b="0"/>
            <wp:docPr id="1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D35479" w:rsidRDefault="00D35479" w:rsidP="00D35479">
      <w:pPr>
        <w:pStyle w:val="Tijeloteksta-uvlaka2"/>
        <w:spacing w:after="0" w:line="240" w:lineRule="auto"/>
        <w:ind w:left="0" w:right="-2"/>
        <w:jc w:val="both"/>
      </w:pPr>
      <w:r w:rsidRPr="00A55360">
        <w:t xml:space="preserve">Programom se osiguravaju financijska sredstva potrebna za funkcioniranje Vatrogasne zajednice i </w:t>
      </w:r>
      <w:r>
        <w:t>Dobrovoljnog vatrogasnog društva</w:t>
      </w:r>
      <w:r w:rsidRPr="00A55360">
        <w:t xml:space="preserve">. </w:t>
      </w:r>
      <w:r w:rsidR="003C138A">
        <w:t>U 20</w:t>
      </w:r>
      <w:r w:rsidR="001A3C84">
        <w:t>20</w:t>
      </w:r>
      <w:r w:rsidR="003C138A">
        <w:t xml:space="preserve">. godini utrošena su sredstva u iznosu od </w:t>
      </w:r>
      <w:r w:rsidR="001A3C84">
        <w:t xml:space="preserve">137.164,75 </w:t>
      </w:r>
      <w:r w:rsidR="003C138A">
        <w:t xml:space="preserve"> kuna.</w:t>
      </w:r>
    </w:p>
    <w:p w:rsidR="004951F5" w:rsidRDefault="004951F5" w:rsidP="00D35479">
      <w:pPr>
        <w:pStyle w:val="Tijeloteksta-uvlaka2"/>
        <w:spacing w:after="0" w:line="240" w:lineRule="auto"/>
        <w:ind w:left="0" w:right="-2"/>
        <w:jc w:val="both"/>
      </w:pPr>
    </w:p>
    <w:p w:rsidR="004951F5" w:rsidRDefault="002809B0" w:rsidP="00D35479">
      <w:pPr>
        <w:pStyle w:val="Tijeloteksta-uvlaka2"/>
        <w:spacing w:after="0" w:line="240" w:lineRule="auto"/>
        <w:ind w:left="0" w:right="-2"/>
        <w:jc w:val="both"/>
      </w:pPr>
      <w:r>
        <w:lastRenderedPageBreak/>
        <w:t xml:space="preserve">Utrošeni iznos od </w:t>
      </w:r>
      <w:r w:rsidR="001A3C84">
        <w:t xml:space="preserve">37.164,75 </w:t>
      </w:r>
      <w:r w:rsidR="00F74017">
        <w:t>kn odnosi se na</w:t>
      </w:r>
      <w:r w:rsidR="006F28B3">
        <w:t xml:space="preserve"> izradu procjene rizika od velikih nesreća,</w:t>
      </w:r>
      <w:r>
        <w:t xml:space="preserve"> poslove civilne zaštite i financiranje HGSS</w:t>
      </w:r>
      <w:r w:rsidR="008B0E5A">
        <w:t xml:space="preserve"> stanice Slavonski Brod.</w:t>
      </w:r>
    </w:p>
    <w:p w:rsidR="00C64082" w:rsidRDefault="00C64082" w:rsidP="00D35479">
      <w:pPr>
        <w:pStyle w:val="Tijeloteksta-uvlaka2"/>
        <w:spacing w:after="0" w:line="240" w:lineRule="auto"/>
        <w:ind w:left="0" w:right="-2"/>
        <w:jc w:val="both"/>
      </w:pPr>
    </w:p>
    <w:p w:rsidR="00D35479" w:rsidRPr="004E7142" w:rsidRDefault="00D35479" w:rsidP="004E7142">
      <w:pPr>
        <w:pStyle w:val="Tijeloteksta-uvlaka2"/>
        <w:spacing w:after="0" w:line="240" w:lineRule="auto"/>
        <w:ind w:left="0" w:right="-2"/>
        <w:jc w:val="both"/>
        <w:rPr>
          <w:sz w:val="21"/>
          <w:szCs w:val="21"/>
        </w:rPr>
      </w:pPr>
      <w:r>
        <w:t>C</w:t>
      </w:r>
      <w:r w:rsidRPr="00A55360">
        <w:t xml:space="preserve">ilj programa je unapređenje kvalitete života, </w:t>
      </w:r>
      <w:r>
        <w:t>te stvaranja</w:t>
      </w:r>
      <w:r w:rsidRPr="00A55360">
        <w:t xml:space="preserve"> uvjeta za kvalitetno i efikasno funkcioniranje protupožarne zaštite u </w:t>
      </w:r>
      <w:r w:rsidR="00320B91">
        <w:t>skladu sa zakonskim propisima, p</w:t>
      </w:r>
      <w:r w:rsidRPr="00A55360">
        <w:t>rocjeni ugroženosti od poža</w:t>
      </w:r>
      <w:r w:rsidR="00320B91">
        <w:t>ra i tehnoloških eksplozija te p</w:t>
      </w:r>
      <w:r w:rsidRPr="00A55360">
        <w:t xml:space="preserve">lanu zaštite od požara i tehnoloških eksplozija na području </w:t>
      </w:r>
      <w:r>
        <w:t xml:space="preserve">Općine </w:t>
      </w:r>
      <w:proofErr w:type="spellStart"/>
      <w:r w:rsidR="00AF4D08">
        <w:t>Podcrkavlje</w:t>
      </w:r>
      <w:proofErr w:type="spellEnd"/>
      <w:r w:rsidR="00320B91">
        <w:t>.</w:t>
      </w:r>
      <w:r w:rsidR="004E7142">
        <w:rPr>
          <w:sz w:val="21"/>
          <w:szCs w:val="21"/>
        </w:rPr>
        <w:t xml:space="preserve">  </w:t>
      </w:r>
    </w:p>
    <w:p w:rsidR="00EF68E1" w:rsidRDefault="00EF68E1" w:rsidP="00D35479">
      <w:pPr>
        <w:pStyle w:val="Default"/>
        <w:jc w:val="both"/>
        <w:rPr>
          <w:rFonts w:ascii="Times New Roman" w:hAnsi="Times New Roman" w:cs="Times New Roman"/>
          <w:b/>
          <w:color w:val="auto"/>
        </w:rPr>
      </w:pPr>
    </w:p>
    <w:p w:rsidR="009D664F" w:rsidRDefault="009D664F" w:rsidP="009D664F">
      <w:pPr>
        <w:pStyle w:val="Default"/>
        <w:jc w:val="both"/>
        <w:rPr>
          <w:rFonts w:ascii="Times New Roman" w:hAnsi="Times New Roman" w:cs="Times New Roman"/>
          <w:i/>
          <w:color w:val="auto"/>
        </w:rPr>
      </w:pPr>
      <w:r w:rsidRPr="00D16AF6">
        <w:rPr>
          <w:rFonts w:ascii="Times New Roman" w:hAnsi="Times New Roman" w:cs="Times New Roman"/>
          <w:b/>
          <w:color w:val="auto"/>
        </w:rPr>
        <w:t>Grafički prikaz broj 1</w:t>
      </w:r>
      <w:r w:rsidR="00444F5A">
        <w:rPr>
          <w:rFonts w:ascii="Times New Roman" w:hAnsi="Times New Roman" w:cs="Times New Roman"/>
          <w:b/>
          <w:color w:val="auto"/>
        </w:rPr>
        <w:t>5</w:t>
      </w:r>
      <w:r w:rsidRPr="00D16AF6">
        <w:rPr>
          <w:rFonts w:ascii="Times New Roman" w:hAnsi="Times New Roman" w:cs="Times New Roman"/>
          <w:b/>
          <w:color w:val="auto"/>
        </w:rPr>
        <w:t xml:space="preserve">. : </w:t>
      </w:r>
      <w:r w:rsidRPr="00D16AF6">
        <w:rPr>
          <w:rFonts w:ascii="Times New Roman" w:hAnsi="Times New Roman" w:cs="Times New Roman"/>
          <w:i/>
          <w:color w:val="auto"/>
        </w:rPr>
        <w:t xml:space="preserve">Prikaz raspodjele rashoda i izdataka po programu </w:t>
      </w:r>
      <w:r w:rsidRPr="00D16AF6">
        <w:rPr>
          <w:rFonts w:ascii="Times New Roman" w:hAnsi="Times New Roman" w:cs="Times New Roman"/>
          <w:b/>
          <w:i/>
          <w:color w:val="auto"/>
        </w:rPr>
        <w:t>„Razvoj sporta</w:t>
      </w:r>
      <w:r w:rsidRPr="006E7832">
        <w:rPr>
          <w:rFonts w:ascii="Times New Roman" w:hAnsi="Times New Roman" w:cs="Times New Roman"/>
          <w:b/>
          <w:i/>
          <w:color w:val="auto"/>
        </w:rPr>
        <w:t xml:space="preserve"> i rekreacije“</w:t>
      </w:r>
      <w:r>
        <w:rPr>
          <w:rFonts w:ascii="Times New Roman" w:hAnsi="Times New Roman" w:cs="Times New Roman"/>
          <w:i/>
          <w:color w:val="auto"/>
        </w:rPr>
        <w:t xml:space="preserve"> u </w:t>
      </w:r>
      <w:r w:rsidR="00525325">
        <w:rPr>
          <w:rFonts w:ascii="Times New Roman" w:hAnsi="Times New Roman" w:cs="Times New Roman"/>
          <w:i/>
          <w:color w:val="auto"/>
        </w:rPr>
        <w:t>20</w:t>
      </w:r>
      <w:r w:rsidR="001A3C84">
        <w:rPr>
          <w:rFonts w:ascii="Times New Roman" w:hAnsi="Times New Roman" w:cs="Times New Roman"/>
          <w:i/>
          <w:color w:val="auto"/>
        </w:rPr>
        <w:t>20</w:t>
      </w:r>
      <w:r w:rsidR="00525325">
        <w:rPr>
          <w:rFonts w:ascii="Times New Roman" w:hAnsi="Times New Roman" w:cs="Times New Roman"/>
          <w:i/>
          <w:color w:val="auto"/>
        </w:rPr>
        <w:t>. godini</w:t>
      </w:r>
    </w:p>
    <w:p w:rsidR="009D664F" w:rsidRPr="00057DE1" w:rsidRDefault="009D664F" w:rsidP="009D664F">
      <w:pPr>
        <w:pStyle w:val="Default"/>
        <w:jc w:val="both"/>
        <w:rPr>
          <w:rFonts w:ascii="Times New Roman" w:hAnsi="Times New Roman" w:cs="Times New Roman"/>
          <w:i/>
          <w:color w:val="auto"/>
        </w:rPr>
      </w:pPr>
    </w:p>
    <w:p w:rsidR="009D664F" w:rsidRPr="00C64082" w:rsidRDefault="006F28B3" w:rsidP="009D664F">
      <w:pPr>
        <w:pStyle w:val="Default"/>
        <w:jc w:val="both"/>
        <w:rPr>
          <w:rFonts w:ascii="Times New Roman" w:hAnsi="Times New Roman" w:cs="Times New Roman"/>
          <w:i/>
        </w:rPr>
      </w:pPr>
      <w:r w:rsidRPr="0042212B">
        <w:rPr>
          <w:noProof/>
          <w:lang w:eastAsia="hr-HR"/>
        </w:rPr>
        <w:drawing>
          <wp:inline distT="0" distB="0" distL="0" distR="0" wp14:anchorId="28B9021D" wp14:editId="5C92D9B7">
            <wp:extent cx="5759450" cy="3292129"/>
            <wp:effectExtent l="0" t="0" r="0" b="0"/>
            <wp:docPr id="2" name="Dij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9D664F" w:rsidRDefault="009D664F" w:rsidP="009D664F">
      <w:pPr>
        <w:pStyle w:val="Tijeloteksta-uvlaka2"/>
        <w:spacing w:after="0" w:line="240" w:lineRule="auto"/>
        <w:ind w:left="0" w:right="-2"/>
        <w:jc w:val="both"/>
        <w:rPr>
          <w:bCs/>
        </w:rPr>
      </w:pPr>
      <w:r w:rsidRPr="00A55360">
        <w:rPr>
          <w:bCs/>
        </w:rPr>
        <w:t xml:space="preserve">Programom javnih potreba u sportu osiguravaju se financijska sredstva za financiranje </w:t>
      </w:r>
      <w:r>
        <w:rPr>
          <w:bCs/>
        </w:rPr>
        <w:t xml:space="preserve">sportskih udruga Općine </w:t>
      </w:r>
      <w:proofErr w:type="spellStart"/>
      <w:r>
        <w:rPr>
          <w:bCs/>
        </w:rPr>
        <w:t>Podcrkavlje</w:t>
      </w:r>
      <w:proofErr w:type="spellEnd"/>
      <w:r>
        <w:rPr>
          <w:bCs/>
        </w:rPr>
        <w:t xml:space="preserve">. </w:t>
      </w:r>
      <w:r w:rsidRPr="00A55360">
        <w:rPr>
          <w:bCs/>
        </w:rPr>
        <w:t xml:space="preserve">Osnovni cilj programa je stvaranje poticajnog okruženja za razvoj civilnog društva na području </w:t>
      </w:r>
      <w:r>
        <w:rPr>
          <w:bCs/>
        </w:rPr>
        <w:t xml:space="preserve">Općine </w:t>
      </w:r>
      <w:proofErr w:type="spellStart"/>
      <w:r>
        <w:rPr>
          <w:bCs/>
        </w:rPr>
        <w:t>Podcrkavlje</w:t>
      </w:r>
      <w:proofErr w:type="spellEnd"/>
      <w:r>
        <w:rPr>
          <w:bCs/>
        </w:rPr>
        <w:t>, odnosno</w:t>
      </w:r>
      <w:r w:rsidRPr="00A55360">
        <w:rPr>
          <w:bCs/>
        </w:rPr>
        <w:t xml:space="preserve"> poboljšanje razine kvalitete sporta, posebno onog dijela koji će pridonijeti promidžbi </w:t>
      </w:r>
      <w:r>
        <w:rPr>
          <w:bCs/>
        </w:rPr>
        <w:t xml:space="preserve">Općine </w:t>
      </w:r>
      <w:proofErr w:type="spellStart"/>
      <w:r>
        <w:rPr>
          <w:bCs/>
        </w:rPr>
        <w:t>Podcrkavlje</w:t>
      </w:r>
      <w:proofErr w:type="spellEnd"/>
      <w:r w:rsidRPr="00A55360">
        <w:rPr>
          <w:bCs/>
        </w:rPr>
        <w:t>, te uključivanje što većeg broja djece i mladeži u sport.</w:t>
      </w:r>
    </w:p>
    <w:p w:rsidR="009D664F" w:rsidRDefault="009D664F" w:rsidP="009D664F">
      <w:pPr>
        <w:pStyle w:val="Tijeloteksta-uvlaka2"/>
        <w:spacing w:after="0" w:line="240" w:lineRule="auto"/>
        <w:ind w:left="0" w:right="-2"/>
        <w:jc w:val="both"/>
        <w:rPr>
          <w:bCs/>
        </w:rPr>
      </w:pPr>
    </w:p>
    <w:p w:rsidR="009D664F" w:rsidRPr="00990F8C" w:rsidRDefault="009D664F" w:rsidP="009D664F">
      <w:pPr>
        <w:pStyle w:val="Tijeloteksta-uvlaka2"/>
        <w:spacing w:after="0" w:line="240" w:lineRule="auto"/>
        <w:ind w:left="0"/>
        <w:jc w:val="both"/>
        <w:rPr>
          <w:bCs/>
        </w:rPr>
      </w:pPr>
      <w:r w:rsidRPr="00990F8C">
        <w:rPr>
          <w:bCs/>
        </w:rPr>
        <w:t xml:space="preserve">Pod djelovanje sportskih udruga – klubova podrazumijeva se tekuće donacije Nogometnim klubovima Zdenac, </w:t>
      </w:r>
      <w:proofErr w:type="spellStart"/>
      <w:r w:rsidRPr="00990F8C">
        <w:rPr>
          <w:bCs/>
        </w:rPr>
        <w:t>Podcrkavlje</w:t>
      </w:r>
      <w:proofErr w:type="spellEnd"/>
      <w:r w:rsidRPr="00990F8C">
        <w:rPr>
          <w:bCs/>
        </w:rPr>
        <w:t xml:space="preserve"> i </w:t>
      </w:r>
      <w:proofErr w:type="spellStart"/>
      <w:r w:rsidRPr="00990F8C">
        <w:rPr>
          <w:bCs/>
        </w:rPr>
        <w:t>Tomica</w:t>
      </w:r>
      <w:proofErr w:type="spellEnd"/>
      <w:r w:rsidR="00D1196F">
        <w:rPr>
          <w:bCs/>
        </w:rPr>
        <w:t>,</w:t>
      </w:r>
      <w:r w:rsidR="00223E35">
        <w:rPr>
          <w:bCs/>
        </w:rPr>
        <w:t xml:space="preserve"> školi nogometa </w:t>
      </w:r>
      <w:proofErr w:type="spellStart"/>
      <w:r w:rsidR="00223E35">
        <w:rPr>
          <w:bCs/>
        </w:rPr>
        <w:t>Tomica</w:t>
      </w:r>
      <w:proofErr w:type="spellEnd"/>
      <w:r w:rsidR="00223E35">
        <w:rPr>
          <w:bCs/>
        </w:rPr>
        <w:t xml:space="preserve"> te Lovačkoj udruzi </w:t>
      </w:r>
      <w:proofErr w:type="spellStart"/>
      <w:r w:rsidR="00223E35">
        <w:rPr>
          <w:bCs/>
        </w:rPr>
        <w:t>Dilj</w:t>
      </w:r>
      <w:proofErr w:type="spellEnd"/>
      <w:r w:rsidR="00223E35">
        <w:rPr>
          <w:bCs/>
        </w:rPr>
        <w:t xml:space="preserve"> na koje je utrošen iznos od </w:t>
      </w:r>
      <w:r w:rsidR="003A5F12">
        <w:rPr>
          <w:bCs/>
        </w:rPr>
        <w:t>192</w:t>
      </w:r>
      <w:r w:rsidR="00BB23AE">
        <w:rPr>
          <w:bCs/>
        </w:rPr>
        <w:t>.679,21</w:t>
      </w:r>
      <w:r w:rsidR="00D1196F">
        <w:rPr>
          <w:bCs/>
        </w:rPr>
        <w:t xml:space="preserve"> kn</w:t>
      </w:r>
      <w:r w:rsidRPr="00990F8C">
        <w:rPr>
          <w:bCs/>
        </w:rPr>
        <w:t xml:space="preserve">. </w:t>
      </w:r>
    </w:p>
    <w:p w:rsidR="009D664F" w:rsidRPr="00990F8C" w:rsidRDefault="009D664F" w:rsidP="009D664F">
      <w:pPr>
        <w:pStyle w:val="Tijeloteksta-uvlaka2"/>
        <w:spacing w:after="0" w:line="240" w:lineRule="auto"/>
        <w:ind w:left="0"/>
        <w:jc w:val="both"/>
        <w:rPr>
          <w:bCs/>
        </w:rPr>
      </w:pPr>
    </w:p>
    <w:p w:rsidR="00223E35" w:rsidRDefault="009D664F" w:rsidP="0022675A">
      <w:pPr>
        <w:pStyle w:val="Tijeloteksta-uvlaka2"/>
        <w:spacing w:after="0" w:line="240" w:lineRule="auto"/>
        <w:ind w:left="0" w:right="-2"/>
        <w:jc w:val="both"/>
        <w:rPr>
          <w:bCs/>
        </w:rPr>
      </w:pPr>
      <w:r w:rsidRPr="00D1196F">
        <w:rPr>
          <w:bCs/>
        </w:rPr>
        <w:t xml:space="preserve">U </w:t>
      </w:r>
      <w:r w:rsidR="00C93273" w:rsidRPr="00D1196F">
        <w:rPr>
          <w:bCs/>
        </w:rPr>
        <w:t>20</w:t>
      </w:r>
      <w:r w:rsidR="00BB23AE">
        <w:rPr>
          <w:bCs/>
        </w:rPr>
        <w:t>20</w:t>
      </w:r>
      <w:r w:rsidR="00C93273" w:rsidRPr="00D1196F">
        <w:rPr>
          <w:bCs/>
        </w:rPr>
        <w:t>. godini</w:t>
      </w:r>
      <w:r w:rsidRPr="00D1196F">
        <w:rPr>
          <w:bCs/>
        </w:rPr>
        <w:t xml:space="preserve"> za </w:t>
      </w:r>
      <w:r w:rsidR="00223E35">
        <w:rPr>
          <w:bCs/>
        </w:rPr>
        <w:t xml:space="preserve">održavanje sportskih objekata </w:t>
      </w:r>
      <w:r w:rsidRPr="00D1196F">
        <w:rPr>
          <w:bCs/>
        </w:rPr>
        <w:t xml:space="preserve">utrošeno je ukupno </w:t>
      </w:r>
      <w:r w:rsidR="00BB23AE">
        <w:rPr>
          <w:bCs/>
        </w:rPr>
        <w:t>13.781,25</w:t>
      </w:r>
      <w:r w:rsidRPr="00D1196F">
        <w:rPr>
          <w:bCs/>
        </w:rPr>
        <w:t xml:space="preserve"> kn. </w:t>
      </w:r>
    </w:p>
    <w:p w:rsidR="00BB23AE" w:rsidRDefault="00BB23AE" w:rsidP="0022675A">
      <w:pPr>
        <w:pStyle w:val="Tijeloteksta-uvlaka2"/>
        <w:spacing w:after="0" w:line="240" w:lineRule="auto"/>
        <w:ind w:left="0" w:right="-2"/>
        <w:jc w:val="both"/>
        <w:rPr>
          <w:bCs/>
        </w:rPr>
      </w:pPr>
    </w:p>
    <w:p w:rsidR="0022675A" w:rsidRPr="00223E35" w:rsidRDefault="006439ED" w:rsidP="0022675A">
      <w:pPr>
        <w:pStyle w:val="Tijeloteksta-uvlaka2"/>
        <w:spacing w:after="0" w:line="240" w:lineRule="auto"/>
        <w:ind w:left="0" w:right="-2"/>
        <w:jc w:val="both"/>
        <w:rPr>
          <w:bCs/>
        </w:rPr>
      </w:pPr>
      <w:r>
        <w:rPr>
          <w:bCs/>
        </w:rPr>
        <w:t>Na dodatna ulaganja na sportskim objektima u 20</w:t>
      </w:r>
      <w:r w:rsidR="00BB23AE">
        <w:rPr>
          <w:bCs/>
        </w:rPr>
        <w:t>20</w:t>
      </w:r>
      <w:r>
        <w:rPr>
          <w:bCs/>
        </w:rPr>
        <w:t xml:space="preserve">. godini utrošeno je </w:t>
      </w:r>
      <w:r w:rsidR="00BB23AE">
        <w:rPr>
          <w:bCs/>
        </w:rPr>
        <w:t>26.750,00</w:t>
      </w:r>
      <w:r>
        <w:rPr>
          <w:bCs/>
        </w:rPr>
        <w:t xml:space="preserve"> kn. </w:t>
      </w:r>
    </w:p>
    <w:p w:rsidR="009D664F" w:rsidRPr="00990F8C" w:rsidRDefault="009D664F" w:rsidP="009D664F">
      <w:pPr>
        <w:pStyle w:val="Tijeloteksta-uvlaka2"/>
        <w:spacing w:after="0" w:line="240" w:lineRule="auto"/>
        <w:ind w:left="0"/>
        <w:jc w:val="both"/>
        <w:rPr>
          <w:bCs/>
        </w:rPr>
      </w:pPr>
    </w:p>
    <w:p w:rsidR="009D664F" w:rsidRPr="00990F8C" w:rsidRDefault="009D664F" w:rsidP="009D664F">
      <w:pPr>
        <w:pStyle w:val="Tijeloteksta-uvlaka2"/>
        <w:spacing w:after="0" w:line="240" w:lineRule="auto"/>
        <w:ind w:left="0"/>
        <w:jc w:val="both"/>
        <w:rPr>
          <w:bCs/>
        </w:rPr>
      </w:pPr>
      <w:r w:rsidRPr="00990F8C">
        <w:rPr>
          <w:bCs/>
        </w:rPr>
        <w:t xml:space="preserve">U nastavku daje se detaljniji prikaz utroška sredstava po aktivnostima i klubovima koji pridonose razvoju sporta i sportskih aktivnosti na području Općine </w:t>
      </w:r>
      <w:proofErr w:type="spellStart"/>
      <w:r w:rsidRPr="00990F8C">
        <w:rPr>
          <w:bCs/>
        </w:rPr>
        <w:t>Podcrkavlje</w:t>
      </w:r>
      <w:proofErr w:type="spellEnd"/>
      <w:r w:rsidRPr="00990F8C">
        <w:rPr>
          <w:bCs/>
        </w:rPr>
        <w:t>.</w:t>
      </w:r>
    </w:p>
    <w:p w:rsidR="00063446" w:rsidRDefault="00063446" w:rsidP="009D664F">
      <w:pPr>
        <w:pStyle w:val="Tijeloteksta-uvlaka2"/>
        <w:spacing w:after="0" w:line="240" w:lineRule="auto"/>
        <w:ind w:left="0"/>
        <w:jc w:val="both"/>
        <w:rPr>
          <w:bCs/>
        </w:rPr>
      </w:pPr>
    </w:p>
    <w:p w:rsidR="0033365E" w:rsidRDefault="0033365E" w:rsidP="00063446">
      <w:pPr>
        <w:spacing w:after="0" w:line="240" w:lineRule="auto"/>
        <w:jc w:val="both"/>
        <w:rPr>
          <w:rFonts w:ascii="Times New Roman" w:hAnsi="Times New Roman"/>
          <w:b/>
          <w:sz w:val="24"/>
          <w:szCs w:val="24"/>
        </w:rPr>
      </w:pPr>
    </w:p>
    <w:p w:rsidR="004E63CA" w:rsidRDefault="004E63CA" w:rsidP="00063446">
      <w:pPr>
        <w:spacing w:after="0" w:line="240" w:lineRule="auto"/>
        <w:jc w:val="both"/>
        <w:rPr>
          <w:rFonts w:ascii="Times New Roman" w:hAnsi="Times New Roman"/>
          <w:b/>
          <w:sz w:val="24"/>
          <w:szCs w:val="24"/>
        </w:rPr>
      </w:pPr>
    </w:p>
    <w:p w:rsidR="004E63CA" w:rsidRDefault="004E63CA" w:rsidP="00063446">
      <w:pPr>
        <w:spacing w:after="0" w:line="240" w:lineRule="auto"/>
        <w:jc w:val="both"/>
        <w:rPr>
          <w:rFonts w:ascii="Times New Roman" w:hAnsi="Times New Roman"/>
          <w:b/>
          <w:sz w:val="24"/>
          <w:szCs w:val="24"/>
        </w:rPr>
      </w:pPr>
    </w:p>
    <w:p w:rsidR="004774B7" w:rsidRDefault="00063446" w:rsidP="00063446">
      <w:pPr>
        <w:spacing w:after="0" w:line="240" w:lineRule="auto"/>
        <w:jc w:val="both"/>
        <w:rPr>
          <w:rFonts w:ascii="Times New Roman" w:hAnsi="Times New Roman"/>
          <w:sz w:val="24"/>
          <w:szCs w:val="24"/>
        </w:rPr>
      </w:pPr>
      <w:r>
        <w:rPr>
          <w:rFonts w:ascii="Times New Roman" w:hAnsi="Times New Roman"/>
          <w:b/>
          <w:sz w:val="24"/>
          <w:szCs w:val="24"/>
        </w:rPr>
        <w:lastRenderedPageBreak/>
        <w:t>Tablica broj 2</w:t>
      </w:r>
      <w:r w:rsidRPr="00B41A12">
        <w:rPr>
          <w:rFonts w:ascii="Times New Roman" w:hAnsi="Times New Roman"/>
          <w:b/>
          <w:sz w:val="24"/>
          <w:szCs w:val="24"/>
        </w:rPr>
        <w:t xml:space="preserve">.: </w:t>
      </w:r>
      <w:r w:rsidRPr="0057569E">
        <w:rPr>
          <w:rFonts w:ascii="Times New Roman" w:hAnsi="Times New Roman"/>
          <w:i/>
          <w:sz w:val="24"/>
          <w:szCs w:val="24"/>
        </w:rPr>
        <w:t xml:space="preserve">Detaljniji pregled </w:t>
      </w:r>
      <w:r w:rsidRPr="0057569E">
        <w:rPr>
          <w:rFonts w:ascii="Times New Roman" w:hAnsi="Times New Roman"/>
          <w:sz w:val="24"/>
          <w:szCs w:val="24"/>
        </w:rPr>
        <w:t xml:space="preserve">realizacije aktivnosti po programu Javnih potreba u </w:t>
      </w:r>
      <w:r w:rsidR="004774B7" w:rsidRPr="0057569E">
        <w:rPr>
          <w:rFonts w:ascii="Times New Roman" w:hAnsi="Times New Roman"/>
          <w:sz w:val="24"/>
          <w:szCs w:val="24"/>
        </w:rPr>
        <w:t>sportu</w:t>
      </w:r>
    </w:p>
    <w:p w:rsidR="00551A4A" w:rsidRDefault="00551A4A" w:rsidP="00063446">
      <w:pPr>
        <w:spacing w:after="0" w:line="240" w:lineRule="auto"/>
        <w:jc w:val="both"/>
        <w:rPr>
          <w:rFonts w:ascii="Times New Roman" w:hAnsi="Times New Roman"/>
          <w:sz w:val="24"/>
          <w:szCs w:val="24"/>
        </w:rPr>
      </w:pPr>
    </w:p>
    <w:p w:rsidR="004774B7" w:rsidRDefault="00551A4A" w:rsidP="00063446">
      <w:pPr>
        <w:spacing w:after="0" w:line="240" w:lineRule="auto"/>
        <w:jc w:val="both"/>
        <w:rPr>
          <w:rFonts w:ascii="Times New Roman" w:hAnsi="Times New Roman"/>
          <w:color w:val="211D1E"/>
          <w:sz w:val="24"/>
          <w:szCs w:val="24"/>
        </w:rPr>
      </w:pPr>
      <w:r>
        <w:rPr>
          <w:rFonts w:ascii="Times New Roman" w:hAnsi="Times New Roman"/>
          <w:noProof/>
          <w:color w:val="211D1E"/>
          <w:sz w:val="24"/>
          <w:szCs w:val="24"/>
          <w:lang w:eastAsia="hr-HR"/>
        </w:rPr>
        <w:drawing>
          <wp:inline distT="0" distB="0" distL="0" distR="0">
            <wp:extent cx="5759450" cy="4252209"/>
            <wp:effectExtent l="0" t="0" r="0" b="0"/>
            <wp:docPr id="28" name="Slika 28" descr="C:\Users\Korisnik\Desktop\SL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risnik\Desktop\SLIKA.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59450" cy="4252209"/>
                    </a:xfrm>
                    <a:prstGeom prst="rect">
                      <a:avLst/>
                    </a:prstGeom>
                    <a:noFill/>
                    <a:ln>
                      <a:noFill/>
                    </a:ln>
                  </pic:spPr>
                </pic:pic>
              </a:graphicData>
            </a:graphic>
          </wp:inline>
        </w:drawing>
      </w:r>
    </w:p>
    <w:p w:rsidR="007107C4" w:rsidRDefault="007107C4" w:rsidP="005A2D76">
      <w:pPr>
        <w:pStyle w:val="Default"/>
        <w:jc w:val="center"/>
        <w:rPr>
          <w:rFonts w:ascii="Times New Roman" w:hAnsi="Times New Roman" w:cs="Times New Roman"/>
          <w:b/>
          <w:color w:val="FF0000"/>
        </w:rPr>
      </w:pPr>
    </w:p>
    <w:p w:rsidR="00063446" w:rsidRDefault="00063446" w:rsidP="00063446">
      <w:pPr>
        <w:pStyle w:val="Default"/>
        <w:jc w:val="center"/>
        <w:rPr>
          <w:rFonts w:ascii="Times New Roman" w:hAnsi="Times New Roman" w:cs="Times New Roman"/>
          <w:b/>
          <w:color w:val="FF0000"/>
        </w:rPr>
      </w:pPr>
    </w:p>
    <w:p w:rsidR="0045403F" w:rsidRDefault="0045403F"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8A3B1A" w:rsidRDefault="008A3B1A" w:rsidP="000F5468">
      <w:pPr>
        <w:pStyle w:val="Default"/>
        <w:jc w:val="both"/>
        <w:rPr>
          <w:rFonts w:ascii="Times New Roman" w:hAnsi="Times New Roman" w:cs="Times New Roman"/>
          <w:b/>
          <w:color w:val="auto"/>
        </w:rPr>
      </w:pPr>
    </w:p>
    <w:p w:rsidR="00551A4A" w:rsidRDefault="00551A4A" w:rsidP="000F5468">
      <w:pPr>
        <w:pStyle w:val="Default"/>
        <w:jc w:val="both"/>
        <w:rPr>
          <w:rFonts w:ascii="Times New Roman" w:hAnsi="Times New Roman" w:cs="Times New Roman"/>
          <w:b/>
          <w:color w:val="auto"/>
        </w:rPr>
      </w:pPr>
    </w:p>
    <w:p w:rsidR="00551A4A" w:rsidRDefault="00551A4A" w:rsidP="000F5468">
      <w:pPr>
        <w:pStyle w:val="Default"/>
        <w:jc w:val="both"/>
        <w:rPr>
          <w:rFonts w:ascii="Times New Roman" w:hAnsi="Times New Roman" w:cs="Times New Roman"/>
          <w:b/>
          <w:color w:val="auto"/>
        </w:rPr>
      </w:pPr>
    </w:p>
    <w:p w:rsidR="00551A4A" w:rsidRDefault="00551A4A" w:rsidP="000F5468">
      <w:pPr>
        <w:pStyle w:val="Default"/>
        <w:jc w:val="both"/>
        <w:rPr>
          <w:rFonts w:ascii="Times New Roman" w:hAnsi="Times New Roman" w:cs="Times New Roman"/>
          <w:b/>
          <w:color w:val="auto"/>
        </w:rPr>
      </w:pPr>
    </w:p>
    <w:p w:rsidR="00551A4A" w:rsidRDefault="00551A4A" w:rsidP="000F5468">
      <w:pPr>
        <w:pStyle w:val="Default"/>
        <w:jc w:val="both"/>
        <w:rPr>
          <w:rFonts w:ascii="Times New Roman" w:hAnsi="Times New Roman" w:cs="Times New Roman"/>
          <w:b/>
          <w:color w:val="auto"/>
        </w:rPr>
      </w:pPr>
    </w:p>
    <w:p w:rsidR="00551A4A" w:rsidRDefault="00551A4A" w:rsidP="000F5468">
      <w:pPr>
        <w:pStyle w:val="Default"/>
        <w:jc w:val="both"/>
        <w:rPr>
          <w:rFonts w:ascii="Times New Roman" w:hAnsi="Times New Roman" w:cs="Times New Roman"/>
          <w:b/>
          <w:color w:val="auto"/>
        </w:rPr>
      </w:pPr>
    </w:p>
    <w:p w:rsidR="000F5468" w:rsidRDefault="000F5468" w:rsidP="000F5468">
      <w:pPr>
        <w:pStyle w:val="Default"/>
        <w:jc w:val="both"/>
        <w:rPr>
          <w:rFonts w:ascii="Times New Roman" w:hAnsi="Times New Roman" w:cs="Times New Roman"/>
          <w:i/>
          <w:color w:val="auto"/>
        </w:rPr>
      </w:pPr>
      <w:r w:rsidRPr="00057DE1">
        <w:rPr>
          <w:rFonts w:ascii="Times New Roman" w:hAnsi="Times New Roman" w:cs="Times New Roman"/>
          <w:b/>
          <w:color w:val="auto"/>
        </w:rPr>
        <w:lastRenderedPageBreak/>
        <w:t>Grafički prikaz broj 1</w:t>
      </w:r>
      <w:r w:rsidR="00444F5A">
        <w:rPr>
          <w:rFonts w:ascii="Times New Roman" w:hAnsi="Times New Roman" w:cs="Times New Roman"/>
          <w:b/>
          <w:color w:val="auto"/>
        </w:rPr>
        <w:t>6</w:t>
      </w:r>
      <w:r w:rsidRPr="00057DE1">
        <w:rPr>
          <w:rFonts w:ascii="Times New Roman" w:hAnsi="Times New Roman" w:cs="Times New Roman"/>
          <w:b/>
          <w:color w:val="auto"/>
        </w:rPr>
        <w:t xml:space="preserve">. : </w:t>
      </w:r>
      <w:r w:rsidRPr="00057DE1">
        <w:rPr>
          <w:rFonts w:ascii="Times New Roman" w:hAnsi="Times New Roman" w:cs="Times New Roman"/>
          <w:i/>
          <w:color w:val="auto"/>
        </w:rPr>
        <w:t>Prikaz raspodjele rashoda i izd</w:t>
      </w:r>
      <w:r w:rsidR="00320B91">
        <w:rPr>
          <w:rFonts w:ascii="Times New Roman" w:hAnsi="Times New Roman" w:cs="Times New Roman"/>
          <w:i/>
          <w:color w:val="auto"/>
        </w:rPr>
        <w:t xml:space="preserve">ataka po programu </w:t>
      </w:r>
      <w:r w:rsidR="00F857C0" w:rsidRPr="006E7832">
        <w:rPr>
          <w:rFonts w:ascii="Times New Roman" w:hAnsi="Times New Roman" w:cs="Times New Roman"/>
          <w:b/>
          <w:i/>
          <w:color w:val="auto"/>
        </w:rPr>
        <w:t>„</w:t>
      </w:r>
      <w:r w:rsidR="00320B91" w:rsidRPr="006E7832">
        <w:rPr>
          <w:rFonts w:ascii="Times New Roman" w:hAnsi="Times New Roman" w:cs="Times New Roman"/>
          <w:b/>
          <w:i/>
          <w:color w:val="auto"/>
        </w:rPr>
        <w:t>Javne potrebe u kulturi</w:t>
      </w:r>
      <w:r w:rsidR="00F857C0" w:rsidRPr="006E7832">
        <w:rPr>
          <w:rFonts w:ascii="Times New Roman" w:hAnsi="Times New Roman" w:cs="Times New Roman"/>
          <w:b/>
          <w:i/>
          <w:color w:val="auto"/>
        </w:rPr>
        <w:t xml:space="preserve">“ </w:t>
      </w:r>
      <w:r w:rsidR="00C13975">
        <w:rPr>
          <w:rFonts w:ascii="Times New Roman" w:hAnsi="Times New Roman" w:cs="Times New Roman"/>
          <w:i/>
          <w:color w:val="auto"/>
        </w:rPr>
        <w:t>u 20</w:t>
      </w:r>
      <w:r w:rsidR="008A3B1A">
        <w:rPr>
          <w:rFonts w:ascii="Times New Roman" w:hAnsi="Times New Roman" w:cs="Times New Roman"/>
          <w:i/>
          <w:color w:val="auto"/>
        </w:rPr>
        <w:t>20</w:t>
      </w:r>
      <w:r w:rsidR="00DF78FE">
        <w:rPr>
          <w:rFonts w:ascii="Times New Roman" w:hAnsi="Times New Roman" w:cs="Times New Roman"/>
          <w:i/>
          <w:color w:val="auto"/>
        </w:rPr>
        <w:t>. godini</w:t>
      </w:r>
    </w:p>
    <w:p w:rsidR="0045403F" w:rsidRPr="00057DE1" w:rsidRDefault="0045403F" w:rsidP="000F5468">
      <w:pPr>
        <w:pStyle w:val="Default"/>
        <w:jc w:val="both"/>
        <w:rPr>
          <w:rFonts w:ascii="Times New Roman" w:hAnsi="Times New Roman" w:cs="Times New Roman"/>
          <w:i/>
          <w:color w:val="auto"/>
        </w:rPr>
      </w:pPr>
    </w:p>
    <w:p w:rsidR="00D35479" w:rsidRPr="00D16AF6" w:rsidRDefault="000F5468" w:rsidP="00D35479">
      <w:pPr>
        <w:pStyle w:val="Default"/>
        <w:jc w:val="both"/>
        <w:rPr>
          <w:rFonts w:ascii="Times New Roman" w:hAnsi="Times New Roman" w:cs="Times New Roman"/>
          <w:i/>
        </w:rPr>
      </w:pPr>
      <w:r w:rsidRPr="00D16AF6">
        <w:rPr>
          <w:rFonts w:ascii="Times New Roman" w:hAnsi="Times New Roman" w:cs="Times New Roman"/>
          <w:noProof/>
          <w:lang w:eastAsia="hr-HR"/>
        </w:rPr>
        <w:drawing>
          <wp:inline distT="0" distB="0" distL="0" distR="0" wp14:anchorId="3227CF54" wp14:editId="3C498D07">
            <wp:extent cx="5759450" cy="2552700"/>
            <wp:effectExtent l="0" t="0" r="12700" b="0"/>
            <wp:docPr id="14" name="Dij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D35479" w:rsidRDefault="00320B91" w:rsidP="00D35479">
      <w:pPr>
        <w:ind w:right="-2"/>
        <w:jc w:val="both"/>
        <w:rPr>
          <w:rFonts w:ascii="Times New Roman" w:hAnsi="Times New Roman"/>
          <w:color w:val="211D1E"/>
          <w:sz w:val="24"/>
          <w:szCs w:val="24"/>
        </w:rPr>
      </w:pPr>
      <w:r w:rsidRPr="00D16AF6">
        <w:rPr>
          <w:rFonts w:ascii="Times New Roman" w:hAnsi="Times New Roman"/>
          <w:sz w:val="24"/>
          <w:szCs w:val="24"/>
        </w:rPr>
        <w:t xml:space="preserve">Programom se utvrđuju </w:t>
      </w:r>
      <w:r w:rsidR="00D35479" w:rsidRPr="00D16AF6">
        <w:rPr>
          <w:rFonts w:ascii="Times New Roman" w:hAnsi="Times New Roman"/>
          <w:sz w:val="24"/>
          <w:szCs w:val="24"/>
        </w:rPr>
        <w:t xml:space="preserve">aktivnosti, poslovi, djelatnosti, akcije i manifestacije u kulturi od značenja za Općinu </w:t>
      </w:r>
      <w:proofErr w:type="spellStart"/>
      <w:r w:rsidR="00AF4D08">
        <w:rPr>
          <w:rFonts w:ascii="Times New Roman" w:hAnsi="Times New Roman"/>
          <w:sz w:val="24"/>
          <w:szCs w:val="24"/>
        </w:rPr>
        <w:t>Podcrkavlje</w:t>
      </w:r>
      <w:proofErr w:type="spellEnd"/>
      <w:r w:rsidR="00D35479" w:rsidRPr="00D16AF6">
        <w:rPr>
          <w:rFonts w:ascii="Times New Roman" w:hAnsi="Times New Roman"/>
          <w:sz w:val="24"/>
          <w:szCs w:val="24"/>
        </w:rPr>
        <w:t xml:space="preserve"> kao i njegovu promociju na svim razinama suradnje. Posebice se podržava i potiče kulturno-umjetničko stvaralaštvo, programi ustanova kulture, te akcije i manifestacije koje doprinose promicanju kulture. Osnovni cilj programa je unapređenje kvalitete života građana te</w:t>
      </w:r>
      <w:r w:rsidR="00D35479" w:rsidRPr="00D16AF6">
        <w:rPr>
          <w:rFonts w:ascii="Times New Roman" w:hAnsi="Times New Roman"/>
          <w:color w:val="211D1E"/>
          <w:sz w:val="24"/>
          <w:szCs w:val="24"/>
        </w:rPr>
        <w:t xml:space="preserve"> osiguranje financijskih sredstava za djelovanje udruga u kulturi i pomoć vjerskim zajednicama.  </w:t>
      </w:r>
    </w:p>
    <w:p w:rsidR="00C115D8" w:rsidRDefault="006C044C" w:rsidP="0011137E">
      <w:pPr>
        <w:ind w:right="-2"/>
        <w:jc w:val="both"/>
        <w:rPr>
          <w:rFonts w:ascii="Times New Roman" w:hAnsi="Times New Roman"/>
          <w:color w:val="211D1E"/>
          <w:sz w:val="24"/>
          <w:szCs w:val="24"/>
        </w:rPr>
      </w:pPr>
      <w:r>
        <w:rPr>
          <w:rFonts w:ascii="Times New Roman" w:hAnsi="Times New Roman"/>
          <w:color w:val="211D1E"/>
          <w:sz w:val="24"/>
          <w:szCs w:val="24"/>
        </w:rPr>
        <w:t xml:space="preserve">U nastavku daje se </w:t>
      </w:r>
      <w:r w:rsidR="0011137E">
        <w:rPr>
          <w:rFonts w:ascii="Times New Roman" w:hAnsi="Times New Roman"/>
          <w:color w:val="211D1E"/>
          <w:sz w:val="24"/>
          <w:szCs w:val="24"/>
        </w:rPr>
        <w:t xml:space="preserve">detaljniji </w:t>
      </w:r>
      <w:r>
        <w:rPr>
          <w:rFonts w:ascii="Times New Roman" w:hAnsi="Times New Roman"/>
          <w:color w:val="211D1E"/>
          <w:sz w:val="24"/>
          <w:szCs w:val="24"/>
        </w:rPr>
        <w:t>tabelarni prikaz</w:t>
      </w:r>
      <w:r w:rsidR="0011137E">
        <w:rPr>
          <w:rFonts w:ascii="Times New Roman" w:hAnsi="Times New Roman"/>
          <w:color w:val="211D1E"/>
          <w:sz w:val="24"/>
          <w:szCs w:val="24"/>
        </w:rPr>
        <w:t xml:space="preserve"> realizacije aktivnosti po programu Javnih potreba u kulturi</w:t>
      </w:r>
    </w:p>
    <w:p w:rsidR="00551A4A" w:rsidRDefault="00551A4A" w:rsidP="0011137E">
      <w:pPr>
        <w:ind w:right="-2"/>
        <w:jc w:val="both"/>
        <w:rPr>
          <w:rFonts w:ascii="Times New Roman" w:hAnsi="Times New Roman"/>
          <w:b/>
          <w:sz w:val="24"/>
          <w:szCs w:val="24"/>
        </w:rPr>
      </w:pPr>
    </w:p>
    <w:p w:rsidR="00551A4A" w:rsidRDefault="00551A4A" w:rsidP="0011137E">
      <w:pPr>
        <w:ind w:right="-2"/>
        <w:jc w:val="both"/>
        <w:rPr>
          <w:rFonts w:ascii="Times New Roman" w:hAnsi="Times New Roman"/>
          <w:b/>
          <w:sz w:val="24"/>
          <w:szCs w:val="24"/>
        </w:rPr>
      </w:pPr>
    </w:p>
    <w:p w:rsidR="00551A4A" w:rsidRDefault="00551A4A" w:rsidP="0011137E">
      <w:pPr>
        <w:ind w:right="-2"/>
        <w:jc w:val="both"/>
        <w:rPr>
          <w:rFonts w:ascii="Times New Roman" w:hAnsi="Times New Roman"/>
          <w:b/>
          <w:sz w:val="24"/>
          <w:szCs w:val="24"/>
        </w:rPr>
      </w:pPr>
    </w:p>
    <w:p w:rsidR="00551A4A" w:rsidRDefault="00551A4A" w:rsidP="0011137E">
      <w:pPr>
        <w:ind w:right="-2"/>
        <w:jc w:val="both"/>
        <w:rPr>
          <w:rFonts w:ascii="Times New Roman" w:hAnsi="Times New Roman"/>
          <w:b/>
          <w:sz w:val="24"/>
          <w:szCs w:val="24"/>
        </w:rPr>
      </w:pPr>
    </w:p>
    <w:p w:rsidR="00551A4A" w:rsidRDefault="00551A4A" w:rsidP="0011137E">
      <w:pPr>
        <w:ind w:right="-2"/>
        <w:jc w:val="both"/>
        <w:rPr>
          <w:rFonts w:ascii="Times New Roman" w:hAnsi="Times New Roman"/>
          <w:b/>
          <w:sz w:val="24"/>
          <w:szCs w:val="24"/>
        </w:rPr>
      </w:pPr>
    </w:p>
    <w:p w:rsidR="00551A4A" w:rsidRDefault="00551A4A" w:rsidP="0011137E">
      <w:pPr>
        <w:ind w:right="-2"/>
        <w:jc w:val="both"/>
        <w:rPr>
          <w:rFonts w:ascii="Times New Roman" w:hAnsi="Times New Roman"/>
          <w:b/>
          <w:sz w:val="24"/>
          <w:szCs w:val="24"/>
        </w:rPr>
      </w:pPr>
    </w:p>
    <w:p w:rsidR="00551A4A" w:rsidRDefault="00551A4A" w:rsidP="0011137E">
      <w:pPr>
        <w:ind w:right="-2"/>
        <w:jc w:val="both"/>
        <w:rPr>
          <w:rFonts w:ascii="Times New Roman" w:hAnsi="Times New Roman"/>
          <w:b/>
          <w:sz w:val="24"/>
          <w:szCs w:val="24"/>
        </w:rPr>
      </w:pPr>
    </w:p>
    <w:p w:rsidR="00551A4A" w:rsidRDefault="00551A4A" w:rsidP="0011137E">
      <w:pPr>
        <w:ind w:right="-2"/>
        <w:jc w:val="both"/>
        <w:rPr>
          <w:rFonts w:ascii="Times New Roman" w:hAnsi="Times New Roman"/>
          <w:b/>
          <w:sz w:val="24"/>
          <w:szCs w:val="24"/>
        </w:rPr>
      </w:pPr>
    </w:p>
    <w:p w:rsidR="00551A4A" w:rsidRDefault="00551A4A" w:rsidP="0011137E">
      <w:pPr>
        <w:ind w:right="-2"/>
        <w:jc w:val="both"/>
        <w:rPr>
          <w:rFonts w:ascii="Times New Roman" w:hAnsi="Times New Roman"/>
          <w:b/>
          <w:sz w:val="24"/>
          <w:szCs w:val="24"/>
        </w:rPr>
      </w:pPr>
    </w:p>
    <w:p w:rsidR="00551A4A" w:rsidRDefault="00551A4A" w:rsidP="0011137E">
      <w:pPr>
        <w:ind w:right="-2"/>
        <w:jc w:val="both"/>
        <w:rPr>
          <w:rFonts w:ascii="Times New Roman" w:hAnsi="Times New Roman"/>
          <w:b/>
          <w:sz w:val="24"/>
          <w:szCs w:val="24"/>
        </w:rPr>
      </w:pPr>
    </w:p>
    <w:p w:rsidR="00551A4A" w:rsidRDefault="00551A4A" w:rsidP="0011137E">
      <w:pPr>
        <w:ind w:right="-2"/>
        <w:jc w:val="both"/>
        <w:rPr>
          <w:rFonts w:ascii="Times New Roman" w:hAnsi="Times New Roman"/>
          <w:b/>
          <w:sz w:val="24"/>
          <w:szCs w:val="24"/>
        </w:rPr>
      </w:pPr>
    </w:p>
    <w:p w:rsidR="00551A4A" w:rsidRDefault="00551A4A" w:rsidP="0011137E">
      <w:pPr>
        <w:ind w:right="-2"/>
        <w:jc w:val="both"/>
        <w:rPr>
          <w:rFonts w:ascii="Times New Roman" w:hAnsi="Times New Roman"/>
          <w:b/>
          <w:sz w:val="24"/>
          <w:szCs w:val="24"/>
        </w:rPr>
      </w:pPr>
    </w:p>
    <w:p w:rsidR="00551A4A" w:rsidRDefault="00551A4A" w:rsidP="0011137E">
      <w:pPr>
        <w:ind w:right="-2"/>
        <w:jc w:val="both"/>
        <w:rPr>
          <w:rFonts w:ascii="Times New Roman" w:hAnsi="Times New Roman"/>
          <w:b/>
          <w:sz w:val="24"/>
          <w:szCs w:val="24"/>
        </w:rPr>
      </w:pPr>
    </w:p>
    <w:p w:rsidR="00551A4A" w:rsidRDefault="00551A4A" w:rsidP="0011137E">
      <w:pPr>
        <w:ind w:right="-2"/>
        <w:jc w:val="both"/>
        <w:rPr>
          <w:rFonts w:ascii="Times New Roman" w:hAnsi="Times New Roman"/>
          <w:b/>
          <w:sz w:val="24"/>
          <w:szCs w:val="24"/>
        </w:rPr>
      </w:pPr>
    </w:p>
    <w:p w:rsidR="00A9227B" w:rsidRDefault="00C41226" w:rsidP="0011137E">
      <w:pPr>
        <w:ind w:right="-2"/>
        <w:jc w:val="both"/>
        <w:rPr>
          <w:rFonts w:ascii="Times New Roman" w:hAnsi="Times New Roman"/>
          <w:color w:val="000000" w:themeColor="text1"/>
          <w:sz w:val="24"/>
          <w:szCs w:val="24"/>
        </w:rPr>
      </w:pPr>
      <w:r>
        <w:rPr>
          <w:rFonts w:ascii="Times New Roman" w:hAnsi="Times New Roman"/>
          <w:b/>
          <w:sz w:val="24"/>
          <w:szCs w:val="24"/>
        </w:rPr>
        <w:lastRenderedPageBreak/>
        <w:t xml:space="preserve">Tablica broj </w:t>
      </w:r>
      <w:r w:rsidR="00680BA8">
        <w:rPr>
          <w:rFonts w:ascii="Times New Roman" w:hAnsi="Times New Roman"/>
          <w:b/>
          <w:sz w:val="24"/>
          <w:szCs w:val="24"/>
        </w:rPr>
        <w:t>3</w:t>
      </w:r>
      <w:r w:rsidR="0011137E" w:rsidRPr="00B41A12">
        <w:rPr>
          <w:rFonts w:ascii="Times New Roman" w:hAnsi="Times New Roman"/>
          <w:b/>
          <w:sz w:val="24"/>
          <w:szCs w:val="24"/>
        </w:rPr>
        <w:t>.:</w:t>
      </w:r>
      <w:r w:rsidR="0011137E" w:rsidRPr="0022675A">
        <w:rPr>
          <w:rFonts w:ascii="Times New Roman" w:hAnsi="Times New Roman"/>
          <w:b/>
          <w:color w:val="C00000"/>
          <w:sz w:val="24"/>
          <w:szCs w:val="24"/>
        </w:rPr>
        <w:t xml:space="preserve"> </w:t>
      </w:r>
      <w:r w:rsidR="0011137E" w:rsidRPr="00432A94">
        <w:rPr>
          <w:rFonts w:ascii="Times New Roman" w:hAnsi="Times New Roman"/>
          <w:i/>
          <w:color w:val="000000" w:themeColor="text1"/>
          <w:sz w:val="24"/>
          <w:szCs w:val="24"/>
        </w:rPr>
        <w:t xml:space="preserve">Detaljniji pregled </w:t>
      </w:r>
      <w:r w:rsidR="0011137E" w:rsidRPr="00432A94">
        <w:rPr>
          <w:rFonts w:ascii="Times New Roman" w:hAnsi="Times New Roman"/>
          <w:color w:val="000000" w:themeColor="text1"/>
          <w:sz w:val="24"/>
          <w:szCs w:val="24"/>
        </w:rPr>
        <w:t>realizacije aktivnosti po pr</w:t>
      </w:r>
      <w:r w:rsidR="00A9227B" w:rsidRPr="00432A94">
        <w:rPr>
          <w:rFonts w:ascii="Times New Roman" w:hAnsi="Times New Roman"/>
          <w:color w:val="000000" w:themeColor="text1"/>
          <w:sz w:val="24"/>
          <w:szCs w:val="24"/>
        </w:rPr>
        <w:t>ogramu Javnih potreba u kulturi</w:t>
      </w:r>
    </w:p>
    <w:p w:rsidR="00551A4A" w:rsidRDefault="00551A4A" w:rsidP="0011137E">
      <w:pPr>
        <w:ind w:right="-2"/>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hr-HR"/>
        </w:rPr>
        <w:drawing>
          <wp:inline distT="0" distB="0" distL="0" distR="0">
            <wp:extent cx="5140325" cy="3880485"/>
            <wp:effectExtent l="0" t="0" r="0" b="0"/>
            <wp:docPr id="27" name="Slika 27" descr="C:\Users\Korisnik\Deskto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S3.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140325" cy="3880485"/>
                    </a:xfrm>
                    <a:prstGeom prst="rect">
                      <a:avLst/>
                    </a:prstGeom>
                    <a:noFill/>
                    <a:ln>
                      <a:noFill/>
                    </a:ln>
                  </pic:spPr>
                </pic:pic>
              </a:graphicData>
            </a:graphic>
          </wp:inline>
        </w:drawing>
      </w:r>
    </w:p>
    <w:p w:rsidR="005500FE" w:rsidRDefault="005500FE" w:rsidP="005500FE">
      <w:pPr>
        <w:pStyle w:val="Default"/>
        <w:jc w:val="both"/>
        <w:rPr>
          <w:rFonts w:ascii="Times New Roman" w:hAnsi="Times New Roman" w:cs="Times New Roman"/>
          <w:i/>
          <w:color w:val="auto"/>
        </w:rPr>
      </w:pPr>
      <w:r w:rsidRPr="00057DE1">
        <w:rPr>
          <w:rFonts w:ascii="Times New Roman" w:hAnsi="Times New Roman" w:cs="Times New Roman"/>
          <w:b/>
          <w:color w:val="auto"/>
        </w:rPr>
        <w:t>Grafički prikaz broj 1</w:t>
      </w:r>
      <w:r w:rsidR="00444F5A">
        <w:rPr>
          <w:rFonts w:ascii="Times New Roman" w:hAnsi="Times New Roman" w:cs="Times New Roman"/>
          <w:b/>
          <w:color w:val="auto"/>
        </w:rPr>
        <w:t>7</w:t>
      </w:r>
      <w:r w:rsidRPr="00057DE1">
        <w:rPr>
          <w:rFonts w:ascii="Times New Roman" w:hAnsi="Times New Roman" w:cs="Times New Roman"/>
          <w:b/>
          <w:color w:val="auto"/>
        </w:rPr>
        <w:t xml:space="preserve">. : </w:t>
      </w:r>
      <w:r w:rsidRPr="00057DE1">
        <w:rPr>
          <w:rFonts w:ascii="Times New Roman" w:hAnsi="Times New Roman" w:cs="Times New Roman"/>
          <w:i/>
          <w:color w:val="auto"/>
        </w:rPr>
        <w:t>Prikaz raspodjele ra</w:t>
      </w:r>
      <w:r>
        <w:rPr>
          <w:rFonts w:ascii="Times New Roman" w:hAnsi="Times New Roman" w:cs="Times New Roman"/>
          <w:i/>
          <w:color w:val="auto"/>
        </w:rPr>
        <w:t xml:space="preserve">shoda i izdataka po programu </w:t>
      </w:r>
      <w:r w:rsidRPr="006E7832">
        <w:rPr>
          <w:rFonts w:ascii="Times New Roman" w:hAnsi="Times New Roman" w:cs="Times New Roman"/>
          <w:b/>
          <w:i/>
          <w:color w:val="auto"/>
        </w:rPr>
        <w:t>„Socijalna skrb i novčana pomoć“</w:t>
      </w:r>
      <w:r>
        <w:rPr>
          <w:rFonts w:ascii="Times New Roman" w:hAnsi="Times New Roman" w:cs="Times New Roman"/>
          <w:i/>
          <w:color w:val="auto"/>
        </w:rPr>
        <w:t xml:space="preserve"> </w:t>
      </w:r>
      <w:r w:rsidR="0047688F">
        <w:rPr>
          <w:rFonts w:ascii="Times New Roman" w:hAnsi="Times New Roman" w:cs="Times New Roman"/>
          <w:i/>
          <w:color w:val="auto"/>
        </w:rPr>
        <w:t>u</w:t>
      </w:r>
      <w:r w:rsidR="004472E7">
        <w:rPr>
          <w:rFonts w:ascii="Times New Roman" w:hAnsi="Times New Roman" w:cs="Times New Roman"/>
          <w:i/>
          <w:color w:val="auto"/>
        </w:rPr>
        <w:t xml:space="preserve"> </w:t>
      </w:r>
      <w:r>
        <w:rPr>
          <w:rFonts w:ascii="Times New Roman" w:hAnsi="Times New Roman" w:cs="Times New Roman"/>
          <w:i/>
          <w:color w:val="auto"/>
        </w:rPr>
        <w:t>20</w:t>
      </w:r>
      <w:r w:rsidR="00575900">
        <w:rPr>
          <w:rFonts w:ascii="Times New Roman" w:hAnsi="Times New Roman" w:cs="Times New Roman"/>
          <w:i/>
          <w:color w:val="auto"/>
        </w:rPr>
        <w:t>20</w:t>
      </w:r>
      <w:r w:rsidR="0047688F">
        <w:rPr>
          <w:rFonts w:ascii="Times New Roman" w:hAnsi="Times New Roman" w:cs="Times New Roman"/>
          <w:i/>
          <w:color w:val="auto"/>
        </w:rPr>
        <w:t>. godini</w:t>
      </w:r>
    </w:p>
    <w:p w:rsidR="005500FE" w:rsidRPr="00057DE1" w:rsidRDefault="005500FE" w:rsidP="005500FE">
      <w:pPr>
        <w:pStyle w:val="Default"/>
        <w:jc w:val="both"/>
        <w:rPr>
          <w:rFonts w:ascii="Times New Roman" w:hAnsi="Times New Roman" w:cs="Times New Roman"/>
          <w:i/>
          <w:color w:val="auto"/>
        </w:rPr>
      </w:pPr>
    </w:p>
    <w:p w:rsidR="005500FE" w:rsidRPr="00196AEC" w:rsidRDefault="005500FE" w:rsidP="005500FE">
      <w:pPr>
        <w:pStyle w:val="Default"/>
        <w:jc w:val="both"/>
        <w:rPr>
          <w:rFonts w:ascii="Times New Roman" w:hAnsi="Times New Roman" w:cs="Times New Roman"/>
          <w:i/>
        </w:rPr>
      </w:pPr>
      <w:r w:rsidRPr="007C069B">
        <w:rPr>
          <w:noProof/>
          <w:lang w:eastAsia="hr-HR"/>
        </w:rPr>
        <w:drawing>
          <wp:inline distT="0" distB="0" distL="0" distR="0" wp14:anchorId="38DE419F" wp14:editId="41883360">
            <wp:extent cx="6400800" cy="3140710"/>
            <wp:effectExtent l="0" t="0" r="0" b="0"/>
            <wp:docPr id="19" name="Dij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5500FE" w:rsidRPr="00196AEC" w:rsidRDefault="005500FE" w:rsidP="005500FE">
      <w:pPr>
        <w:spacing w:after="0" w:line="240" w:lineRule="auto"/>
        <w:ind w:right="-2"/>
        <w:jc w:val="both"/>
        <w:rPr>
          <w:rFonts w:ascii="Times New Roman" w:hAnsi="Times New Roman"/>
          <w:sz w:val="24"/>
          <w:szCs w:val="24"/>
        </w:rPr>
      </w:pPr>
      <w:r w:rsidRPr="00196AEC">
        <w:rPr>
          <w:rFonts w:ascii="Times New Roman" w:hAnsi="Times New Roman"/>
          <w:sz w:val="24"/>
          <w:szCs w:val="24"/>
        </w:rPr>
        <w:t xml:space="preserve">Program socijalne skrbi provodi se radi osiguranja socijalne pomoći za socijalno najugroženije i najranjivije skupine građana Općine </w:t>
      </w:r>
      <w:proofErr w:type="spellStart"/>
      <w:r>
        <w:rPr>
          <w:rFonts w:ascii="Times New Roman" w:hAnsi="Times New Roman"/>
          <w:sz w:val="24"/>
          <w:szCs w:val="24"/>
        </w:rPr>
        <w:t>Podcrkavlje</w:t>
      </w:r>
      <w:proofErr w:type="spellEnd"/>
      <w:r w:rsidRPr="00196AEC">
        <w:rPr>
          <w:rFonts w:ascii="Times New Roman" w:hAnsi="Times New Roman"/>
          <w:sz w:val="24"/>
          <w:szCs w:val="24"/>
        </w:rPr>
        <w:t xml:space="preserve">. Radi se o građanima koji ostvaruju pravo na pomoć prema kriterijima utvrđenima u Socijalnom programu Općine </w:t>
      </w:r>
      <w:proofErr w:type="spellStart"/>
      <w:r>
        <w:rPr>
          <w:rFonts w:ascii="Times New Roman" w:hAnsi="Times New Roman"/>
          <w:sz w:val="24"/>
          <w:szCs w:val="24"/>
        </w:rPr>
        <w:t>Podcrkavlje</w:t>
      </w:r>
      <w:proofErr w:type="spellEnd"/>
      <w:r w:rsidRPr="00196AEC">
        <w:rPr>
          <w:rFonts w:ascii="Times New Roman" w:hAnsi="Times New Roman"/>
          <w:sz w:val="24"/>
          <w:szCs w:val="24"/>
        </w:rPr>
        <w:t xml:space="preserve">. Program podrazumijeva pružanje pomoći za podmirenje troškova stanovanja, </w:t>
      </w:r>
      <w:r>
        <w:rPr>
          <w:rFonts w:ascii="Times New Roman" w:hAnsi="Times New Roman"/>
          <w:sz w:val="24"/>
          <w:szCs w:val="24"/>
        </w:rPr>
        <w:t>stipendije za studente</w:t>
      </w:r>
      <w:r w:rsidRPr="00196AEC">
        <w:rPr>
          <w:rFonts w:ascii="Times New Roman" w:hAnsi="Times New Roman"/>
          <w:sz w:val="24"/>
          <w:szCs w:val="24"/>
        </w:rPr>
        <w:t>, pomoć za opremu novorođenčadi i slično.</w:t>
      </w:r>
    </w:p>
    <w:p w:rsidR="005500FE" w:rsidRDefault="005500FE" w:rsidP="005500FE">
      <w:pPr>
        <w:spacing w:after="0" w:line="240" w:lineRule="auto"/>
        <w:ind w:right="-2"/>
        <w:jc w:val="both"/>
        <w:rPr>
          <w:rFonts w:ascii="Times New Roman" w:hAnsi="Times New Roman"/>
          <w:sz w:val="24"/>
          <w:szCs w:val="24"/>
        </w:rPr>
      </w:pPr>
    </w:p>
    <w:p w:rsidR="00C3370A" w:rsidRDefault="005500FE" w:rsidP="005500FE">
      <w:pPr>
        <w:spacing w:after="0" w:line="240" w:lineRule="auto"/>
        <w:ind w:right="-2"/>
        <w:jc w:val="both"/>
        <w:rPr>
          <w:rFonts w:ascii="Times New Roman" w:hAnsi="Times New Roman"/>
          <w:sz w:val="24"/>
          <w:szCs w:val="24"/>
        </w:rPr>
      </w:pPr>
      <w:r w:rsidRPr="00196AEC">
        <w:rPr>
          <w:rFonts w:ascii="Times New Roman" w:hAnsi="Times New Roman"/>
          <w:sz w:val="24"/>
          <w:szCs w:val="24"/>
        </w:rPr>
        <w:t xml:space="preserve">Ovim programom predviđena su i sredstva za </w:t>
      </w:r>
      <w:r>
        <w:rPr>
          <w:rFonts w:ascii="Times New Roman" w:hAnsi="Times New Roman"/>
          <w:sz w:val="24"/>
          <w:szCs w:val="24"/>
        </w:rPr>
        <w:t>sufinanciranje dječje igraonice za djecu predškolske dobi</w:t>
      </w:r>
      <w:r w:rsidRPr="00196AEC">
        <w:rPr>
          <w:rFonts w:ascii="Times New Roman" w:hAnsi="Times New Roman"/>
          <w:sz w:val="24"/>
          <w:szCs w:val="24"/>
        </w:rPr>
        <w:t xml:space="preserve">. Cilj programa je unapređenje kvalitete života, odnosno osnovnih životnih potreba stanovništva koje se je radi raznih životnih prilika (ili neprilika) našlo u potrebi.      </w:t>
      </w:r>
    </w:p>
    <w:p w:rsidR="00C3370A" w:rsidRDefault="00C3370A" w:rsidP="005500FE">
      <w:pPr>
        <w:spacing w:after="0" w:line="240" w:lineRule="auto"/>
        <w:ind w:right="-2"/>
        <w:jc w:val="both"/>
        <w:rPr>
          <w:rFonts w:ascii="Times New Roman" w:hAnsi="Times New Roman"/>
          <w:sz w:val="24"/>
          <w:szCs w:val="24"/>
        </w:rPr>
      </w:pPr>
    </w:p>
    <w:p w:rsidR="00257A6C" w:rsidRPr="00325C7A" w:rsidRDefault="00C3370A" w:rsidP="00325C7A">
      <w:pPr>
        <w:spacing w:after="0" w:line="240" w:lineRule="auto"/>
        <w:ind w:right="-2"/>
        <w:jc w:val="both"/>
        <w:rPr>
          <w:rFonts w:ascii="Times New Roman" w:hAnsi="Times New Roman"/>
          <w:sz w:val="24"/>
          <w:szCs w:val="24"/>
        </w:rPr>
      </w:pPr>
      <w:r>
        <w:rPr>
          <w:rFonts w:ascii="Times New Roman" w:hAnsi="Times New Roman"/>
          <w:sz w:val="24"/>
          <w:szCs w:val="24"/>
        </w:rPr>
        <w:t xml:space="preserve">Najveći udio utrošenih sredstava unutar programa </w:t>
      </w:r>
      <w:r w:rsidRPr="00C3370A">
        <w:rPr>
          <w:rFonts w:ascii="Times New Roman" w:hAnsi="Times New Roman"/>
          <w:b/>
          <w:i/>
          <w:sz w:val="24"/>
          <w:szCs w:val="24"/>
        </w:rPr>
        <w:t>„Socijalna skrb i novčana pomoć“</w:t>
      </w:r>
      <w:r>
        <w:rPr>
          <w:rFonts w:ascii="Times New Roman" w:hAnsi="Times New Roman"/>
          <w:sz w:val="24"/>
          <w:szCs w:val="24"/>
        </w:rPr>
        <w:t xml:space="preserve"> odnosi se na </w:t>
      </w:r>
      <w:r w:rsidR="002C7408">
        <w:rPr>
          <w:rFonts w:ascii="Times New Roman" w:hAnsi="Times New Roman"/>
          <w:sz w:val="24"/>
          <w:szCs w:val="24"/>
        </w:rPr>
        <w:t>Sufinanciranje radnih bilježnica i ostalog školskog pribora</w:t>
      </w:r>
      <w:r>
        <w:rPr>
          <w:rFonts w:ascii="Times New Roman" w:hAnsi="Times New Roman"/>
          <w:sz w:val="24"/>
          <w:szCs w:val="24"/>
        </w:rPr>
        <w:t xml:space="preserve"> u iznosu od </w:t>
      </w:r>
      <w:r w:rsidR="00542C11">
        <w:rPr>
          <w:rFonts w:ascii="Times New Roman" w:hAnsi="Times New Roman"/>
          <w:sz w:val="24"/>
          <w:szCs w:val="24"/>
        </w:rPr>
        <w:t>6</w:t>
      </w:r>
      <w:r w:rsidR="00575900">
        <w:rPr>
          <w:rFonts w:ascii="Times New Roman" w:hAnsi="Times New Roman"/>
          <w:sz w:val="24"/>
          <w:szCs w:val="24"/>
        </w:rPr>
        <w:t>2</w:t>
      </w:r>
      <w:r w:rsidR="00542C11">
        <w:rPr>
          <w:rFonts w:ascii="Times New Roman" w:hAnsi="Times New Roman"/>
          <w:sz w:val="24"/>
          <w:szCs w:val="24"/>
        </w:rPr>
        <w:t>.</w:t>
      </w:r>
      <w:r w:rsidR="00575900">
        <w:rPr>
          <w:rFonts w:ascii="Times New Roman" w:hAnsi="Times New Roman"/>
          <w:sz w:val="24"/>
          <w:szCs w:val="24"/>
        </w:rPr>
        <w:t>037</w:t>
      </w:r>
      <w:r w:rsidR="00542C11">
        <w:rPr>
          <w:rFonts w:ascii="Times New Roman" w:hAnsi="Times New Roman"/>
          <w:sz w:val="24"/>
          <w:szCs w:val="24"/>
        </w:rPr>
        <w:t>,5</w:t>
      </w:r>
      <w:r w:rsidR="00575900">
        <w:rPr>
          <w:rFonts w:ascii="Times New Roman" w:hAnsi="Times New Roman"/>
          <w:sz w:val="24"/>
          <w:szCs w:val="24"/>
        </w:rPr>
        <w:t>4</w:t>
      </w:r>
      <w:r>
        <w:rPr>
          <w:rFonts w:ascii="Times New Roman" w:hAnsi="Times New Roman"/>
          <w:sz w:val="24"/>
          <w:szCs w:val="24"/>
        </w:rPr>
        <w:t xml:space="preserve"> kuna i </w:t>
      </w:r>
      <w:r w:rsidR="00575900">
        <w:rPr>
          <w:rFonts w:ascii="Times New Roman" w:hAnsi="Times New Roman"/>
          <w:sz w:val="24"/>
          <w:szCs w:val="24"/>
        </w:rPr>
        <w:t xml:space="preserve">Stipendiranje studenata </w:t>
      </w:r>
      <w:r>
        <w:rPr>
          <w:rFonts w:ascii="Times New Roman" w:hAnsi="Times New Roman"/>
          <w:sz w:val="24"/>
          <w:szCs w:val="24"/>
        </w:rPr>
        <w:t xml:space="preserve">u iznosu od </w:t>
      </w:r>
      <w:r w:rsidR="002C7408">
        <w:rPr>
          <w:rFonts w:ascii="Times New Roman" w:hAnsi="Times New Roman"/>
          <w:sz w:val="24"/>
          <w:szCs w:val="24"/>
        </w:rPr>
        <w:t>5</w:t>
      </w:r>
      <w:r w:rsidR="00575900">
        <w:rPr>
          <w:rFonts w:ascii="Times New Roman" w:hAnsi="Times New Roman"/>
          <w:sz w:val="24"/>
          <w:szCs w:val="24"/>
        </w:rPr>
        <w:t>7</w:t>
      </w:r>
      <w:r>
        <w:rPr>
          <w:rFonts w:ascii="Times New Roman" w:hAnsi="Times New Roman"/>
          <w:sz w:val="24"/>
          <w:szCs w:val="24"/>
        </w:rPr>
        <w:t>.</w:t>
      </w:r>
      <w:r w:rsidR="002C7408">
        <w:rPr>
          <w:rFonts w:ascii="Times New Roman" w:hAnsi="Times New Roman"/>
          <w:sz w:val="24"/>
          <w:szCs w:val="24"/>
        </w:rPr>
        <w:t>0</w:t>
      </w:r>
      <w:r>
        <w:rPr>
          <w:rFonts w:ascii="Times New Roman" w:hAnsi="Times New Roman"/>
          <w:sz w:val="24"/>
          <w:szCs w:val="24"/>
        </w:rPr>
        <w:t>00,00 kuna.</w:t>
      </w:r>
      <w:r w:rsidR="005500FE" w:rsidRPr="00196AEC">
        <w:rPr>
          <w:rFonts w:ascii="Times New Roman" w:hAnsi="Times New Roman"/>
          <w:sz w:val="24"/>
          <w:szCs w:val="24"/>
        </w:rPr>
        <w:t xml:space="preserve"> </w:t>
      </w:r>
    </w:p>
    <w:p w:rsidR="00257A6C" w:rsidRDefault="00257A6C" w:rsidP="00DF78FE">
      <w:pPr>
        <w:pStyle w:val="Default"/>
        <w:jc w:val="both"/>
        <w:rPr>
          <w:rFonts w:ascii="Times New Roman" w:hAnsi="Times New Roman" w:cs="Times New Roman"/>
          <w:b/>
          <w:color w:val="auto"/>
        </w:rPr>
      </w:pPr>
    </w:p>
    <w:p w:rsidR="00257A6C" w:rsidRDefault="00257A6C" w:rsidP="00DF78FE">
      <w:pPr>
        <w:pStyle w:val="Default"/>
        <w:jc w:val="both"/>
        <w:rPr>
          <w:rFonts w:ascii="Times New Roman" w:hAnsi="Times New Roman" w:cs="Times New Roman"/>
          <w:b/>
          <w:color w:val="auto"/>
        </w:rPr>
      </w:pPr>
    </w:p>
    <w:p w:rsidR="00325C7A" w:rsidRDefault="00325C7A" w:rsidP="00DF78FE">
      <w:pPr>
        <w:pStyle w:val="Default"/>
        <w:jc w:val="both"/>
        <w:rPr>
          <w:rFonts w:ascii="Times New Roman" w:hAnsi="Times New Roman" w:cs="Times New Roman"/>
          <w:b/>
          <w:color w:val="auto"/>
        </w:rPr>
      </w:pPr>
    </w:p>
    <w:p w:rsidR="00325C7A" w:rsidRDefault="00325C7A" w:rsidP="00DF78FE">
      <w:pPr>
        <w:pStyle w:val="Default"/>
        <w:jc w:val="both"/>
        <w:rPr>
          <w:rFonts w:ascii="Times New Roman" w:hAnsi="Times New Roman" w:cs="Times New Roman"/>
          <w:b/>
          <w:color w:val="auto"/>
        </w:rPr>
      </w:pPr>
    </w:p>
    <w:p w:rsidR="00325C7A" w:rsidRDefault="00325C7A" w:rsidP="00DF78FE">
      <w:pPr>
        <w:pStyle w:val="Default"/>
        <w:jc w:val="both"/>
        <w:rPr>
          <w:rFonts w:ascii="Times New Roman" w:hAnsi="Times New Roman" w:cs="Times New Roman"/>
          <w:b/>
          <w:color w:val="auto"/>
        </w:rPr>
      </w:pPr>
    </w:p>
    <w:p w:rsidR="00257A6C" w:rsidRDefault="00257A6C" w:rsidP="00DF78FE">
      <w:pPr>
        <w:pStyle w:val="Default"/>
        <w:jc w:val="both"/>
        <w:rPr>
          <w:rFonts w:ascii="Times New Roman" w:hAnsi="Times New Roman" w:cs="Times New Roman"/>
          <w:b/>
          <w:color w:val="auto"/>
        </w:rPr>
      </w:pPr>
    </w:p>
    <w:p w:rsidR="00DF78FE" w:rsidRPr="004D79EC" w:rsidRDefault="00DF78FE" w:rsidP="00DF78FE">
      <w:pPr>
        <w:pStyle w:val="Default"/>
        <w:jc w:val="both"/>
        <w:rPr>
          <w:rFonts w:ascii="Times New Roman" w:hAnsi="Times New Roman" w:cs="Times New Roman"/>
          <w:i/>
          <w:color w:val="auto"/>
        </w:rPr>
      </w:pPr>
      <w:r>
        <w:rPr>
          <w:rFonts w:ascii="Times New Roman" w:hAnsi="Times New Roman" w:cs="Times New Roman"/>
          <w:b/>
          <w:color w:val="auto"/>
        </w:rPr>
        <w:t>Grafički prikaz br</w:t>
      </w:r>
      <w:r w:rsidR="000551DB">
        <w:rPr>
          <w:rFonts w:ascii="Times New Roman" w:hAnsi="Times New Roman" w:cs="Times New Roman"/>
          <w:b/>
          <w:color w:val="auto"/>
        </w:rPr>
        <w:t>oj 1</w:t>
      </w:r>
      <w:r w:rsidR="00444F5A">
        <w:rPr>
          <w:rFonts w:ascii="Times New Roman" w:hAnsi="Times New Roman" w:cs="Times New Roman"/>
          <w:b/>
          <w:color w:val="auto"/>
        </w:rPr>
        <w:t>8</w:t>
      </w:r>
      <w:r w:rsidRPr="004D79EC">
        <w:rPr>
          <w:rFonts w:ascii="Times New Roman" w:hAnsi="Times New Roman" w:cs="Times New Roman"/>
          <w:b/>
          <w:color w:val="auto"/>
        </w:rPr>
        <w:t xml:space="preserve">. : </w:t>
      </w:r>
      <w:r w:rsidRPr="004D79EC">
        <w:rPr>
          <w:rFonts w:ascii="Times New Roman" w:hAnsi="Times New Roman" w:cs="Times New Roman"/>
          <w:i/>
          <w:color w:val="auto"/>
        </w:rPr>
        <w:t xml:space="preserve">Prikaz raspodjele rashoda i izdataka po programu </w:t>
      </w:r>
      <w:r w:rsidRPr="004D79EC">
        <w:rPr>
          <w:rFonts w:ascii="Times New Roman" w:hAnsi="Times New Roman" w:cs="Times New Roman"/>
          <w:b/>
          <w:i/>
          <w:color w:val="auto"/>
        </w:rPr>
        <w:t xml:space="preserve">„Predškolski odgoj i </w:t>
      </w:r>
      <w:r w:rsidR="00FA45F6">
        <w:rPr>
          <w:rFonts w:ascii="Times New Roman" w:hAnsi="Times New Roman" w:cs="Times New Roman"/>
          <w:b/>
          <w:i/>
          <w:color w:val="auto"/>
        </w:rPr>
        <w:t>skrb o djeci</w:t>
      </w:r>
      <w:r w:rsidRPr="004D79EC">
        <w:rPr>
          <w:rFonts w:ascii="Times New Roman" w:hAnsi="Times New Roman" w:cs="Times New Roman"/>
          <w:b/>
          <w:i/>
          <w:color w:val="auto"/>
        </w:rPr>
        <w:t>“</w:t>
      </w:r>
      <w:r w:rsidRPr="004D79EC">
        <w:rPr>
          <w:rFonts w:ascii="Times New Roman" w:hAnsi="Times New Roman" w:cs="Times New Roman"/>
          <w:i/>
          <w:color w:val="auto"/>
        </w:rPr>
        <w:t xml:space="preserve"> </w:t>
      </w:r>
      <w:r>
        <w:rPr>
          <w:rFonts w:ascii="Times New Roman" w:hAnsi="Times New Roman" w:cs="Times New Roman"/>
          <w:i/>
          <w:color w:val="auto"/>
        </w:rPr>
        <w:t>u 20</w:t>
      </w:r>
      <w:r w:rsidR="0003513E">
        <w:rPr>
          <w:rFonts w:ascii="Times New Roman" w:hAnsi="Times New Roman" w:cs="Times New Roman"/>
          <w:i/>
          <w:color w:val="auto"/>
        </w:rPr>
        <w:t>20</w:t>
      </w:r>
      <w:r w:rsidR="000551DB">
        <w:rPr>
          <w:rFonts w:ascii="Times New Roman" w:hAnsi="Times New Roman" w:cs="Times New Roman"/>
          <w:i/>
          <w:color w:val="auto"/>
        </w:rPr>
        <w:t>. godini</w:t>
      </w:r>
    </w:p>
    <w:p w:rsidR="00DF78FE" w:rsidRDefault="00DF78FE" w:rsidP="00DF78FE">
      <w:pPr>
        <w:pStyle w:val="Default"/>
        <w:jc w:val="both"/>
        <w:rPr>
          <w:rFonts w:ascii="Times New Roman" w:hAnsi="Times New Roman" w:cs="Times New Roman"/>
          <w:i/>
          <w:color w:val="auto"/>
        </w:rPr>
      </w:pPr>
    </w:p>
    <w:p w:rsidR="00851E03" w:rsidRDefault="00851E03" w:rsidP="00DF78FE">
      <w:pPr>
        <w:pStyle w:val="Default"/>
        <w:jc w:val="both"/>
        <w:rPr>
          <w:rFonts w:ascii="Times New Roman" w:hAnsi="Times New Roman" w:cs="Times New Roman"/>
          <w:i/>
          <w:color w:val="auto"/>
        </w:rPr>
      </w:pPr>
      <w:r w:rsidRPr="0012686D">
        <w:rPr>
          <w:noProof/>
          <w:color w:val="FF0000"/>
          <w:lang w:eastAsia="hr-HR"/>
        </w:rPr>
        <w:drawing>
          <wp:inline distT="0" distB="0" distL="0" distR="0" wp14:anchorId="15C0CD8C" wp14:editId="209A3007">
            <wp:extent cx="6062345" cy="2069217"/>
            <wp:effectExtent l="0" t="0" r="0"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rsidR="00206EFE" w:rsidRDefault="00206EFE" w:rsidP="00DF78FE">
      <w:pPr>
        <w:pStyle w:val="Default"/>
        <w:jc w:val="both"/>
        <w:rPr>
          <w:rFonts w:ascii="Times New Roman" w:hAnsi="Times New Roman" w:cs="Times New Roman"/>
          <w:i/>
          <w:color w:val="auto"/>
        </w:rPr>
      </w:pPr>
    </w:p>
    <w:p w:rsidR="00206EFE" w:rsidRPr="00B15648" w:rsidRDefault="00206EFE" w:rsidP="00B15648">
      <w:pPr>
        <w:pStyle w:val="CM3"/>
        <w:spacing w:line="240" w:lineRule="auto"/>
        <w:ind w:right="-2"/>
        <w:jc w:val="both"/>
        <w:rPr>
          <w:rFonts w:ascii="Times New Roman" w:hAnsi="Times New Roman"/>
          <w:color w:val="211D1E"/>
        </w:rPr>
      </w:pPr>
      <w:r w:rsidRPr="00D04EC2">
        <w:rPr>
          <w:rFonts w:ascii="Times New Roman" w:hAnsi="Times New Roman"/>
        </w:rPr>
        <w:t xml:space="preserve">Program je usmjeren na stvaranje uvjeta za obavljanje </w:t>
      </w:r>
      <w:r w:rsidRPr="00D04EC2">
        <w:rPr>
          <w:rFonts w:ascii="Times New Roman" w:hAnsi="Times New Roman"/>
          <w:color w:val="211D1E"/>
        </w:rPr>
        <w:t xml:space="preserve">predškolske djelatnosti radi zadovoljenja potreba građana </w:t>
      </w:r>
      <w:r>
        <w:rPr>
          <w:rFonts w:ascii="Times New Roman" w:hAnsi="Times New Roman"/>
          <w:color w:val="211D1E"/>
        </w:rPr>
        <w:t xml:space="preserve">Općine </w:t>
      </w:r>
      <w:proofErr w:type="spellStart"/>
      <w:r>
        <w:rPr>
          <w:rFonts w:ascii="Times New Roman" w:hAnsi="Times New Roman"/>
          <w:color w:val="211D1E"/>
        </w:rPr>
        <w:t>Podcrkavlje</w:t>
      </w:r>
      <w:proofErr w:type="spellEnd"/>
      <w:r w:rsidRPr="00D04EC2">
        <w:rPr>
          <w:rFonts w:ascii="Times New Roman" w:hAnsi="Times New Roman"/>
          <w:color w:val="211D1E"/>
        </w:rPr>
        <w:t xml:space="preserve"> za predškolskim odgojem djece. </w:t>
      </w:r>
      <w:r w:rsidR="00845CA6">
        <w:rPr>
          <w:rFonts w:ascii="Times New Roman" w:hAnsi="Times New Roman"/>
          <w:color w:val="211D1E"/>
        </w:rPr>
        <w:t xml:space="preserve">Navedeni iznos </w:t>
      </w:r>
      <w:r w:rsidR="00542C11">
        <w:rPr>
          <w:rFonts w:ascii="Times New Roman" w:hAnsi="Times New Roman"/>
          <w:color w:val="211D1E"/>
        </w:rPr>
        <w:t xml:space="preserve">od </w:t>
      </w:r>
      <w:r w:rsidR="00B003DF">
        <w:rPr>
          <w:rFonts w:ascii="Times New Roman" w:hAnsi="Times New Roman"/>
          <w:color w:val="211D1E"/>
        </w:rPr>
        <w:t>27.577,13</w:t>
      </w:r>
      <w:r w:rsidR="00542C11">
        <w:rPr>
          <w:rFonts w:ascii="Times New Roman" w:hAnsi="Times New Roman"/>
          <w:color w:val="211D1E"/>
        </w:rPr>
        <w:t xml:space="preserve"> </w:t>
      </w:r>
      <w:r w:rsidR="00956483">
        <w:rPr>
          <w:rFonts w:ascii="Times New Roman" w:hAnsi="Times New Roman"/>
          <w:color w:val="211D1E"/>
        </w:rPr>
        <w:t xml:space="preserve">kn </w:t>
      </w:r>
      <w:r w:rsidR="00845CA6">
        <w:rPr>
          <w:rFonts w:ascii="Times New Roman" w:hAnsi="Times New Roman"/>
          <w:color w:val="211D1E"/>
        </w:rPr>
        <w:t xml:space="preserve">odnosi se na utrošena sredstva za program </w:t>
      </w:r>
      <w:proofErr w:type="spellStart"/>
      <w:r w:rsidR="00845CA6">
        <w:rPr>
          <w:rFonts w:ascii="Times New Roman" w:hAnsi="Times New Roman"/>
          <w:color w:val="211D1E"/>
        </w:rPr>
        <w:t>predškole</w:t>
      </w:r>
      <w:proofErr w:type="spellEnd"/>
      <w:r w:rsidR="00845CA6">
        <w:rPr>
          <w:rFonts w:ascii="Times New Roman" w:hAnsi="Times New Roman"/>
          <w:color w:val="211D1E"/>
        </w:rPr>
        <w:t>, administrativne i materijalne troškove te sufinanciranje djela božićnice z</w:t>
      </w:r>
      <w:r w:rsidR="00FC3933">
        <w:rPr>
          <w:rFonts w:ascii="Times New Roman" w:hAnsi="Times New Roman"/>
          <w:color w:val="211D1E"/>
        </w:rPr>
        <w:t>a djelatnicu u vrtiću</w:t>
      </w:r>
      <w:r w:rsidR="00142309">
        <w:rPr>
          <w:rFonts w:ascii="Times New Roman" w:hAnsi="Times New Roman"/>
          <w:color w:val="211D1E"/>
        </w:rPr>
        <w:t xml:space="preserve"> Dječji vrtić Ivančica u Oriovcu.</w:t>
      </w:r>
    </w:p>
    <w:p w:rsidR="00B15648" w:rsidRDefault="00B15648" w:rsidP="00DF78FE">
      <w:pPr>
        <w:pStyle w:val="Default"/>
        <w:jc w:val="both"/>
        <w:rPr>
          <w:rFonts w:ascii="Times New Roman" w:hAnsi="Times New Roman" w:cs="Times New Roman"/>
          <w:i/>
          <w:color w:val="auto"/>
        </w:rPr>
      </w:pPr>
    </w:p>
    <w:p w:rsidR="00B003DF" w:rsidRDefault="00B003DF" w:rsidP="00DF78FE">
      <w:pPr>
        <w:pStyle w:val="Default"/>
        <w:jc w:val="both"/>
        <w:rPr>
          <w:rFonts w:ascii="Times New Roman" w:hAnsi="Times New Roman" w:cs="Times New Roman"/>
          <w:i/>
          <w:color w:val="auto"/>
        </w:rPr>
      </w:pPr>
    </w:p>
    <w:p w:rsidR="00B003DF" w:rsidRDefault="00B003DF" w:rsidP="00DF78FE">
      <w:pPr>
        <w:pStyle w:val="Default"/>
        <w:jc w:val="both"/>
        <w:rPr>
          <w:rFonts w:ascii="Times New Roman" w:hAnsi="Times New Roman" w:cs="Times New Roman"/>
          <w:i/>
          <w:color w:val="auto"/>
        </w:rPr>
      </w:pPr>
    </w:p>
    <w:p w:rsidR="00B003DF" w:rsidRDefault="00B003DF" w:rsidP="00DF78FE">
      <w:pPr>
        <w:pStyle w:val="Default"/>
        <w:jc w:val="both"/>
        <w:rPr>
          <w:rFonts w:ascii="Times New Roman" w:hAnsi="Times New Roman" w:cs="Times New Roman"/>
          <w:i/>
          <w:color w:val="auto"/>
        </w:rPr>
      </w:pPr>
    </w:p>
    <w:p w:rsidR="00325C7A" w:rsidRDefault="00325C7A" w:rsidP="00DF78FE">
      <w:pPr>
        <w:pStyle w:val="Default"/>
        <w:jc w:val="both"/>
        <w:rPr>
          <w:rFonts w:ascii="Times New Roman" w:hAnsi="Times New Roman" w:cs="Times New Roman"/>
          <w:i/>
          <w:color w:val="auto"/>
        </w:rPr>
      </w:pPr>
    </w:p>
    <w:p w:rsidR="00325C7A" w:rsidRDefault="00325C7A" w:rsidP="00DF78FE">
      <w:pPr>
        <w:pStyle w:val="Default"/>
        <w:jc w:val="both"/>
        <w:rPr>
          <w:rFonts w:ascii="Times New Roman" w:hAnsi="Times New Roman" w:cs="Times New Roman"/>
          <w:i/>
          <w:color w:val="auto"/>
        </w:rPr>
      </w:pPr>
    </w:p>
    <w:p w:rsidR="00325C7A" w:rsidRDefault="00325C7A" w:rsidP="00DF78FE">
      <w:pPr>
        <w:pStyle w:val="Default"/>
        <w:jc w:val="both"/>
        <w:rPr>
          <w:rFonts w:ascii="Times New Roman" w:hAnsi="Times New Roman" w:cs="Times New Roman"/>
          <w:i/>
          <w:color w:val="auto"/>
        </w:rPr>
      </w:pPr>
    </w:p>
    <w:p w:rsidR="00325C7A" w:rsidRDefault="00325C7A" w:rsidP="00DF78FE">
      <w:pPr>
        <w:pStyle w:val="Default"/>
        <w:jc w:val="both"/>
        <w:rPr>
          <w:rFonts w:ascii="Times New Roman" w:hAnsi="Times New Roman" w:cs="Times New Roman"/>
          <w:i/>
          <w:color w:val="auto"/>
        </w:rPr>
      </w:pPr>
    </w:p>
    <w:p w:rsidR="00325C7A" w:rsidRDefault="00325C7A" w:rsidP="00DF78FE">
      <w:pPr>
        <w:pStyle w:val="Default"/>
        <w:jc w:val="both"/>
        <w:rPr>
          <w:rFonts w:ascii="Times New Roman" w:hAnsi="Times New Roman" w:cs="Times New Roman"/>
          <w:i/>
          <w:color w:val="auto"/>
        </w:rPr>
      </w:pPr>
    </w:p>
    <w:p w:rsidR="00325C7A" w:rsidRDefault="00325C7A" w:rsidP="00DF78FE">
      <w:pPr>
        <w:pStyle w:val="Default"/>
        <w:jc w:val="both"/>
        <w:rPr>
          <w:rFonts w:ascii="Times New Roman" w:hAnsi="Times New Roman" w:cs="Times New Roman"/>
          <w:i/>
          <w:color w:val="auto"/>
        </w:rPr>
      </w:pPr>
    </w:p>
    <w:p w:rsidR="00325C7A" w:rsidRDefault="00325C7A" w:rsidP="00DF78FE">
      <w:pPr>
        <w:pStyle w:val="Default"/>
        <w:jc w:val="both"/>
        <w:rPr>
          <w:rFonts w:ascii="Times New Roman" w:hAnsi="Times New Roman" w:cs="Times New Roman"/>
          <w:i/>
          <w:color w:val="auto"/>
        </w:rPr>
      </w:pPr>
    </w:p>
    <w:p w:rsidR="00325C7A" w:rsidRDefault="00325C7A" w:rsidP="00DF78FE">
      <w:pPr>
        <w:pStyle w:val="Default"/>
        <w:jc w:val="both"/>
        <w:rPr>
          <w:rFonts w:ascii="Times New Roman" w:hAnsi="Times New Roman" w:cs="Times New Roman"/>
          <w:i/>
          <w:color w:val="auto"/>
        </w:rPr>
      </w:pPr>
    </w:p>
    <w:p w:rsidR="00325C7A" w:rsidRDefault="00325C7A" w:rsidP="00DF78FE">
      <w:pPr>
        <w:pStyle w:val="Default"/>
        <w:jc w:val="both"/>
        <w:rPr>
          <w:rFonts w:ascii="Times New Roman" w:hAnsi="Times New Roman" w:cs="Times New Roman"/>
          <w:i/>
          <w:color w:val="auto"/>
        </w:rPr>
      </w:pPr>
    </w:p>
    <w:p w:rsidR="00325C7A" w:rsidRDefault="00325C7A" w:rsidP="00DF78FE">
      <w:pPr>
        <w:pStyle w:val="Default"/>
        <w:jc w:val="both"/>
        <w:rPr>
          <w:rFonts w:ascii="Times New Roman" w:hAnsi="Times New Roman" w:cs="Times New Roman"/>
          <w:i/>
          <w:color w:val="auto"/>
        </w:rPr>
      </w:pPr>
    </w:p>
    <w:p w:rsidR="00325C7A" w:rsidRDefault="00325C7A" w:rsidP="00DF78FE">
      <w:pPr>
        <w:pStyle w:val="Default"/>
        <w:jc w:val="both"/>
        <w:rPr>
          <w:rFonts w:ascii="Times New Roman" w:hAnsi="Times New Roman" w:cs="Times New Roman"/>
          <w:i/>
          <w:color w:val="auto"/>
        </w:rPr>
      </w:pPr>
    </w:p>
    <w:p w:rsidR="00325C7A" w:rsidRDefault="00325C7A" w:rsidP="00DF78FE">
      <w:pPr>
        <w:pStyle w:val="Default"/>
        <w:jc w:val="both"/>
        <w:rPr>
          <w:rFonts w:ascii="Times New Roman" w:hAnsi="Times New Roman" w:cs="Times New Roman"/>
          <w:i/>
          <w:color w:val="auto"/>
        </w:rPr>
      </w:pPr>
    </w:p>
    <w:p w:rsidR="00325C7A" w:rsidRDefault="00325C7A" w:rsidP="00DF78FE">
      <w:pPr>
        <w:pStyle w:val="Default"/>
        <w:jc w:val="both"/>
        <w:rPr>
          <w:rFonts w:ascii="Times New Roman" w:hAnsi="Times New Roman" w:cs="Times New Roman"/>
          <w:i/>
          <w:color w:val="auto"/>
        </w:rPr>
      </w:pPr>
    </w:p>
    <w:p w:rsidR="00B003DF" w:rsidRDefault="00B003DF" w:rsidP="00DF78FE">
      <w:pPr>
        <w:pStyle w:val="Default"/>
        <w:jc w:val="both"/>
        <w:rPr>
          <w:rFonts w:ascii="Times New Roman" w:hAnsi="Times New Roman" w:cs="Times New Roman"/>
          <w:i/>
          <w:color w:val="auto"/>
        </w:rPr>
      </w:pPr>
    </w:p>
    <w:p w:rsidR="00FA45F6" w:rsidRPr="004D79EC" w:rsidRDefault="00FA45F6" w:rsidP="00FA45F6">
      <w:pPr>
        <w:pStyle w:val="Default"/>
        <w:jc w:val="both"/>
        <w:rPr>
          <w:rFonts w:ascii="Times New Roman" w:hAnsi="Times New Roman" w:cs="Times New Roman"/>
          <w:i/>
          <w:color w:val="auto"/>
        </w:rPr>
      </w:pPr>
      <w:r>
        <w:rPr>
          <w:rFonts w:ascii="Times New Roman" w:hAnsi="Times New Roman" w:cs="Times New Roman"/>
          <w:b/>
          <w:color w:val="auto"/>
        </w:rPr>
        <w:t xml:space="preserve">Grafički prikaz broj </w:t>
      </w:r>
      <w:r w:rsidR="00444F5A">
        <w:rPr>
          <w:rFonts w:ascii="Times New Roman" w:hAnsi="Times New Roman" w:cs="Times New Roman"/>
          <w:b/>
          <w:color w:val="auto"/>
        </w:rPr>
        <w:t>19</w:t>
      </w:r>
      <w:r w:rsidRPr="004D79EC">
        <w:rPr>
          <w:rFonts w:ascii="Times New Roman" w:hAnsi="Times New Roman" w:cs="Times New Roman"/>
          <w:b/>
          <w:color w:val="auto"/>
        </w:rPr>
        <w:t xml:space="preserve">. : </w:t>
      </w:r>
      <w:r w:rsidRPr="004D79EC">
        <w:rPr>
          <w:rFonts w:ascii="Times New Roman" w:hAnsi="Times New Roman" w:cs="Times New Roman"/>
          <w:i/>
          <w:color w:val="auto"/>
        </w:rPr>
        <w:t xml:space="preserve">Prikaz raspodjele rashoda i izdataka po programu </w:t>
      </w:r>
      <w:r w:rsidRPr="004D79EC">
        <w:rPr>
          <w:rFonts w:ascii="Times New Roman" w:hAnsi="Times New Roman" w:cs="Times New Roman"/>
          <w:b/>
          <w:i/>
          <w:color w:val="auto"/>
        </w:rPr>
        <w:t>„</w:t>
      </w:r>
      <w:r>
        <w:rPr>
          <w:rFonts w:ascii="Times New Roman" w:hAnsi="Times New Roman" w:cs="Times New Roman"/>
          <w:b/>
          <w:i/>
          <w:color w:val="auto"/>
        </w:rPr>
        <w:t xml:space="preserve">Javne potrebe u obrazovanju“ </w:t>
      </w:r>
      <w:r w:rsidR="00542C11">
        <w:rPr>
          <w:rFonts w:ascii="Times New Roman" w:hAnsi="Times New Roman" w:cs="Times New Roman"/>
          <w:i/>
          <w:color w:val="auto"/>
        </w:rPr>
        <w:t>u 20</w:t>
      </w:r>
      <w:r w:rsidR="00BB3868">
        <w:rPr>
          <w:rFonts w:ascii="Times New Roman" w:hAnsi="Times New Roman" w:cs="Times New Roman"/>
          <w:i/>
          <w:color w:val="auto"/>
        </w:rPr>
        <w:t>20</w:t>
      </w:r>
      <w:r>
        <w:rPr>
          <w:rFonts w:ascii="Times New Roman" w:hAnsi="Times New Roman" w:cs="Times New Roman"/>
          <w:i/>
          <w:color w:val="auto"/>
        </w:rPr>
        <w:t>. godini</w:t>
      </w:r>
    </w:p>
    <w:p w:rsidR="00851E03" w:rsidRDefault="00851E03" w:rsidP="00DF78FE">
      <w:pPr>
        <w:pStyle w:val="Default"/>
        <w:jc w:val="both"/>
        <w:rPr>
          <w:rFonts w:ascii="Times New Roman" w:hAnsi="Times New Roman" w:cs="Times New Roman"/>
          <w:i/>
          <w:color w:val="auto"/>
        </w:rPr>
      </w:pPr>
    </w:p>
    <w:p w:rsidR="00851E03" w:rsidRPr="00057DE1" w:rsidRDefault="00851E03" w:rsidP="00DF78FE">
      <w:pPr>
        <w:pStyle w:val="Default"/>
        <w:jc w:val="both"/>
        <w:rPr>
          <w:rFonts w:ascii="Times New Roman" w:hAnsi="Times New Roman" w:cs="Times New Roman"/>
          <w:i/>
          <w:color w:val="auto"/>
        </w:rPr>
      </w:pPr>
    </w:p>
    <w:p w:rsidR="00DF78FE" w:rsidRPr="00CF359C" w:rsidRDefault="00DF78FE" w:rsidP="00DF78FE">
      <w:pPr>
        <w:pStyle w:val="Default"/>
        <w:jc w:val="both"/>
        <w:rPr>
          <w:rFonts w:ascii="Times New Roman" w:hAnsi="Times New Roman" w:cs="Times New Roman"/>
          <w:i/>
        </w:rPr>
      </w:pPr>
      <w:r w:rsidRPr="007C069B">
        <w:rPr>
          <w:noProof/>
          <w:lang w:eastAsia="hr-HR"/>
        </w:rPr>
        <w:drawing>
          <wp:inline distT="0" distB="0" distL="0" distR="0" wp14:anchorId="565CE2FE" wp14:editId="447D15DF">
            <wp:extent cx="6115050" cy="2552700"/>
            <wp:effectExtent l="0" t="0" r="0" b="0"/>
            <wp:docPr id="18" name="Dij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DF78FE" w:rsidRDefault="00DF78FE" w:rsidP="00DF78FE">
      <w:pPr>
        <w:pStyle w:val="CM3"/>
        <w:spacing w:line="240" w:lineRule="auto"/>
        <w:ind w:right="-2"/>
        <w:jc w:val="both"/>
        <w:rPr>
          <w:rFonts w:ascii="Times New Roman" w:hAnsi="Times New Roman"/>
        </w:rPr>
      </w:pPr>
    </w:p>
    <w:p w:rsidR="00A9227B" w:rsidRPr="00B15648" w:rsidRDefault="00DF78FE" w:rsidP="00914C1F">
      <w:pPr>
        <w:pStyle w:val="CM3"/>
        <w:spacing w:line="240" w:lineRule="auto"/>
        <w:ind w:right="-2"/>
        <w:jc w:val="both"/>
        <w:rPr>
          <w:rFonts w:ascii="Times New Roman" w:hAnsi="Times New Roman"/>
        </w:rPr>
      </w:pPr>
      <w:r w:rsidRPr="00A7671F">
        <w:rPr>
          <w:rFonts w:ascii="Times New Roman" w:hAnsi="Times New Roman"/>
        </w:rPr>
        <w:t xml:space="preserve">U ovom programu utrošena su sredstva i za </w:t>
      </w:r>
      <w:r w:rsidR="00102957">
        <w:rPr>
          <w:rFonts w:ascii="Times New Roman" w:hAnsi="Times New Roman"/>
        </w:rPr>
        <w:t xml:space="preserve">financiranje školskog pribora </w:t>
      </w:r>
      <w:proofErr w:type="spellStart"/>
      <w:r w:rsidR="00102957">
        <w:rPr>
          <w:rFonts w:ascii="Times New Roman" w:hAnsi="Times New Roman"/>
        </w:rPr>
        <w:t>prvašićima</w:t>
      </w:r>
      <w:proofErr w:type="spellEnd"/>
      <w:r w:rsidR="00102957">
        <w:rPr>
          <w:rFonts w:ascii="Times New Roman" w:hAnsi="Times New Roman"/>
        </w:rPr>
        <w:t xml:space="preserve"> u iznosu od 1</w:t>
      </w:r>
      <w:r w:rsidR="00914C1F">
        <w:rPr>
          <w:rFonts w:ascii="Times New Roman" w:hAnsi="Times New Roman"/>
        </w:rPr>
        <w:t>.408</w:t>
      </w:r>
      <w:r w:rsidR="00102957">
        <w:rPr>
          <w:rFonts w:ascii="Times New Roman" w:hAnsi="Times New Roman"/>
        </w:rPr>
        <w:t>,00 kuna</w:t>
      </w:r>
      <w:r w:rsidRPr="00A7671F">
        <w:rPr>
          <w:rFonts w:ascii="Times New Roman" w:hAnsi="Times New Roman"/>
        </w:rPr>
        <w:t>.</w:t>
      </w:r>
      <w:r w:rsidR="00B15648">
        <w:rPr>
          <w:rFonts w:ascii="Times New Roman" w:hAnsi="Times New Roman"/>
        </w:rPr>
        <w:t xml:space="preserve"> </w:t>
      </w:r>
    </w:p>
    <w:p w:rsidR="00B15648" w:rsidRDefault="00B15648" w:rsidP="00B15648">
      <w:pPr>
        <w:autoSpaceDE w:val="0"/>
        <w:autoSpaceDN w:val="0"/>
        <w:adjustRightInd w:val="0"/>
        <w:spacing w:after="0" w:line="240" w:lineRule="auto"/>
        <w:jc w:val="both"/>
        <w:rPr>
          <w:rFonts w:ascii="Times New Roman" w:eastAsiaTheme="minorHAnsi" w:hAnsi="Times New Roman"/>
          <w:sz w:val="24"/>
          <w:szCs w:val="24"/>
        </w:rPr>
      </w:pPr>
    </w:p>
    <w:p w:rsidR="00B15648" w:rsidRDefault="00B15648" w:rsidP="00B15648">
      <w:pPr>
        <w:autoSpaceDE w:val="0"/>
        <w:autoSpaceDN w:val="0"/>
        <w:adjustRightInd w:val="0"/>
        <w:spacing w:after="0" w:line="240" w:lineRule="auto"/>
        <w:jc w:val="both"/>
        <w:rPr>
          <w:noProof/>
        </w:rPr>
      </w:pPr>
    </w:p>
    <w:p w:rsidR="00B15648" w:rsidRDefault="00B15648" w:rsidP="003533CA">
      <w:pPr>
        <w:pStyle w:val="Default"/>
        <w:jc w:val="both"/>
        <w:rPr>
          <w:rFonts w:ascii="Times New Roman" w:hAnsi="Times New Roman" w:cs="Times New Roman"/>
          <w:b/>
        </w:rPr>
      </w:pPr>
    </w:p>
    <w:p w:rsidR="00B15648" w:rsidRDefault="00B15648" w:rsidP="003533CA">
      <w:pPr>
        <w:pStyle w:val="Default"/>
        <w:jc w:val="both"/>
        <w:rPr>
          <w:rFonts w:ascii="Times New Roman" w:hAnsi="Times New Roman" w:cs="Times New Roman"/>
          <w:b/>
        </w:rPr>
      </w:pPr>
    </w:p>
    <w:p w:rsidR="003533CA" w:rsidRDefault="003533CA" w:rsidP="003533CA">
      <w:pPr>
        <w:pStyle w:val="Default"/>
        <w:jc w:val="both"/>
        <w:rPr>
          <w:rFonts w:ascii="Times New Roman" w:hAnsi="Times New Roman" w:cs="Times New Roman"/>
          <w:i/>
          <w:color w:val="auto"/>
        </w:rPr>
      </w:pPr>
      <w:r>
        <w:rPr>
          <w:rFonts w:ascii="Times New Roman" w:hAnsi="Times New Roman" w:cs="Times New Roman"/>
          <w:b/>
        </w:rPr>
        <w:t>Grafički prikaz broj 2</w:t>
      </w:r>
      <w:r w:rsidR="00444F5A">
        <w:rPr>
          <w:rFonts w:ascii="Times New Roman" w:hAnsi="Times New Roman" w:cs="Times New Roman"/>
          <w:b/>
        </w:rPr>
        <w:t>0</w:t>
      </w:r>
      <w:r w:rsidRPr="00BB3CAA">
        <w:rPr>
          <w:rFonts w:ascii="Times New Roman" w:hAnsi="Times New Roman" w:cs="Times New Roman"/>
          <w:b/>
        </w:rPr>
        <w:t>. :</w:t>
      </w:r>
      <w:r>
        <w:rPr>
          <w:rFonts w:ascii="Times New Roman" w:hAnsi="Times New Roman" w:cs="Times New Roman"/>
          <w:b/>
        </w:rPr>
        <w:t xml:space="preserve"> </w:t>
      </w:r>
      <w:r w:rsidRPr="00C36984">
        <w:rPr>
          <w:rFonts w:ascii="Times New Roman" w:hAnsi="Times New Roman" w:cs="Times New Roman"/>
          <w:i/>
          <w:color w:val="auto"/>
        </w:rPr>
        <w:t>Prikaz raspodjele rashoda i izdataka p</w:t>
      </w:r>
      <w:r>
        <w:rPr>
          <w:rFonts w:ascii="Times New Roman" w:hAnsi="Times New Roman" w:cs="Times New Roman"/>
          <w:i/>
          <w:color w:val="auto"/>
        </w:rPr>
        <w:t xml:space="preserve">o programu </w:t>
      </w:r>
      <w:r w:rsidRPr="005D6DEF">
        <w:rPr>
          <w:rFonts w:ascii="Times New Roman" w:hAnsi="Times New Roman" w:cs="Times New Roman"/>
          <w:b/>
          <w:i/>
          <w:color w:val="auto"/>
        </w:rPr>
        <w:t>„</w:t>
      </w:r>
      <w:r>
        <w:rPr>
          <w:rFonts w:ascii="Times New Roman" w:hAnsi="Times New Roman" w:cs="Times New Roman"/>
          <w:b/>
          <w:i/>
          <w:color w:val="auto"/>
        </w:rPr>
        <w:t>Zaštita okoliša“</w:t>
      </w:r>
      <w:r>
        <w:rPr>
          <w:rFonts w:ascii="Times New Roman" w:hAnsi="Times New Roman" w:cs="Times New Roman"/>
          <w:i/>
          <w:color w:val="auto"/>
        </w:rPr>
        <w:t xml:space="preserve"> u 20</w:t>
      </w:r>
      <w:r w:rsidR="00547217">
        <w:rPr>
          <w:rFonts w:ascii="Times New Roman" w:hAnsi="Times New Roman" w:cs="Times New Roman"/>
          <w:i/>
          <w:color w:val="auto"/>
        </w:rPr>
        <w:t>20</w:t>
      </w:r>
      <w:r>
        <w:rPr>
          <w:rFonts w:ascii="Times New Roman" w:hAnsi="Times New Roman" w:cs="Times New Roman"/>
          <w:i/>
          <w:color w:val="auto"/>
        </w:rPr>
        <w:t>. godini</w:t>
      </w:r>
    </w:p>
    <w:p w:rsidR="003533CA" w:rsidRDefault="003533CA" w:rsidP="003533CA">
      <w:pPr>
        <w:pStyle w:val="Default"/>
        <w:jc w:val="both"/>
        <w:rPr>
          <w:rFonts w:ascii="Times New Roman" w:hAnsi="Times New Roman" w:cs="Times New Roman"/>
          <w:b/>
        </w:rPr>
      </w:pPr>
    </w:p>
    <w:p w:rsidR="003533CA" w:rsidRDefault="003533CA" w:rsidP="003533CA">
      <w:pPr>
        <w:pStyle w:val="Default"/>
        <w:jc w:val="both"/>
        <w:rPr>
          <w:rFonts w:ascii="Times New Roman" w:hAnsi="Times New Roman" w:cs="Times New Roman"/>
          <w:b/>
        </w:rPr>
      </w:pPr>
      <w:r w:rsidRPr="0012686D">
        <w:rPr>
          <w:noProof/>
          <w:color w:val="FF0000"/>
          <w:lang w:eastAsia="hr-HR"/>
        </w:rPr>
        <w:drawing>
          <wp:inline distT="0" distB="0" distL="0" distR="0" wp14:anchorId="6FA76ECB" wp14:editId="05525F2E">
            <wp:extent cx="5759450" cy="2265680"/>
            <wp:effectExtent l="0" t="0" r="0" b="0"/>
            <wp:docPr id="3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rsidR="00E14513" w:rsidRDefault="00E14513" w:rsidP="003533CA">
      <w:pPr>
        <w:pStyle w:val="Default"/>
        <w:jc w:val="both"/>
        <w:rPr>
          <w:rFonts w:ascii="Times New Roman" w:hAnsi="Times New Roman" w:cs="Times New Roman"/>
          <w:b/>
        </w:rPr>
      </w:pPr>
    </w:p>
    <w:p w:rsidR="00E14513" w:rsidRDefault="00E14513" w:rsidP="003533CA">
      <w:pPr>
        <w:pStyle w:val="Default"/>
        <w:jc w:val="both"/>
        <w:rPr>
          <w:rFonts w:ascii="Times New Roman" w:hAnsi="Times New Roman" w:cs="Times New Roman"/>
          <w:b/>
        </w:rPr>
      </w:pPr>
    </w:p>
    <w:p w:rsidR="00E14513" w:rsidRDefault="00E14513" w:rsidP="003533CA">
      <w:pPr>
        <w:pStyle w:val="Default"/>
        <w:jc w:val="both"/>
        <w:rPr>
          <w:rFonts w:ascii="Times New Roman" w:hAnsi="Times New Roman" w:cs="Times New Roman"/>
          <w:b/>
        </w:rPr>
      </w:pPr>
    </w:p>
    <w:p w:rsidR="00E14513" w:rsidRDefault="00E14513" w:rsidP="003533CA">
      <w:pPr>
        <w:pStyle w:val="Default"/>
        <w:jc w:val="both"/>
        <w:rPr>
          <w:rFonts w:ascii="Times New Roman" w:hAnsi="Times New Roman" w:cs="Times New Roman"/>
          <w:b/>
        </w:rPr>
      </w:pPr>
    </w:p>
    <w:p w:rsidR="00E14513" w:rsidRDefault="00E14513" w:rsidP="003533CA">
      <w:pPr>
        <w:pStyle w:val="Default"/>
        <w:jc w:val="both"/>
        <w:rPr>
          <w:rFonts w:ascii="Times New Roman" w:hAnsi="Times New Roman" w:cs="Times New Roman"/>
          <w:b/>
        </w:rPr>
      </w:pPr>
    </w:p>
    <w:p w:rsidR="00E14513" w:rsidRDefault="00E14513" w:rsidP="003533CA">
      <w:pPr>
        <w:pStyle w:val="Default"/>
        <w:jc w:val="both"/>
        <w:rPr>
          <w:rFonts w:ascii="Times New Roman" w:hAnsi="Times New Roman" w:cs="Times New Roman"/>
          <w:b/>
        </w:rPr>
      </w:pPr>
    </w:p>
    <w:p w:rsidR="00E14513" w:rsidRDefault="00E14513" w:rsidP="003533CA">
      <w:pPr>
        <w:pStyle w:val="Default"/>
        <w:jc w:val="both"/>
        <w:rPr>
          <w:rFonts w:ascii="Times New Roman" w:hAnsi="Times New Roman" w:cs="Times New Roman"/>
          <w:b/>
        </w:rPr>
      </w:pPr>
    </w:p>
    <w:p w:rsidR="00196AEC" w:rsidRDefault="00196AEC" w:rsidP="00AD3483">
      <w:pPr>
        <w:pStyle w:val="Default"/>
        <w:jc w:val="both"/>
        <w:rPr>
          <w:rFonts w:ascii="Times New Roman" w:hAnsi="Times New Roman" w:cs="Times New Roman"/>
          <w:b/>
          <w:color w:val="auto"/>
        </w:rPr>
      </w:pPr>
    </w:p>
    <w:p w:rsidR="00621F28" w:rsidRPr="004D79EC" w:rsidRDefault="00621F28" w:rsidP="00621F28">
      <w:pPr>
        <w:pStyle w:val="Default"/>
        <w:jc w:val="both"/>
        <w:rPr>
          <w:rFonts w:ascii="Times New Roman" w:hAnsi="Times New Roman" w:cs="Times New Roman"/>
          <w:i/>
          <w:color w:val="auto"/>
        </w:rPr>
      </w:pPr>
      <w:r>
        <w:rPr>
          <w:rFonts w:ascii="Times New Roman" w:hAnsi="Times New Roman" w:cs="Times New Roman"/>
          <w:b/>
          <w:color w:val="auto"/>
        </w:rPr>
        <w:t>Grafički prikaz broj 2</w:t>
      </w:r>
      <w:r w:rsidR="00444F5A">
        <w:rPr>
          <w:rFonts w:ascii="Times New Roman" w:hAnsi="Times New Roman" w:cs="Times New Roman"/>
          <w:b/>
          <w:color w:val="auto"/>
        </w:rPr>
        <w:t>1</w:t>
      </w:r>
      <w:r w:rsidRPr="004D79EC">
        <w:rPr>
          <w:rFonts w:ascii="Times New Roman" w:hAnsi="Times New Roman" w:cs="Times New Roman"/>
          <w:b/>
          <w:color w:val="auto"/>
        </w:rPr>
        <w:t xml:space="preserve">. : </w:t>
      </w:r>
      <w:r w:rsidRPr="004D79EC">
        <w:rPr>
          <w:rFonts w:ascii="Times New Roman" w:hAnsi="Times New Roman" w:cs="Times New Roman"/>
          <w:i/>
          <w:color w:val="auto"/>
        </w:rPr>
        <w:t xml:space="preserve">Prikaz raspodjele rashoda i izdataka po programu </w:t>
      </w:r>
      <w:r w:rsidRPr="004D79EC">
        <w:rPr>
          <w:rFonts w:ascii="Times New Roman" w:hAnsi="Times New Roman" w:cs="Times New Roman"/>
          <w:b/>
          <w:i/>
          <w:color w:val="auto"/>
        </w:rPr>
        <w:t>„</w:t>
      </w:r>
      <w:r w:rsidR="00A2516C">
        <w:rPr>
          <w:rFonts w:ascii="Times New Roman" w:hAnsi="Times New Roman" w:cs="Times New Roman"/>
          <w:b/>
          <w:i/>
          <w:color w:val="auto"/>
        </w:rPr>
        <w:t>Aktivna politika zapošljavanja</w:t>
      </w:r>
      <w:r w:rsidRPr="004D79EC">
        <w:rPr>
          <w:rFonts w:ascii="Times New Roman" w:hAnsi="Times New Roman" w:cs="Times New Roman"/>
          <w:b/>
          <w:i/>
          <w:color w:val="auto"/>
        </w:rPr>
        <w:t>“</w:t>
      </w:r>
      <w:r w:rsidRPr="004D79EC">
        <w:rPr>
          <w:rFonts w:ascii="Times New Roman" w:hAnsi="Times New Roman" w:cs="Times New Roman"/>
          <w:i/>
          <w:color w:val="auto"/>
        </w:rPr>
        <w:t xml:space="preserve"> </w:t>
      </w:r>
      <w:r>
        <w:rPr>
          <w:rFonts w:ascii="Times New Roman" w:hAnsi="Times New Roman" w:cs="Times New Roman"/>
          <w:i/>
          <w:color w:val="auto"/>
        </w:rPr>
        <w:t>u 20</w:t>
      </w:r>
      <w:r w:rsidR="003240AD">
        <w:rPr>
          <w:rFonts w:ascii="Times New Roman" w:hAnsi="Times New Roman" w:cs="Times New Roman"/>
          <w:i/>
          <w:color w:val="auto"/>
        </w:rPr>
        <w:t>20</w:t>
      </w:r>
      <w:r>
        <w:rPr>
          <w:rFonts w:ascii="Times New Roman" w:hAnsi="Times New Roman" w:cs="Times New Roman"/>
          <w:i/>
          <w:color w:val="auto"/>
        </w:rPr>
        <w:t>. godini</w:t>
      </w:r>
    </w:p>
    <w:p w:rsidR="00621F28" w:rsidRPr="00057DE1" w:rsidRDefault="00621F28" w:rsidP="00621F28">
      <w:pPr>
        <w:pStyle w:val="Default"/>
        <w:jc w:val="both"/>
        <w:rPr>
          <w:rFonts w:ascii="Times New Roman" w:hAnsi="Times New Roman" w:cs="Times New Roman"/>
          <w:i/>
          <w:color w:val="auto"/>
        </w:rPr>
      </w:pPr>
    </w:p>
    <w:p w:rsidR="00621F28" w:rsidRPr="00CF359C" w:rsidRDefault="00621F28" w:rsidP="00621F28">
      <w:pPr>
        <w:pStyle w:val="Default"/>
        <w:jc w:val="both"/>
        <w:rPr>
          <w:rFonts w:ascii="Times New Roman" w:hAnsi="Times New Roman" w:cs="Times New Roman"/>
          <w:i/>
        </w:rPr>
      </w:pPr>
      <w:r w:rsidRPr="007C069B">
        <w:rPr>
          <w:noProof/>
          <w:lang w:eastAsia="hr-HR"/>
        </w:rPr>
        <w:drawing>
          <wp:inline distT="0" distB="0" distL="0" distR="0" wp14:anchorId="6F08B317" wp14:editId="3BCB6A46">
            <wp:extent cx="6115050" cy="2552700"/>
            <wp:effectExtent l="0" t="0" r="0" b="0"/>
            <wp:docPr id="39" name="Dij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rsidR="00A9227B" w:rsidRDefault="00A9227B" w:rsidP="00AD3483">
      <w:pPr>
        <w:pStyle w:val="Default"/>
        <w:jc w:val="both"/>
        <w:rPr>
          <w:rFonts w:ascii="Times New Roman" w:hAnsi="Times New Roman" w:cs="Times New Roman"/>
          <w:b/>
          <w:color w:val="auto"/>
        </w:rPr>
      </w:pPr>
    </w:p>
    <w:p w:rsidR="00BD3968" w:rsidRDefault="00BD3968" w:rsidP="00AD3483">
      <w:pPr>
        <w:pStyle w:val="Default"/>
        <w:jc w:val="both"/>
        <w:rPr>
          <w:rFonts w:ascii="Times New Roman" w:hAnsi="Times New Roman" w:cs="Times New Roman"/>
        </w:rPr>
      </w:pPr>
      <w:r w:rsidRPr="00BD3968">
        <w:rPr>
          <w:rFonts w:ascii="Times New Roman" w:hAnsi="Times New Roman" w:cs="Times New Roman"/>
        </w:rPr>
        <w:t xml:space="preserve">Javni rad je društveno koristan rad koji se odvija u ograničenom vremenskom periodu nudi sufinanciranje i financiranje zapošljavanja nezaposlenih osoba iz ciljanih skupina. Program javnog rada mora se temeljiti na društveno korisnom radu kojeg inicira lokalna zajednica, udruge civilnog društva i drugi subjekti. Javni rad mora biti neprofitan i nekonkurentan postojećem gospodarstvu u tom području. Prednost imaju projekti iz područja socijalne skrbi, edukacije, zaštite i očuvanja okoliša, te održavanja i komunalnih radova. </w:t>
      </w:r>
    </w:p>
    <w:p w:rsidR="00BD3968" w:rsidRDefault="00BD3968" w:rsidP="00AD3483">
      <w:pPr>
        <w:pStyle w:val="Default"/>
        <w:jc w:val="both"/>
      </w:pPr>
    </w:p>
    <w:p w:rsidR="00875C73" w:rsidRPr="00B45F30" w:rsidRDefault="00875C73" w:rsidP="00AD3483">
      <w:pPr>
        <w:pStyle w:val="Default"/>
        <w:jc w:val="both"/>
        <w:rPr>
          <w:rFonts w:ascii="Times New Roman" w:hAnsi="Times New Roman" w:cs="Times New Roman"/>
          <w:b/>
          <w:i/>
        </w:rPr>
      </w:pPr>
      <w:r w:rsidRPr="00B45F30">
        <w:rPr>
          <w:rFonts w:ascii="Times New Roman" w:hAnsi="Times New Roman" w:cs="Times New Roman"/>
          <w:b/>
          <w:i/>
        </w:rPr>
        <w:t xml:space="preserve">Poticanje zapošljavanja – javni radovi </w:t>
      </w:r>
    </w:p>
    <w:p w:rsidR="00875C73" w:rsidRDefault="00875C73" w:rsidP="00AD3483">
      <w:pPr>
        <w:pStyle w:val="Default"/>
        <w:jc w:val="both"/>
        <w:rPr>
          <w:rFonts w:ascii="Times New Roman" w:hAnsi="Times New Roman" w:cs="Times New Roman"/>
        </w:rPr>
      </w:pPr>
    </w:p>
    <w:p w:rsidR="00A9227B" w:rsidRDefault="00875C73" w:rsidP="00AD3483">
      <w:pPr>
        <w:pStyle w:val="Default"/>
        <w:jc w:val="both"/>
        <w:rPr>
          <w:rFonts w:ascii="Times New Roman" w:hAnsi="Times New Roman" w:cs="Times New Roman"/>
        </w:rPr>
      </w:pPr>
      <w:r w:rsidRPr="00875C73">
        <w:rPr>
          <w:rFonts w:ascii="Times New Roman" w:hAnsi="Times New Roman" w:cs="Times New Roman"/>
        </w:rPr>
        <w:t>Projekt obuhvaća radove na uređivanju dječjih parkova i igrališta, razvrstavanju i sortiranju otpada, krčenje raslinja, održavanje i uređenje kanalske mreže, održavanje javnih površina, te slični po</w:t>
      </w:r>
      <w:r>
        <w:rPr>
          <w:rFonts w:ascii="Times New Roman" w:hAnsi="Times New Roman" w:cs="Times New Roman"/>
        </w:rPr>
        <w:t>s</w:t>
      </w:r>
      <w:r w:rsidRPr="00875C73">
        <w:rPr>
          <w:rFonts w:ascii="Times New Roman" w:hAnsi="Times New Roman" w:cs="Times New Roman"/>
        </w:rPr>
        <w:t>lovi.</w:t>
      </w:r>
      <w:r w:rsidR="001222F5">
        <w:rPr>
          <w:rFonts w:ascii="Times New Roman" w:hAnsi="Times New Roman" w:cs="Times New Roman"/>
        </w:rPr>
        <w:t xml:space="preserve"> </w:t>
      </w:r>
    </w:p>
    <w:p w:rsidR="001222F5" w:rsidRDefault="001222F5" w:rsidP="00AD3483">
      <w:pPr>
        <w:pStyle w:val="Default"/>
        <w:jc w:val="both"/>
        <w:rPr>
          <w:rFonts w:ascii="Times New Roman" w:hAnsi="Times New Roman" w:cs="Times New Roman"/>
        </w:rPr>
      </w:pPr>
    </w:p>
    <w:p w:rsidR="000E3531" w:rsidRDefault="001222F5" w:rsidP="001A3C19">
      <w:pPr>
        <w:pStyle w:val="Default"/>
        <w:jc w:val="both"/>
        <w:rPr>
          <w:rFonts w:ascii="Times New Roman" w:hAnsi="Times New Roman" w:cs="Times New Roman"/>
        </w:rPr>
      </w:pPr>
      <w:r>
        <w:rPr>
          <w:rFonts w:ascii="Times New Roman" w:hAnsi="Times New Roman" w:cs="Times New Roman"/>
        </w:rPr>
        <w:t xml:space="preserve">Najveći udio realiziranih sredstava pod programom </w:t>
      </w:r>
      <w:r w:rsidRPr="001222F5">
        <w:rPr>
          <w:rFonts w:ascii="Times New Roman" w:hAnsi="Times New Roman" w:cs="Times New Roman"/>
          <w:b/>
          <w:i/>
        </w:rPr>
        <w:t>„Aktivna politika zapošljavanja“</w:t>
      </w:r>
      <w:r>
        <w:rPr>
          <w:rFonts w:ascii="Times New Roman" w:hAnsi="Times New Roman" w:cs="Times New Roman"/>
        </w:rPr>
        <w:t xml:space="preserve"> odnosi se na </w:t>
      </w:r>
      <w:r w:rsidR="003053C7">
        <w:rPr>
          <w:rFonts w:ascii="Times New Roman" w:hAnsi="Times New Roman" w:cs="Times New Roman"/>
        </w:rPr>
        <w:t xml:space="preserve">Projekt „Zaželi – zaposli“ </w:t>
      </w:r>
      <w:r>
        <w:rPr>
          <w:rFonts w:ascii="Times New Roman" w:hAnsi="Times New Roman" w:cs="Times New Roman"/>
        </w:rPr>
        <w:t xml:space="preserve"> u iznosu od </w:t>
      </w:r>
      <w:r w:rsidR="001931BF">
        <w:rPr>
          <w:rFonts w:ascii="Times New Roman" w:hAnsi="Times New Roman" w:cs="Times New Roman"/>
        </w:rPr>
        <w:t>241.888,82</w:t>
      </w:r>
      <w:r>
        <w:rPr>
          <w:rFonts w:ascii="Times New Roman" w:hAnsi="Times New Roman" w:cs="Times New Roman"/>
        </w:rPr>
        <w:t xml:space="preserve"> kun</w:t>
      </w:r>
      <w:r w:rsidR="00296951">
        <w:rPr>
          <w:rFonts w:ascii="Times New Roman" w:hAnsi="Times New Roman" w:cs="Times New Roman"/>
        </w:rPr>
        <w:t>a</w:t>
      </w:r>
      <w:r>
        <w:rPr>
          <w:rFonts w:ascii="Times New Roman" w:hAnsi="Times New Roman" w:cs="Times New Roman"/>
        </w:rPr>
        <w:t>.</w:t>
      </w:r>
      <w:r w:rsidR="001931BF">
        <w:rPr>
          <w:rFonts w:ascii="Times New Roman" w:hAnsi="Times New Roman" w:cs="Times New Roman"/>
        </w:rPr>
        <w:t>,</w:t>
      </w:r>
    </w:p>
    <w:p w:rsidR="001931BF" w:rsidRDefault="001931BF" w:rsidP="001A3C19">
      <w:pPr>
        <w:pStyle w:val="Default"/>
        <w:jc w:val="both"/>
        <w:rPr>
          <w:rFonts w:ascii="Times New Roman" w:hAnsi="Times New Roman" w:cs="Times New Roman"/>
        </w:rPr>
      </w:pPr>
    </w:p>
    <w:p w:rsidR="001931BF" w:rsidRDefault="001931BF" w:rsidP="001A3C19">
      <w:pPr>
        <w:pStyle w:val="Default"/>
        <w:jc w:val="both"/>
        <w:rPr>
          <w:rFonts w:ascii="Times New Roman" w:hAnsi="Times New Roman" w:cs="Times New Roman"/>
        </w:rPr>
      </w:pPr>
    </w:p>
    <w:p w:rsidR="001931BF" w:rsidRPr="001A3C19" w:rsidRDefault="001931BF" w:rsidP="001A3C19">
      <w:pPr>
        <w:pStyle w:val="Default"/>
        <w:jc w:val="both"/>
        <w:rPr>
          <w:rFonts w:ascii="Times New Roman" w:hAnsi="Times New Roman" w:cs="Times New Roman"/>
          <w:b/>
          <w:color w:val="auto"/>
        </w:rPr>
      </w:pPr>
    </w:p>
    <w:p w:rsidR="000E3531" w:rsidRPr="007158C0" w:rsidRDefault="000E3531" w:rsidP="000E3531">
      <w:pPr>
        <w:shd w:val="clear" w:color="auto" w:fill="C6D9F1" w:themeFill="text2" w:themeFillTint="33"/>
        <w:autoSpaceDE w:val="0"/>
        <w:autoSpaceDN w:val="0"/>
        <w:adjustRightInd w:val="0"/>
        <w:spacing w:after="0" w:line="240" w:lineRule="auto"/>
        <w:jc w:val="both"/>
        <w:rPr>
          <w:rFonts w:ascii="Times New Roman" w:hAnsi="Times New Roman"/>
          <w:b/>
          <w:i/>
          <w:sz w:val="24"/>
          <w:szCs w:val="24"/>
          <w:lang w:eastAsia="en-GB"/>
        </w:rPr>
      </w:pPr>
      <w:r>
        <w:rPr>
          <w:rFonts w:ascii="Times New Roman" w:hAnsi="Times New Roman"/>
          <w:b/>
          <w:i/>
          <w:sz w:val="24"/>
          <w:szCs w:val="24"/>
          <w:lang w:eastAsia="en-GB"/>
        </w:rPr>
        <w:t>STANJE OBVEZA I POTRAŽIVANJA</w:t>
      </w:r>
    </w:p>
    <w:p w:rsidR="000E3531" w:rsidRPr="00662F9C" w:rsidRDefault="000E3531" w:rsidP="000E3531">
      <w:pPr>
        <w:pStyle w:val="Default"/>
        <w:jc w:val="both"/>
        <w:rPr>
          <w:rFonts w:ascii="Times New Roman" w:hAnsi="Times New Roman" w:cs="Times New Roman"/>
        </w:rPr>
      </w:pPr>
    </w:p>
    <w:p w:rsidR="000E3531" w:rsidRPr="002164B6" w:rsidRDefault="000E3531" w:rsidP="000E3531">
      <w:pPr>
        <w:pStyle w:val="Default"/>
        <w:jc w:val="both"/>
        <w:rPr>
          <w:rFonts w:ascii="Times New Roman" w:hAnsi="Times New Roman" w:cs="Times New Roman"/>
          <w:b/>
          <w:i/>
        </w:rPr>
      </w:pPr>
      <w:r w:rsidRPr="002164B6">
        <w:rPr>
          <w:rFonts w:ascii="Times New Roman" w:hAnsi="Times New Roman" w:cs="Times New Roman"/>
          <w:b/>
          <w:i/>
        </w:rPr>
        <w:t xml:space="preserve">Stanje obveza </w:t>
      </w:r>
    </w:p>
    <w:p w:rsidR="000E3531" w:rsidRDefault="000E3531" w:rsidP="000E3531">
      <w:pPr>
        <w:pStyle w:val="Default"/>
        <w:jc w:val="both"/>
        <w:rPr>
          <w:rFonts w:ascii="Times New Roman" w:hAnsi="Times New Roman" w:cs="Times New Roman"/>
        </w:rPr>
      </w:pPr>
    </w:p>
    <w:p w:rsidR="000E3531" w:rsidRDefault="000E3531" w:rsidP="000E3531">
      <w:pPr>
        <w:pStyle w:val="Default"/>
        <w:jc w:val="both"/>
        <w:rPr>
          <w:rFonts w:ascii="Times New Roman" w:hAnsi="Times New Roman" w:cs="Times New Roman"/>
          <w:b/>
          <w:color w:val="auto"/>
        </w:rPr>
      </w:pPr>
      <w:r w:rsidRPr="00662F9C">
        <w:rPr>
          <w:rFonts w:ascii="Times New Roman" w:hAnsi="Times New Roman" w:cs="Times New Roman"/>
        </w:rPr>
        <w:t>Prema obrascu Konsolidiran</w:t>
      </w:r>
      <w:r w:rsidR="00A7109A">
        <w:rPr>
          <w:rFonts w:ascii="Times New Roman" w:hAnsi="Times New Roman" w:cs="Times New Roman"/>
        </w:rPr>
        <w:t>og financijskog izvješća za 20</w:t>
      </w:r>
      <w:r w:rsidR="00905FAB">
        <w:rPr>
          <w:rFonts w:ascii="Times New Roman" w:hAnsi="Times New Roman" w:cs="Times New Roman"/>
        </w:rPr>
        <w:t>20</w:t>
      </w:r>
      <w:r>
        <w:rPr>
          <w:rFonts w:ascii="Times New Roman" w:hAnsi="Times New Roman" w:cs="Times New Roman"/>
        </w:rPr>
        <w:t>. godinu</w:t>
      </w:r>
      <w:r w:rsidRPr="00662F9C">
        <w:rPr>
          <w:rFonts w:ascii="Times New Roman" w:hAnsi="Times New Roman" w:cs="Times New Roman"/>
        </w:rPr>
        <w:t xml:space="preserve">, stanje obveza na dan </w:t>
      </w:r>
      <w:r w:rsidR="00DB2933">
        <w:rPr>
          <w:rFonts w:ascii="Times New Roman" w:hAnsi="Times New Roman" w:cs="Times New Roman"/>
        </w:rPr>
        <w:t>01.1.20</w:t>
      </w:r>
      <w:r w:rsidR="00905FAB">
        <w:rPr>
          <w:rFonts w:ascii="Times New Roman" w:hAnsi="Times New Roman" w:cs="Times New Roman"/>
        </w:rPr>
        <w:t>20</w:t>
      </w:r>
      <w:r w:rsidRPr="00662F9C">
        <w:rPr>
          <w:rFonts w:ascii="Times New Roman" w:hAnsi="Times New Roman" w:cs="Times New Roman"/>
        </w:rPr>
        <w:t xml:space="preserve">. iznosilo je </w:t>
      </w:r>
      <w:r w:rsidR="00905FAB">
        <w:rPr>
          <w:rFonts w:ascii="Times New Roman" w:hAnsi="Times New Roman" w:cs="Times New Roman"/>
        </w:rPr>
        <w:t>288.050,00</w:t>
      </w:r>
      <w:r w:rsidRPr="00662F9C">
        <w:rPr>
          <w:rFonts w:ascii="Times New Roman" w:hAnsi="Times New Roman" w:cs="Times New Roman"/>
        </w:rPr>
        <w:t xml:space="preserve"> kn. </w:t>
      </w:r>
      <w:r w:rsidRPr="00C61A17">
        <w:rPr>
          <w:rFonts w:ascii="Times New Roman" w:hAnsi="Times New Roman" w:cs="Times New Roman"/>
          <w:color w:val="auto"/>
        </w:rPr>
        <w:t xml:space="preserve">U izvještajnom razdoblju obveze su povećane za </w:t>
      </w:r>
      <w:r w:rsidR="00905FAB">
        <w:rPr>
          <w:rFonts w:ascii="Times New Roman" w:hAnsi="Times New Roman" w:cs="Times New Roman"/>
          <w:color w:val="auto"/>
        </w:rPr>
        <w:t>10.975.478,00</w:t>
      </w:r>
      <w:r w:rsidRPr="00C61A17">
        <w:rPr>
          <w:rFonts w:ascii="Times New Roman" w:hAnsi="Times New Roman" w:cs="Times New Roman"/>
          <w:color w:val="auto"/>
        </w:rPr>
        <w:t xml:space="preserve"> kn, a podmireno je </w:t>
      </w:r>
      <w:r w:rsidR="00905FAB">
        <w:rPr>
          <w:rFonts w:ascii="Times New Roman" w:hAnsi="Times New Roman" w:cs="Times New Roman"/>
          <w:color w:val="auto"/>
        </w:rPr>
        <w:t>10.537.307</w:t>
      </w:r>
      <w:r w:rsidR="00C61A17" w:rsidRPr="00C61A17">
        <w:rPr>
          <w:rFonts w:ascii="Times New Roman" w:hAnsi="Times New Roman" w:cs="Times New Roman"/>
          <w:color w:val="auto"/>
        </w:rPr>
        <w:t>,00</w:t>
      </w:r>
      <w:r w:rsidRPr="00C61A17">
        <w:rPr>
          <w:rFonts w:ascii="Times New Roman" w:hAnsi="Times New Roman" w:cs="Times New Roman"/>
          <w:color w:val="auto"/>
        </w:rPr>
        <w:t xml:space="preserve"> kn</w:t>
      </w:r>
      <w:r w:rsidRPr="00662F9C">
        <w:rPr>
          <w:rFonts w:ascii="Times New Roman" w:hAnsi="Times New Roman" w:cs="Times New Roman"/>
        </w:rPr>
        <w:t xml:space="preserve"> obveza čime obveze na </w:t>
      </w:r>
      <w:r>
        <w:rPr>
          <w:rFonts w:ascii="Times New Roman" w:hAnsi="Times New Roman" w:cs="Times New Roman"/>
        </w:rPr>
        <w:t>kraju izvještajnog razdoblja (3</w:t>
      </w:r>
      <w:r w:rsidR="00481FDF">
        <w:rPr>
          <w:rFonts w:ascii="Times New Roman" w:hAnsi="Times New Roman" w:cs="Times New Roman"/>
        </w:rPr>
        <w:t>1</w:t>
      </w:r>
      <w:r>
        <w:rPr>
          <w:rFonts w:ascii="Times New Roman" w:hAnsi="Times New Roman" w:cs="Times New Roman"/>
        </w:rPr>
        <w:t>.</w:t>
      </w:r>
      <w:r w:rsidR="00481FDF">
        <w:rPr>
          <w:rFonts w:ascii="Times New Roman" w:hAnsi="Times New Roman" w:cs="Times New Roman"/>
        </w:rPr>
        <w:t>12</w:t>
      </w:r>
      <w:r w:rsidR="00DB2933">
        <w:rPr>
          <w:rFonts w:ascii="Times New Roman" w:hAnsi="Times New Roman" w:cs="Times New Roman"/>
        </w:rPr>
        <w:t>.20</w:t>
      </w:r>
      <w:r w:rsidR="00905FAB">
        <w:rPr>
          <w:rFonts w:ascii="Times New Roman" w:hAnsi="Times New Roman" w:cs="Times New Roman"/>
        </w:rPr>
        <w:t>20</w:t>
      </w:r>
      <w:r w:rsidRPr="00662F9C">
        <w:rPr>
          <w:rFonts w:ascii="Times New Roman" w:hAnsi="Times New Roman" w:cs="Times New Roman"/>
        </w:rPr>
        <w:t xml:space="preserve">.) iznose </w:t>
      </w:r>
      <w:r w:rsidR="00905FAB">
        <w:rPr>
          <w:rFonts w:ascii="Times New Roman" w:hAnsi="Times New Roman" w:cs="Times New Roman"/>
          <w:color w:val="auto"/>
        </w:rPr>
        <w:t>726.221</w:t>
      </w:r>
      <w:r w:rsidR="00481FDF">
        <w:rPr>
          <w:rFonts w:ascii="Times New Roman" w:hAnsi="Times New Roman" w:cs="Times New Roman"/>
          <w:color w:val="auto"/>
        </w:rPr>
        <w:t>,00</w:t>
      </w:r>
      <w:r w:rsidR="00905FAB">
        <w:rPr>
          <w:rFonts w:ascii="Times New Roman" w:hAnsi="Times New Roman" w:cs="Times New Roman"/>
          <w:color w:val="auto"/>
        </w:rPr>
        <w:t xml:space="preserve"> </w:t>
      </w:r>
      <w:r w:rsidRPr="00662F9C">
        <w:rPr>
          <w:rFonts w:ascii="Times New Roman" w:hAnsi="Times New Roman" w:cs="Times New Roman"/>
        </w:rPr>
        <w:t xml:space="preserve">kn. Od navedenog iznosa dospjelo je </w:t>
      </w:r>
      <w:r w:rsidR="00905FAB">
        <w:rPr>
          <w:rFonts w:ascii="Times New Roman" w:hAnsi="Times New Roman" w:cs="Times New Roman"/>
        </w:rPr>
        <w:t>239.963,00</w:t>
      </w:r>
      <w:r w:rsidRPr="00662F9C">
        <w:rPr>
          <w:rFonts w:ascii="Times New Roman" w:hAnsi="Times New Roman" w:cs="Times New Roman"/>
        </w:rPr>
        <w:t xml:space="preserve"> kn, a nedospjelo </w:t>
      </w:r>
      <w:r w:rsidR="00905FAB">
        <w:rPr>
          <w:rFonts w:ascii="Times New Roman" w:hAnsi="Times New Roman" w:cs="Times New Roman"/>
        </w:rPr>
        <w:t>486.257,00</w:t>
      </w:r>
      <w:r w:rsidRPr="00662F9C">
        <w:rPr>
          <w:rFonts w:ascii="Times New Roman" w:hAnsi="Times New Roman" w:cs="Times New Roman"/>
        </w:rPr>
        <w:t xml:space="preserve"> kn. </w:t>
      </w:r>
    </w:p>
    <w:p w:rsidR="00DB2933" w:rsidRDefault="00DB2933" w:rsidP="000E3531">
      <w:pPr>
        <w:pStyle w:val="Default"/>
        <w:jc w:val="both"/>
        <w:rPr>
          <w:rFonts w:ascii="Times New Roman" w:hAnsi="Times New Roman" w:cs="Times New Roman"/>
          <w:b/>
          <w:color w:val="auto"/>
        </w:rPr>
      </w:pPr>
    </w:p>
    <w:p w:rsidR="00325C7A" w:rsidRDefault="00325C7A" w:rsidP="000E3531">
      <w:pPr>
        <w:pStyle w:val="Default"/>
        <w:jc w:val="both"/>
        <w:rPr>
          <w:rFonts w:ascii="Times New Roman" w:hAnsi="Times New Roman" w:cs="Times New Roman"/>
          <w:b/>
          <w:color w:val="auto"/>
        </w:rPr>
      </w:pPr>
    </w:p>
    <w:p w:rsidR="00325C7A" w:rsidRDefault="00325C7A" w:rsidP="000E3531">
      <w:pPr>
        <w:pStyle w:val="Default"/>
        <w:jc w:val="both"/>
        <w:rPr>
          <w:rFonts w:ascii="Times New Roman" w:hAnsi="Times New Roman" w:cs="Times New Roman"/>
          <w:b/>
          <w:color w:val="auto"/>
        </w:rPr>
      </w:pPr>
    </w:p>
    <w:p w:rsidR="000E3531" w:rsidRDefault="000E3531" w:rsidP="000E3531">
      <w:pPr>
        <w:pStyle w:val="Default"/>
        <w:jc w:val="both"/>
        <w:rPr>
          <w:rFonts w:ascii="Times New Roman" w:hAnsi="Times New Roman" w:cs="Times New Roman"/>
          <w:b/>
          <w:color w:val="auto"/>
        </w:rPr>
      </w:pPr>
      <w:bookmarkStart w:id="0" w:name="_GoBack"/>
      <w:bookmarkEnd w:id="0"/>
      <w:r>
        <w:rPr>
          <w:rFonts w:ascii="Times New Roman" w:hAnsi="Times New Roman" w:cs="Times New Roman"/>
          <w:b/>
          <w:color w:val="auto"/>
        </w:rPr>
        <w:lastRenderedPageBreak/>
        <w:t>Tablica broj 4: Stanje obveza</w:t>
      </w:r>
    </w:p>
    <w:p w:rsidR="000E3531" w:rsidRDefault="000E3531" w:rsidP="000E3531">
      <w:pPr>
        <w:pStyle w:val="Default"/>
        <w:jc w:val="both"/>
        <w:rPr>
          <w:rFonts w:ascii="Times New Roman" w:hAnsi="Times New Roman" w:cs="Times New Roman"/>
          <w:b/>
          <w:color w:val="auto"/>
        </w:rPr>
      </w:pPr>
    </w:p>
    <w:tbl>
      <w:tblPr>
        <w:tblStyle w:val="Reetkatablice"/>
        <w:tblW w:w="0" w:type="auto"/>
        <w:jc w:val="center"/>
        <w:tblLook w:val="04A0" w:firstRow="1" w:lastRow="0" w:firstColumn="1" w:lastColumn="0" w:noHBand="0" w:noVBand="1"/>
      </w:tblPr>
      <w:tblGrid>
        <w:gridCol w:w="1819"/>
        <w:gridCol w:w="1819"/>
        <w:gridCol w:w="1819"/>
        <w:gridCol w:w="1819"/>
        <w:gridCol w:w="1820"/>
      </w:tblGrid>
      <w:tr w:rsidR="000E3531" w:rsidTr="00F10BDC">
        <w:trPr>
          <w:trHeight w:val="516"/>
          <w:jc w:val="center"/>
        </w:trPr>
        <w:tc>
          <w:tcPr>
            <w:tcW w:w="1819" w:type="dxa"/>
            <w:vAlign w:val="center"/>
          </w:tcPr>
          <w:p w:rsidR="000E3531" w:rsidRDefault="000E3531" w:rsidP="00F10BDC">
            <w:pPr>
              <w:pStyle w:val="Default"/>
              <w:jc w:val="center"/>
              <w:rPr>
                <w:rFonts w:ascii="Times New Roman" w:hAnsi="Times New Roman" w:cs="Times New Roman"/>
                <w:b/>
                <w:color w:val="auto"/>
              </w:rPr>
            </w:pPr>
            <w:r>
              <w:rPr>
                <w:rFonts w:ascii="Times New Roman" w:hAnsi="Times New Roman" w:cs="Times New Roman"/>
                <w:b/>
                <w:color w:val="auto"/>
              </w:rPr>
              <w:t>Naziv</w:t>
            </w:r>
          </w:p>
        </w:tc>
        <w:tc>
          <w:tcPr>
            <w:tcW w:w="1819" w:type="dxa"/>
            <w:vAlign w:val="center"/>
          </w:tcPr>
          <w:p w:rsidR="000E3531" w:rsidRDefault="00A7109A" w:rsidP="00F10BDC">
            <w:pPr>
              <w:pStyle w:val="Default"/>
              <w:jc w:val="center"/>
              <w:rPr>
                <w:rFonts w:ascii="Times New Roman" w:hAnsi="Times New Roman" w:cs="Times New Roman"/>
                <w:b/>
                <w:color w:val="auto"/>
              </w:rPr>
            </w:pPr>
            <w:r>
              <w:rPr>
                <w:rFonts w:ascii="Times New Roman" w:hAnsi="Times New Roman" w:cs="Times New Roman"/>
                <w:b/>
                <w:color w:val="auto"/>
              </w:rPr>
              <w:t>Stanje 01.01.2019</w:t>
            </w:r>
            <w:r w:rsidR="000E3531">
              <w:rPr>
                <w:rFonts w:ascii="Times New Roman" w:hAnsi="Times New Roman" w:cs="Times New Roman"/>
                <w:b/>
                <w:color w:val="auto"/>
              </w:rPr>
              <w:t>.</w:t>
            </w:r>
          </w:p>
        </w:tc>
        <w:tc>
          <w:tcPr>
            <w:tcW w:w="1819" w:type="dxa"/>
            <w:vAlign w:val="center"/>
          </w:tcPr>
          <w:p w:rsidR="000E3531" w:rsidRDefault="000E3531" w:rsidP="00F10BDC">
            <w:pPr>
              <w:pStyle w:val="Default"/>
              <w:jc w:val="center"/>
              <w:rPr>
                <w:rFonts w:ascii="Times New Roman" w:hAnsi="Times New Roman" w:cs="Times New Roman"/>
                <w:b/>
                <w:color w:val="auto"/>
              </w:rPr>
            </w:pPr>
            <w:r>
              <w:rPr>
                <w:rFonts w:ascii="Times New Roman" w:hAnsi="Times New Roman" w:cs="Times New Roman"/>
                <w:b/>
                <w:color w:val="auto"/>
              </w:rPr>
              <w:t>Stanje 3</w:t>
            </w:r>
            <w:r w:rsidR="00376816">
              <w:rPr>
                <w:rFonts w:ascii="Times New Roman" w:hAnsi="Times New Roman" w:cs="Times New Roman"/>
                <w:b/>
                <w:color w:val="auto"/>
              </w:rPr>
              <w:t>1</w:t>
            </w:r>
            <w:r>
              <w:rPr>
                <w:rFonts w:ascii="Times New Roman" w:hAnsi="Times New Roman" w:cs="Times New Roman"/>
                <w:b/>
                <w:color w:val="auto"/>
              </w:rPr>
              <w:t>.</w:t>
            </w:r>
            <w:r w:rsidR="00376816">
              <w:rPr>
                <w:rFonts w:ascii="Times New Roman" w:hAnsi="Times New Roman" w:cs="Times New Roman"/>
                <w:b/>
                <w:color w:val="auto"/>
              </w:rPr>
              <w:t>12</w:t>
            </w:r>
            <w:r w:rsidR="00A7109A">
              <w:rPr>
                <w:rFonts w:ascii="Times New Roman" w:hAnsi="Times New Roman" w:cs="Times New Roman"/>
                <w:b/>
                <w:color w:val="auto"/>
              </w:rPr>
              <w:t>.2019</w:t>
            </w:r>
            <w:r>
              <w:rPr>
                <w:rFonts w:ascii="Times New Roman" w:hAnsi="Times New Roman" w:cs="Times New Roman"/>
                <w:b/>
                <w:color w:val="auto"/>
              </w:rPr>
              <w:t>.</w:t>
            </w:r>
          </w:p>
        </w:tc>
        <w:tc>
          <w:tcPr>
            <w:tcW w:w="1819" w:type="dxa"/>
            <w:vAlign w:val="center"/>
          </w:tcPr>
          <w:p w:rsidR="000E3531" w:rsidRDefault="000E3531" w:rsidP="00F10BDC">
            <w:pPr>
              <w:pStyle w:val="Default"/>
              <w:jc w:val="center"/>
              <w:rPr>
                <w:rFonts w:ascii="Times New Roman" w:hAnsi="Times New Roman" w:cs="Times New Roman"/>
                <w:b/>
                <w:color w:val="auto"/>
              </w:rPr>
            </w:pPr>
            <w:r>
              <w:rPr>
                <w:rFonts w:ascii="Times New Roman" w:hAnsi="Times New Roman" w:cs="Times New Roman"/>
                <w:b/>
                <w:color w:val="auto"/>
              </w:rPr>
              <w:t>Dospjelo 3</w:t>
            </w:r>
            <w:r w:rsidR="00376816">
              <w:rPr>
                <w:rFonts w:ascii="Times New Roman" w:hAnsi="Times New Roman" w:cs="Times New Roman"/>
                <w:b/>
                <w:color w:val="auto"/>
              </w:rPr>
              <w:t>1</w:t>
            </w:r>
            <w:r>
              <w:rPr>
                <w:rFonts w:ascii="Times New Roman" w:hAnsi="Times New Roman" w:cs="Times New Roman"/>
                <w:b/>
                <w:color w:val="auto"/>
              </w:rPr>
              <w:t>.</w:t>
            </w:r>
            <w:r w:rsidR="00376816">
              <w:rPr>
                <w:rFonts w:ascii="Times New Roman" w:hAnsi="Times New Roman" w:cs="Times New Roman"/>
                <w:b/>
                <w:color w:val="auto"/>
              </w:rPr>
              <w:t>12</w:t>
            </w:r>
            <w:r w:rsidR="00A7109A">
              <w:rPr>
                <w:rFonts w:ascii="Times New Roman" w:hAnsi="Times New Roman" w:cs="Times New Roman"/>
                <w:b/>
                <w:color w:val="auto"/>
              </w:rPr>
              <w:t>.2019</w:t>
            </w:r>
            <w:r>
              <w:rPr>
                <w:rFonts w:ascii="Times New Roman" w:hAnsi="Times New Roman" w:cs="Times New Roman"/>
                <w:b/>
                <w:color w:val="auto"/>
              </w:rPr>
              <w:t>.</w:t>
            </w:r>
          </w:p>
        </w:tc>
        <w:tc>
          <w:tcPr>
            <w:tcW w:w="1820" w:type="dxa"/>
            <w:vAlign w:val="center"/>
          </w:tcPr>
          <w:p w:rsidR="000E3531" w:rsidRDefault="000E3531" w:rsidP="00F10BDC">
            <w:pPr>
              <w:pStyle w:val="Default"/>
              <w:jc w:val="center"/>
              <w:rPr>
                <w:rFonts w:ascii="Times New Roman" w:hAnsi="Times New Roman" w:cs="Times New Roman"/>
                <w:b/>
                <w:color w:val="auto"/>
              </w:rPr>
            </w:pPr>
            <w:r>
              <w:rPr>
                <w:rFonts w:ascii="Times New Roman" w:hAnsi="Times New Roman" w:cs="Times New Roman"/>
                <w:b/>
                <w:color w:val="auto"/>
              </w:rPr>
              <w:t>Nedospjelo 3</w:t>
            </w:r>
            <w:r w:rsidR="00376816">
              <w:rPr>
                <w:rFonts w:ascii="Times New Roman" w:hAnsi="Times New Roman" w:cs="Times New Roman"/>
                <w:b/>
                <w:color w:val="auto"/>
              </w:rPr>
              <w:t>1</w:t>
            </w:r>
            <w:r>
              <w:rPr>
                <w:rFonts w:ascii="Times New Roman" w:hAnsi="Times New Roman" w:cs="Times New Roman"/>
                <w:b/>
                <w:color w:val="auto"/>
              </w:rPr>
              <w:t>.</w:t>
            </w:r>
            <w:r w:rsidR="00376816">
              <w:rPr>
                <w:rFonts w:ascii="Times New Roman" w:hAnsi="Times New Roman" w:cs="Times New Roman"/>
                <w:b/>
                <w:color w:val="auto"/>
              </w:rPr>
              <w:t>12</w:t>
            </w:r>
            <w:r w:rsidR="00A7109A">
              <w:rPr>
                <w:rFonts w:ascii="Times New Roman" w:hAnsi="Times New Roman" w:cs="Times New Roman"/>
                <w:b/>
                <w:color w:val="auto"/>
              </w:rPr>
              <w:t>.2019</w:t>
            </w:r>
            <w:r>
              <w:rPr>
                <w:rFonts w:ascii="Times New Roman" w:hAnsi="Times New Roman" w:cs="Times New Roman"/>
                <w:b/>
                <w:color w:val="auto"/>
              </w:rPr>
              <w:t>.</w:t>
            </w:r>
          </w:p>
        </w:tc>
      </w:tr>
      <w:tr w:rsidR="000E3531" w:rsidTr="00F10BDC">
        <w:trPr>
          <w:trHeight w:val="652"/>
          <w:jc w:val="center"/>
        </w:trPr>
        <w:tc>
          <w:tcPr>
            <w:tcW w:w="1819" w:type="dxa"/>
          </w:tcPr>
          <w:p w:rsidR="000E3531" w:rsidRPr="00DB12BB" w:rsidRDefault="000E3531" w:rsidP="00F10BDC">
            <w:pPr>
              <w:pStyle w:val="Default"/>
              <w:jc w:val="center"/>
              <w:rPr>
                <w:rFonts w:ascii="Times New Roman" w:hAnsi="Times New Roman" w:cs="Times New Roman"/>
                <w:color w:val="auto"/>
              </w:rPr>
            </w:pPr>
            <w:r w:rsidRPr="00DB12BB">
              <w:rPr>
                <w:rFonts w:ascii="Times New Roman" w:hAnsi="Times New Roman" w:cs="Times New Roman"/>
                <w:color w:val="auto"/>
              </w:rPr>
              <w:t xml:space="preserve">Općina </w:t>
            </w:r>
            <w:proofErr w:type="spellStart"/>
            <w:r w:rsidRPr="00DB12BB">
              <w:rPr>
                <w:rFonts w:ascii="Times New Roman" w:hAnsi="Times New Roman" w:cs="Times New Roman"/>
                <w:color w:val="auto"/>
              </w:rPr>
              <w:t>Podcrkavlje</w:t>
            </w:r>
            <w:proofErr w:type="spellEnd"/>
          </w:p>
        </w:tc>
        <w:tc>
          <w:tcPr>
            <w:tcW w:w="1819" w:type="dxa"/>
            <w:vAlign w:val="center"/>
          </w:tcPr>
          <w:p w:rsidR="000E3531" w:rsidRPr="004B457F" w:rsidRDefault="00283C1E" w:rsidP="00283C1E">
            <w:pPr>
              <w:pStyle w:val="Default"/>
              <w:jc w:val="center"/>
              <w:rPr>
                <w:rFonts w:ascii="Times New Roman" w:hAnsi="Times New Roman" w:cs="Times New Roman"/>
                <w:color w:val="auto"/>
              </w:rPr>
            </w:pPr>
            <w:r>
              <w:rPr>
                <w:rFonts w:ascii="Times New Roman" w:hAnsi="Times New Roman" w:cs="Times New Roman"/>
                <w:color w:val="auto"/>
              </w:rPr>
              <w:t>288.050,00</w:t>
            </w:r>
          </w:p>
        </w:tc>
        <w:tc>
          <w:tcPr>
            <w:tcW w:w="1819" w:type="dxa"/>
            <w:vAlign w:val="center"/>
          </w:tcPr>
          <w:p w:rsidR="000E3531" w:rsidRPr="004B457F" w:rsidRDefault="00283C1E" w:rsidP="00481FDF">
            <w:pPr>
              <w:pStyle w:val="Default"/>
              <w:jc w:val="center"/>
              <w:rPr>
                <w:rFonts w:ascii="Times New Roman" w:hAnsi="Times New Roman" w:cs="Times New Roman"/>
                <w:color w:val="auto"/>
              </w:rPr>
            </w:pPr>
            <w:r>
              <w:rPr>
                <w:rFonts w:ascii="Times New Roman" w:hAnsi="Times New Roman" w:cs="Times New Roman"/>
                <w:color w:val="auto"/>
              </w:rPr>
              <w:t>726.221,00</w:t>
            </w:r>
          </w:p>
        </w:tc>
        <w:tc>
          <w:tcPr>
            <w:tcW w:w="1819" w:type="dxa"/>
            <w:vAlign w:val="center"/>
          </w:tcPr>
          <w:p w:rsidR="000E3531" w:rsidRPr="004B457F" w:rsidRDefault="000E3531" w:rsidP="00283C1E">
            <w:pPr>
              <w:pStyle w:val="Default"/>
              <w:jc w:val="both"/>
              <w:rPr>
                <w:rFonts w:ascii="Times New Roman" w:hAnsi="Times New Roman" w:cs="Times New Roman"/>
                <w:color w:val="auto"/>
              </w:rPr>
            </w:pPr>
            <w:r>
              <w:rPr>
                <w:rFonts w:ascii="Times New Roman" w:hAnsi="Times New Roman" w:cs="Times New Roman"/>
                <w:color w:val="auto"/>
              </w:rPr>
              <w:t xml:space="preserve">     </w:t>
            </w:r>
            <w:r w:rsidR="00283C1E">
              <w:rPr>
                <w:rFonts w:ascii="Times New Roman" w:hAnsi="Times New Roman" w:cs="Times New Roman"/>
                <w:color w:val="auto"/>
              </w:rPr>
              <w:t>239.963,00</w:t>
            </w:r>
          </w:p>
        </w:tc>
        <w:tc>
          <w:tcPr>
            <w:tcW w:w="1820" w:type="dxa"/>
            <w:vAlign w:val="center"/>
          </w:tcPr>
          <w:p w:rsidR="000E3531" w:rsidRPr="004B457F" w:rsidRDefault="000E3531" w:rsidP="00283C1E">
            <w:pPr>
              <w:pStyle w:val="Default"/>
              <w:jc w:val="both"/>
              <w:rPr>
                <w:rFonts w:ascii="Times New Roman" w:hAnsi="Times New Roman" w:cs="Times New Roman"/>
                <w:color w:val="auto"/>
              </w:rPr>
            </w:pPr>
            <w:r>
              <w:rPr>
                <w:rFonts w:ascii="Times New Roman" w:hAnsi="Times New Roman" w:cs="Times New Roman"/>
                <w:color w:val="auto"/>
              </w:rPr>
              <w:t xml:space="preserve">     </w:t>
            </w:r>
            <w:r w:rsidR="00283C1E">
              <w:rPr>
                <w:rFonts w:ascii="Times New Roman" w:hAnsi="Times New Roman" w:cs="Times New Roman"/>
                <w:color w:val="auto"/>
              </w:rPr>
              <w:t>486.257,00</w:t>
            </w:r>
          </w:p>
        </w:tc>
      </w:tr>
      <w:tr w:rsidR="000E3531" w:rsidTr="00F10BDC">
        <w:trPr>
          <w:trHeight w:val="947"/>
          <w:jc w:val="center"/>
        </w:trPr>
        <w:tc>
          <w:tcPr>
            <w:tcW w:w="1819" w:type="dxa"/>
          </w:tcPr>
          <w:p w:rsidR="000E3531" w:rsidRDefault="000E3531" w:rsidP="00F10BDC">
            <w:pPr>
              <w:pStyle w:val="Default"/>
              <w:jc w:val="center"/>
              <w:rPr>
                <w:rFonts w:ascii="Times New Roman" w:hAnsi="Times New Roman" w:cs="Times New Roman"/>
                <w:b/>
                <w:color w:val="auto"/>
              </w:rPr>
            </w:pPr>
          </w:p>
          <w:p w:rsidR="000E3531" w:rsidRDefault="000E3531" w:rsidP="00F10BDC">
            <w:pPr>
              <w:pStyle w:val="Default"/>
              <w:jc w:val="center"/>
              <w:rPr>
                <w:rFonts w:ascii="Times New Roman" w:hAnsi="Times New Roman" w:cs="Times New Roman"/>
                <w:b/>
                <w:color w:val="auto"/>
              </w:rPr>
            </w:pPr>
            <w:r>
              <w:rPr>
                <w:rFonts w:ascii="Times New Roman" w:hAnsi="Times New Roman" w:cs="Times New Roman"/>
                <w:b/>
                <w:color w:val="auto"/>
              </w:rPr>
              <w:t>UKUPNO</w:t>
            </w:r>
          </w:p>
        </w:tc>
        <w:tc>
          <w:tcPr>
            <w:tcW w:w="1819" w:type="dxa"/>
            <w:vAlign w:val="center"/>
          </w:tcPr>
          <w:p w:rsidR="000E3531" w:rsidRPr="004B457F" w:rsidRDefault="000E3531" w:rsidP="00DB2933">
            <w:pPr>
              <w:pStyle w:val="Default"/>
              <w:jc w:val="both"/>
              <w:rPr>
                <w:rFonts w:ascii="Times New Roman" w:hAnsi="Times New Roman" w:cs="Times New Roman"/>
                <w:color w:val="auto"/>
              </w:rPr>
            </w:pPr>
            <w:r>
              <w:rPr>
                <w:rFonts w:ascii="Times New Roman" w:hAnsi="Times New Roman" w:cs="Times New Roman"/>
                <w:color w:val="auto"/>
              </w:rPr>
              <w:t xml:space="preserve">    </w:t>
            </w:r>
            <w:r w:rsidR="00283C1E">
              <w:rPr>
                <w:rFonts w:ascii="Times New Roman" w:hAnsi="Times New Roman" w:cs="Times New Roman"/>
                <w:color w:val="auto"/>
              </w:rPr>
              <w:t>288.050,00</w:t>
            </w:r>
          </w:p>
        </w:tc>
        <w:tc>
          <w:tcPr>
            <w:tcW w:w="1819" w:type="dxa"/>
            <w:vAlign w:val="center"/>
          </w:tcPr>
          <w:p w:rsidR="000E3531" w:rsidRPr="004B457F" w:rsidRDefault="00283C1E" w:rsidP="00481FDF">
            <w:pPr>
              <w:pStyle w:val="Default"/>
              <w:jc w:val="center"/>
              <w:rPr>
                <w:rFonts w:ascii="Times New Roman" w:hAnsi="Times New Roman" w:cs="Times New Roman"/>
                <w:color w:val="auto"/>
              </w:rPr>
            </w:pPr>
            <w:r>
              <w:rPr>
                <w:rFonts w:ascii="Times New Roman" w:hAnsi="Times New Roman" w:cs="Times New Roman"/>
                <w:color w:val="auto"/>
              </w:rPr>
              <w:t>726.221,00</w:t>
            </w:r>
          </w:p>
        </w:tc>
        <w:tc>
          <w:tcPr>
            <w:tcW w:w="1819" w:type="dxa"/>
            <w:vAlign w:val="center"/>
          </w:tcPr>
          <w:p w:rsidR="000E3531" w:rsidRPr="004B457F" w:rsidRDefault="00283C1E" w:rsidP="00283C1E">
            <w:pPr>
              <w:pStyle w:val="Default"/>
              <w:jc w:val="center"/>
              <w:rPr>
                <w:rFonts w:ascii="Times New Roman" w:hAnsi="Times New Roman" w:cs="Times New Roman"/>
                <w:color w:val="auto"/>
              </w:rPr>
            </w:pPr>
            <w:r>
              <w:rPr>
                <w:rFonts w:ascii="Times New Roman" w:hAnsi="Times New Roman" w:cs="Times New Roman"/>
                <w:color w:val="auto"/>
              </w:rPr>
              <w:t>239.963,00</w:t>
            </w:r>
          </w:p>
        </w:tc>
        <w:tc>
          <w:tcPr>
            <w:tcW w:w="1820" w:type="dxa"/>
            <w:vAlign w:val="center"/>
          </w:tcPr>
          <w:p w:rsidR="000E3531" w:rsidRPr="004B457F" w:rsidRDefault="00283C1E" w:rsidP="00283C1E">
            <w:pPr>
              <w:pStyle w:val="Default"/>
              <w:jc w:val="center"/>
              <w:rPr>
                <w:rFonts w:ascii="Times New Roman" w:hAnsi="Times New Roman" w:cs="Times New Roman"/>
                <w:color w:val="auto"/>
              </w:rPr>
            </w:pPr>
            <w:r>
              <w:rPr>
                <w:rFonts w:ascii="Times New Roman" w:hAnsi="Times New Roman" w:cs="Times New Roman"/>
                <w:color w:val="auto"/>
              </w:rPr>
              <w:t>486.257,00</w:t>
            </w:r>
          </w:p>
        </w:tc>
      </w:tr>
    </w:tbl>
    <w:p w:rsidR="000E3531" w:rsidRDefault="000E3531" w:rsidP="000E3531">
      <w:pPr>
        <w:pStyle w:val="Default"/>
        <w:jc w:val="both"/>
        <w:rPr>
          <w:rFonts w:ascii="Times New Roman" w:hAnsi="Times New Roman" w:cs="Times New Roman"/>
          <w:b/>
          <w:color w:val="auto"/>
        </w:rPr>
      </w:pPr>
    </w:p>
    <w:p w:rsidR="000E3531" w:rsidRDefault="000E3531" w:rsidP="000E3531">
      <w:pPr>
        <w:pStyle w:val="Default"/>
        <w:jc w:val="both"/>
        <w:rPr>
          <w:rFonts w:ascii="Times New Roman" w:hAnsi="Times New Roman" w:cs="Times New Roman"/>
          <w:b/>
          <w:color w:val="auto"/>
        </w:rPr>
      </w:pPr>
    </w:p>
    <w:p w:rsidR="000E3531" w:rsidRDefault="000E3531" w:rsidP="000E3531">
      <w:pPr>
        <w:pStyle w:val="Default"/>
        <w:jc w:val="both"/>
      </w:pPr>
      <w:r w:rsidRPr="00BF4308">
        <w:rPr>
          <w:rFonts w:ascii="Times New Roman" w:hAnsi="Times New Roman" w:cs="Times New Roman"/>
        </w:rPr>
        <w:t xml:space="preserve">Kod Općine </w:t>
      </w:r>
      <w:proofErr w:type="spellStart"/>
      <w:r w:rsidRPr="00BF4308">
        <w:rPr>
          <w:rFonts w:ascii="Times New Roman" w:hAnsi="Times New Roman" w:cs="Times New Roman"/>
        </w:rPr>
        <w:t>Podcrkavlje</w:t>
      </w:r>
      <w:proofErr w:type="spellEnd"/>
      <w:r w:rsidRPr="00BF4308">
        <w:rPr>
          <w:rFonts w:ascii="Times New Roman" w:hAnsi="Times New Roman" w:cs="Times New Roman"/>
        </w:rPr>
        <w:t xml:space="preserve"> dospjele i nedospjele obveze odnose se uglavnom na obveze prema dobavljačima</w:t>
      </w:r>
      <w:r>
        <w:t>.</w:t>
      </w:r>
    </w:p>
    <w:p w:rsidR="000E3531" w:rsidRDefault="000E3531" w:rsidP="000E3531">
      <w:pPr>
        <w:pStyle w:val="Default"/>
        <w:jc w:val="both"/>
      </w:pPr>
    </w:p>
    <w:p w:rsidR="000E3531" w:rsidRPr="002164B6" w:rsidRDefault="000E3531" w:rsidP="000E3531">
      <w:pPr>
        <w:pStyle w:val="Default"/>
        <w:jc w:val="both"/>
        <w:rPr>
          <w:rFonts w:ascii="Times New Roman" w:hAnsi="Times New Roman" w:cs="Times New Roman"/>
          <w:b/>
          <w:i/>
        </w:rPr>
      </w:pPr>
      <w:r w:rsidRPr="002164B6">
        <w:rPr>
          <w:rFonts w:ascii="Times New Roman" w:hAnsi="Times New Roman" w:cs="Times New Roman"/>
          <w:b/>
          <w:i/>
        </w:rPr>
        <w:t>Stanje potraživanja</w:t>
      </w:r>
    </w:p>
    <w:p w:rsidR="000E3531" w:rsidRPr="002164B6" w:rsidRDefault="000E3531" w:rsidP="000E3531">
      <w:pPr>
        <w:pStyle w:val="Default"/>
        <w:jc w:val="both"/>
        <w:rPr>
          <w:rFonts w:ascii="Times New Roman" w:hAnsi="Times New Roman" w:cs="Times New Roman"/>
        </w:rPr>
      </w:pPr>
    </w:p>
    <w:p w:rsidR="00155E19" w:rsidRPr="002164B6" w:rsidRDefault="000E3531" w:rsidP="000E3531">
      <w:pPr>
        <w:pStyle w:val="Default"/>
        <w:jc w:val="both"/>
        <w:rPr>
          <w:rFonts w:ascii="Times New Roman" w:hAnsi="Times New Roman" w:cs="Times New Roman"/>
        </w:rPr>
      </w:pPr>
      <w:r w:rsidRPr="002164B6">
        <w:rPr>
          <w:rFonts w:ascii="Times New Roman" w:hAnsi="Times New Roman" w:cs="Times New Roman"/>
        </w:rPr>
        <w:t>Stanje potraživanja na dan 3</w:t>
      </w:r>
      <w:r w:rsidR="00413DB5">
        <w:rPr>
          <w:rFonts w:ascii="Times New Roman" w:hAnsi="Times New Roman" w:cs="Times New Roman"/>
        </w:rPr>
        <w:t>1</w:t>
      </w:r>
      <w:r w:rsidRPr="002164B6">
        <w:rPr>
          <w:rFonts w:ascii="Times New Roman" w:hAnsi="Times New Roman" w:cs="Times New Roman"/>
        </w:rPr>
        <w:t>.</w:t>
      </w:r>
      <w:r w:rsidR="00413DB5">
        <w:rPr>
          <w:rFonts w:ascii="Times New Roman" w:hAnsi="Times New Roman" w:cs="Times New Roman"/>
        </w:rPr>
        <w:t>12</w:t>
      </w:r>
      <w:r w:rsidR="00DE5003">
        <w:rPr>
          <w:rFonts w:ascii="Times New Roman" w:hAnsi="Times New Roman" w:cs="Times New Roman"/>
        </w:rPr>
        <w:t>.20</w:t>
      </w:r>
      <w:r w:rsidR="001612B2">
        <w:rPr>
          <w:rFonts w:ascii="Times New Roman" w:hAnsi="Times New Roman" w:cs="Times New Roman"/>
        </w:rPr>
        <w:t>20</w:t>
      </w:r>
      <w:r w:rsidRPr="002164B6">
        <w:rPr>
          <w:rFonts w:ascii="Times New Roman" w:hAnsi="Times New Roman" w:cs="Times New Roman"/>
        </w:rPr>
        <w:t xml:space="preserve">. godine iznose </w:t>
      </w:r>
      <w:r w:rsidR="001612B2">
        <w:rPr>
          <w:rFonts w:ascii="Times New Roman" w:hAnsi="Times New Roman" w:cs="Times New Roman"/>
        </w:rPr>
        <w:t>680.648</w:t>
      </w:r>
      <w:r w:rsidRPr="002164B6">
        <w:rPr>
          <w:rFonts w:ascii="Times New Roman" w:hAnsi="Times New Roman" w:cs="Times New Roman"/>
        </w:rPr>
        <w:t xml:space="preserve"> k</w:t>
      </w:r>
      <w:r>
        <w:rPr>
          <w:rFonts w:ascii="Times New Roman" w:hAnsi="Times New Roman" w:cs="Times New Roman"/>
        </w:rPr>
        <w:t>n</w:t>
      </w:r>
      <w:r w:rsidRPr="002164B6">
        <w:rPr>
          <w:rFonts w:ascii="Times New Roman" w:hAnsi="Times New Roman" w:cs="Times New Roman"/>
        </w:rPr>
        <w:t xml:space="preserve">. Navedena se potraživanja odnose na dospjela potraživanja. U strukturi po vrstama dospjelih potraživanja na potraživanja za depozite, </w:t>
      </w:r>
      <w:proofErr w:type="spellStart"/>
      <w:r w:rsidRPr="002164B6">
        <w:rPr>
          <w:rFonts w:ascii="Times New Roman" w:hAnsi="Times New Roman" w:cs="Times New Roman"/>
        </w:rPr>
        <w:t>jamčevne</w:t>
      </w:r>
      <w:proofErr w:type="spellEnd"/>
      <w:r w:rsidRPr="002164B6">
        <w:rPr>
          <w:rFonts w:ascii="Times New Roman" w:hAnsi="Times New Roman" w:cs="Times New Roman"/>
        </w:rPr>
        <w:t xml:space="preserve"> </w:t>
      </w:r>
      <w:proofErr w:type="spellStart"/>
      <w:r w:rsidRPr="002164B6">
        <w:rPr>
          <w:rFonts w:ascii="Times New Roman" w:hAnsi="Times New Roman" w:cs="Times New Roman"/>
        </w:rPr>
        <w:t>polog</w:t>
      </w:r>
      <w:r>
        <w:rPr>
          <w:rFonts w:ascii="Times New Roman" w:hAnsi="Times New Roman" w:cs="Times New Roman"/>
        </w:rPr>
        <w:t>e</w:t>
      </w:r>
      <w:proofErr w:type="spellEnd"/>
      <w:r>
        <w:rPr>
          <w:rFonts w:ascii="Times New Roman" w:hAnsi="Times New Roman" w:cs="Times New Roman"/>
        </w:rPr>
        <w:t xml:space="preserve"> i potraživanja od zaposlenih te za više plaćene poreze</w:t>
      </w:r>
      <w:r w:rsidR="00DE5003">
        <w:rPr>
          <w:rFonts w:ascii="Times New Roman" w:hAnsi="Times New Roman" w:cs="Times New Roman"/>
        </w:rPr>
        <w:t xml:space="preserve"> odnosi se </w:t>
      </w:r>
      <w:r w:rsidR="001612B2">
        <w:rPr>
          <w:rFonts w:ascii="Times New Roman" w:hAnsi="Times New Roman" w:cs="Times New Roman"/>
        </w:rPr>
        <w:t xml:space="preserve">32.073,00 </w:t>
      </w:r>
      <w:r w:rsidRPr="002164B6">
        <w:rPr>
          <w:rFonts w:ascii="Times New Roman" w:hAnsi="Times New Roman" w:cs="Times New Roman"/>
        </w:rPr>
        <w:t>kn,</w:t>
      </w:r>
      <w:r w:rsidR="002872E2">
        <w:rPr>
          <w:rFonts w:ascii="Times New Roman" w:hAnsi="Times New Roman" w:cs="Times New Roman"/>
        </w:rPr>
        <w:t xml:space="preserve"> </w:t>
      </w:r>
      <w:r>
        <w:rPr>
          <w:rFonts w:ascii="Times New Roman" w:hAnsi="Times New Roman" w:cs="Times New Roman"/>
        </w:rPr>
        <w:t xml:space="preserve">na </w:t>
      </w:r>
      <w:r w:rsidRPr="002164B6">
        <w:rPr>
          <w:rFonts w:ascii="Times New Roman" w:hAnsi="Times New Roman" w:cs="Times New Roman"/>
        </w:rPr>
        <w:t xml:space="preserve">potraživanja </w:t>
      </w:r>
      <w:r>
        <w:rPr>
          <w:rFonts w:ascii="Times New Roman" w:hAnsi="Times New Roman" w:cs="Times New Roman"/>
        </w:rPr>
        <w:t>za</w:t>
      </w:r>
      <w:r w:rsidRPr="002164B6">
        <w:rPr>
          <w:rFonts w:ascii="Times New Roman" w:hAnsi="Times New Roman" w:cs="Times New Roman"/>
        </w:rPr>
        <w:t xml:space="preserve"> prihode poslovanja </w:t>
      </w:r>
      <w:r>
        <w:rPr>
          <w:rFonts w:ascii="Times New Roman" w:hAnsi="Times New Roman" w:cs="Times New Roman"/>
        </w:rPr>
        <w:t xml:space="preserve">odnosi se </w:t>
      </w:r>
      <w:r w:rsidR="001612B2">
        <w:rPr>
          <w:rFonts w:ascii="Times New Roman" w:hAnsi="Times New Roman" w:cs="Times New Roman"/>
        </w:rPr>
        <w:t>648.575,00 kn.</w:t>
      </w:r>
      <w:r w:rsidR="00843ECA">
        <w:rPr>
          <w:rFonts w:ascii="Times New Roman" w:hAnsi="Times New Roman" w:cs="Times New Roman"/>
        </w:rPr>
        <w:t xml:space="preserve"> </w:t>
      </w:r>
      <w:r w:rsidR="00843ECA" w:rsidRPr="00843ECA">
        <w:rPr>
          <w:rFonts w:ascii="Times New Roman" w:hAnsi="Times New Roman" w:cs="Times New Roman"/>
        </w:rPr>
        <w:t>Prethodno navedeni iznosi dospjelih potraživanja jesu iznosi nakon provedenog ispravka vrijednosti potraživanja</w:t>
      </w:r>
      <w:r w:rsidR="00843ECA">
        <w:rPr>
          <w:rFonts w:ascii="Times New Roman" w:hAnsi="Times New Roman" w:cs="Times New Roman"/>
        </w:rPr>
        <w:t xml:space="preserve"> </w:t>
      </w:r>
      <w:r w:rsidR="00DE5003">
        <w:rPr>
          <w:rFonts w:ascii="Times New Roman" w:hAnsi="Times New Roman" w:cs="Times New Roman"/>
        </w:rPr>
        <w:t>koji je izvršen 31.12.20</w:t>
      </w:r>
      <w:r w:rsidR="001612B2">
        <w:rPr>
          <w:rFonts w:ascii="Times New Roman" w:hAnsi="Times New Roman" w:cs="Times New Roman"/>
        </w:rPr>
        <w:t>20</w:t>
      </w:r>
      <w:r w:rsidR="00155E19">
        <w:rPr>
          <w:rFonts w:ascii="Times New Roman" w:hAnsi="Times New Roman" w:cs="Times New Roman"/>
        </w:rPr>
        <w:t>. sukladno Odluci načelnika.</w:t>
      </w:r>
    </w:p>
    <w:p w:rsidR="00A9227B" w:rsidRDefault="00A9227B" w:rsidP="00AD3483">
      <w:pPr>
        <w:pStyle w:val="Default"/>
        <w:jc w:val="both"/>
        <w:rPr>
          <w:rFonts w:ascii="Times New Roman" w:hAnsi="Times New Roman" w:cs="Times New Roman"/>
          <w:b/>
          <w:color w:val="auto"/>
        </w:rPr>
      </w:pPr>
    </w:p>
    <w:p w:rsidR="00A9227B" w:rsidRDefault="00A9227B" w:rsidP="00AD3483">
      <w:pPr>
        <w:pStyle w:val="Default"/>
        <w:jc w:val="both"/>
        <w:rPr>
          <w:rFonts w:ascii="Times New Roman" w:hAnsi="Times New Roman" w:cs="Times New Roman"/>
          <w:b/>
          <w:color w:val="auto"/>
        </w:rPr>
      </w:pPr>
    </w:p>
    <w:p w:rsidR="00A9227B" w:rsidRDefault="00A9227B" w:rsidP="00AD3483">
      <w:pPr>
        <w:pStyle w:val="Default"/>
        <w:jc w:val="both"/>
        <w:rPr>
          <w:rFonts w:ascii="Times New Roman" w:hAnsi="Times New Roman" w:cs="Times New Roman"/>
          <w:b/>
          <w:color w:val="auto"/>
        </w:rPr>
      </w:pPr>
    </w:p>
    <w:p w:rsidR="00A9227B" w:rsidRDefault="00A9227B" w:rsidP="00AD3483">
      <w:pPr>
        <w:pStyle w:val="Default"/>
        <w:jc w:val="both"/>
        <w:rPr>
          <w:rFonts w:ascii="Times New Roman" w:hAnsi="Times New Roman" w:cs="Times New Roman"/>
          <w:b/>
          <w:color w:val="auto"/>
        </w:rPr>
      </w:pPr>
    </w:p>
    <w:sectPr w:rsidR="00A9227B" w:rsidSect="003D149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33D" w:rsidRDefault="000B633D" w:rsidP="008568C8">
      <w:pPr>
        <w:spacing w:after="0" w:line="240" w:lineRule="auto"/>
      </w:pPr>
      <w:r>
        <w:separator/>
      </w:r>
    </w:p>
  </w:endnote>
  <w:endnote w:type="continuationSeparator" w:id="0">
    <w:p w:rsidR="000B633D" w:rsidRDefault="000B633D" w:rsidP="00856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410372"/>
      <w:docPartObj>
        <w:docPartGallery w:val="Page Numbers (Bottom of Page)"/>
        <w:docPartUnique/>
      </w:docPartObj>
    </w:sdtPr>
    <w:sdtEndPr/>
    <w:sdtContent>
      <w:p w:rsidR="00F10BDC" w:rsidRDefault="00F10BDC">
        <w:pPr>
          <w:pStyle w:val="Podnoje"/>
          <w:jc w:val="right"/>
        </w:pPr>
        <w:r>
          <w:t xml:space="preserve">Stranica | </w:t>
        </w:r>
        <w:r>
          <w:fldChar w:fldCharType="begin"/>
        </w:r>
        <w:r>
          <w:instrText>PAGE   \* MERGEFORMAT</w:instrText>
        </w:r>
        <w:r>
          <w:fldChar w:fldCharType="separate"/>
        </w:r>
        <w:r w:rsidR="00325C7A">
          <w:rPr>
            <w:noProof/>
          </w:rPr>
          <w:t>31</w:t>
        </w:r>
        <w:r>
          <w:fldChar w:fldCharType="end"/>
        </w:r>
        <w:r>
          <w:t xml:space="preserve"> </w:t>
        </w:r>
      </w:p>
    </w:sdtContent>
  </w:sdt>
  <w:p w:rsidR="00F10BDC" w:rsidRDefault="00F10BD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33D" w:rsidRDefault="000B633D" w:rsidP="008568C8">
      <w:pPr>
        <w:spacing w:after="0" w:line="240" w:lineRule="auto"/>
      </w:pPr>
      <w:r>
        <w:separator/>
      </w:r>
    </w:p>
  </w:footnote>
  <w:footnote w:type="continuationSeparator" w:id="0">
    <w:p w:rsidR="000B633D" w:rsidRDefault="000B633D" w:rsidP="00856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DC" w:rsidRPr="007158C0" w:rsidRDefault="00F10BDC" w:rsidP="007158C0">
    <w:pPr>
      <w:pBdr>
        <w:left w:val="single" w:sz="12" w:space="11" w:color="4F81BD" w:themeColor="accent1"/>
      </w:pBdr>
      <w:tabs>
        <w:tab w:val="left" w:pos="3620"/>
        <w:tab w:val="left" w:pos="3964"/>
      </w:tabs>
      <w:spacing w:after="0"/>
      <w:rPr>
        <w:rFonts w:ascii="Times New Roman" w:hAnsi="Times New Roman"/>
        <w:b/>
        <w:i/>
        <w:sz w:val="24"/>
        <w:szCs w:val="24"/>
      </w:rPr>
    </w:pPr>
    <w:r>
      <w:rPr>
        <w:rFonts w:ascii="Times New Roman" w:eastAsiaTheme="majorEastAsia" w:hAnsi="Times New Roman"/>
        <w:b/>
        <w:i/>
        <w:color w:val="365F91" w:themeColor="accent1" w:themeShade="BF"/>
        <w:sz w:val="24"/>
        <w:szCs w:val="24"/>
      </w:rPr>
      <w:t>G</w:t>
    </w:r>
    <w:r w:rsidRPr="0018012A">
      <w:rPr>
        <w:rFonts w:ascii="Times New Roman" w:eastAsiaTheme="majorEastAsia" w:hAnsi="Times New Roman"/>
        <w:b/>
        <w:i/>
        <w:color w:val="365F91" w:themeColor="accent1" w:themeShade="BF"/>
        <w:sz w:val="24"/>
        <w:szCs w:val="24"/>
      </w:rPr>
      <w:t>odišnje</w:t>
    </w:r>
    <w:r>
      <w:rPr>
        <w:rFonts w:ascii="Times New Roman" w:eastAsiaTheme="majorEastAsia" w:hAnsi="Times New Roman"/>
        <w:b/>
        <w:i/>
        <w:color w:val="365F91" w:themeColor="accent1" w:themeShade="BF"/>
        <w:sz w:val="24"/>
        <w:szCs w:val="24"/>
      </w:rPr>
      <w:t xml:space="preserve"> izvješće o</w:t>
    </w:r>
    <w:r w:rsidRPr="0018012A">
      <w:rPr>
        <w:rFonts w:ascii="Times New Roman" w:eastAsiaTheme="majorEastAsia" w:hAnsi="Times New Roman"/>
        <w:b/>
        <w:i/>
        <w:color w:val="365F91" w:themeColor="accent1" w:themeShade="BF"/>
        <w:sz w:val="24"/>
        <w:szCs w:val="24"/>
      </w:rPr>
      <w:t xml:space="preserve"> izvršenj</w:t>
    </w:r>
    <w:r>
      <w:rPr>
        <w:rFonts w:ascii="Times New Roman" w:eastAsiaTheme="majorEastAsia" w:hAnsi="Times New Roman"/>
        <w:b/>
        <w:i/>
        <w:color w:val="365F91" w:themeColor="accent1" w:themeShade="BF"/>
        <w:sz w:val="24"/>
        <w:szCs w:val="24"/>
      </w:rPr>
      <w:t xml:space="preserve">u proračuna Općine </w:t>
    </w:r>
    <w:proofErr w:type="spellStart"/>
    <w:r>
      <w:rPr>
        <w:rFonts w:ascii="Times New Roman" w:eastAsiaTheme="majorEastAsia" w:hAnsi="Times New Roman"/>
        <w:b/>
        <w:i/>
        <w:color w:val="365F91" w:themeColor="accent1" w:themeShade="BF"/>
        <w:sz w:val="24"/>
        <w:szCs w:val="24"/>
      </w:rPr>
      <w:t>Podcrkavlje</w:t>
    </w:r>
    <w:proofErr w:type="spellEnd"/>
    <w:r w:rsidRPr="0018012A">
      <w:rPr>
        <w:rFonts w:ascii="Times New Roman" w:eastAsiaTheme="majorEastAsia" w:hAnsi="Times New Roman"/>
        <w:b/>
        <w:i/>
        <w:color w:val="365F91" w:themeColor="accent1" w:themeShade="BF"/>
        <w:sz w:val="24"/>
        <w:szCs w:val="24"/>
      </w:rPr>
      <w:t xml:space="preserve"> za 201</w:t>
    </w:r>
    <w:r>
      <w:rPr>
        <w:rFonts w:ascii="Times New Roman" w:eastAsiaTheme="majorEastAsia" w:hAnsi="Times New Roman"/>
        <w:b/>
        <w:i/>
        <w:color w:val="365F91" w:themeColor="accent1" w:themeShade="BF"/>
        <w:sz w:val="24"/>
        <w:szCs w:val="24"/>
      </w:rPr>
      <w:t>9</w:t>
    </w:r>
    <w:r w:rsidRPr="0018012A">
      <w:rPr>
        <w:rFonts w:ascii="Times New Roman" w:eastAsiaTheme="majorEastAsia" w:hAnsi="Times New Roman"/>
        <w:b/>
        <w:i/>
        <w:color w:val="365F91" w:themeColor="accent1" w:themeShade="BF"/>
        <w:sz w:val="24"/>
        <w:szCs w:val="24"/>
      </w:rPr>
      <w:t>. godinu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12B8"/>
    <w:multiLevelType w:val="hybridMultilevel"/>
    <w:tmpl w:val="A2E4B4FE"/>
    <w:lvl w:ilvl="0" w:tplc="041A000D">
      <w:start w:val="1"/>
      <w:numFmt w:val="bullet"/>
      <w:lvlText w:val=""/>
      <w:lvlJc w:val="left"/>
      <w:pPr>
        <w:ind w:left="783" w:hanging="360"/>
      </w:pPr>
      <w:rPr>
        <w:rFonts w:ascii="Wingdings" w:hAnsi="Wingdings"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1">
    <w:nsid w:val="11132C91"/>
    <w:multiLevelType w:val="hybridMultilevel"/>
    <w:tmpl w:val="B100C87E"/>
    <w:lvl w:ilvl="0" w:tplc="041A000D">
      <w:start w:val="1"/>
      <w:numFmt w:val="bullet"/>
      <w:lvlText w:val=""/>
      <w:lvlJc w:val="left"/>
      <w:pPr>
        <w:ind w:left="783" w:hanging="360"/>
      </w:pPr>
      <w:rPr>
        <w:rFonts w:ascii="Wingdings" w:hAnsi="Wingdings"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
    <w:nsid w:val="1482775B"/>
    <w:multiLevelType w:val="multilevel"/>
    <w:tmpl w:val="0EBA3C4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nsid w:val="18470DA6"/>
    <w:multiLevelType w:val="hybridMultilevel"/>
    <w:tmpl w:val="B3BA77E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C4E2125"/>
    <w:multiLevelType w:val="hybridMultilevel"/>
    <w:tmpl w:val="74182924"/>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nsid w:val="228A3515"/>
    <w:multiLevelType w:val="hybridMultilevel"/>
    <w:tmpl w:val="1DA83F32"/>
    <w:lvl w:ilvl="0" w:tplc="D1425F60">
      <w:start w:val="1"/>
      <w:numFmt w:val="bullet"/>
      <w:lvlText w:val=""/>
      <w:lvlJc w:val="left"/>
      <w:pPr>
        <w:ind w:left="720" w:hanging="360"/>
      </w:pPr>
      <w:rPr>
        <w:rFonts w:ascii="Wingdings" w:hAnsi="Wingdings"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AA759B7"/>
    <w:multiLevelType w:val="hybridMultilevel"/>
    <w:tmpl w:val="1F265F72"/>
    <w:lvl w:ilvl="0" w:tplc="041A000D">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nsid w:val="3DD54BE0"/>
    <w:multiLevelType w:val="hybridMultilevel"/>
    <w:tmpl w:val="0D2C95E2"/>
    <w:lvl w:ilvl="0" w:tplc="041A000B">
      <w:start w:val="1"/>
      <w:numFmt w:val="bullet"/>
      <w:lvlText w:val=""/>
      <w:lvlJc w:val="left"/>
      <w:pPr>
        <w:ind w:left="770" w:hanging="360"/>
      </w:pPr>
      <w:rPr>
        <w:rFonts w:ascii="Wingdings" w:hAnsi="Wingdings"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8">
    <w:nsid w:val="4E2819D7"/>
    <w:multiLevelType w:val="hybridMultilevel"/>
    <w:tmpl w:val="0674FC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07E3B51"/>
    <w:multiLevelType w:val="hybridMultilevel"/>
    <w:tmpl w:val="99EED31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26E124F"/>
    <w:multiLevelType w:val="hybridMultilevel"/>
    <w:tmpl w:val="15825C10"/>
    <w:lvl w:ilvl="0" w:tplc="3F366C74">
      <w:start w:val="1"/>
      <w:numFmt w:val="bullet"/>
      <w:lvlText w:val="•"/>
      <w:lvlJc w:val="left"/>
      <w:pPr>
        <w:tabs>
          <w:tab w:val="num" w:pos="720"/>
        </w:tabs>
        <w:ind w:left="720" w:hanging="360"/>
      </w:pPr>
      <w:rPr>
        <w:rFonts w:ascii="Times New Roman" w:hAnsi="Times New Roman" w:hint="default"/>
      </w:rPr>
    </w:lvl>
    <w:lvl w:ilvl="1" w:tplc="37E84E6C" w:tentative="1">
      <w:start w:val="1"/>
      <w:numFmt w:val="bullet"/>
      <w:lvlText w:val="•"/>
      <w:lvlJc w:val="left"/>
      <w:pPr>
        <w:tabs>
          <w:tab w:val="num" w:pos="1440"/>
        </w:tabs>
        <w:ind w:left="1440" w:hanging="360"/>
      </w:pPr>
      <w:rPr>
        <w:rFonts w:ascii="Times New Roman" w:hAnsi="Times New Roman" w:hint="default"/>
      </w:rPr>
    </w:lvl>
    <w:lvl w:ilvl="2" w:tplc="DED2AC4C" w:tentative="1">
      <w:start w:val="1"/>
      <w:numFmt w:val="bullet"/>
      <w:lvlText w:val="•"/>
      <w:lvlJc w:val="left"/>
      <w:pPr>
        <w:tabs>
          <w:tab w:val="num" w:pos="2160"/>
        </w:tabs>
        <w:ind w:left="2160" w:hanging="360"/>
      </w:pPr>
      <w:rPr>
        <w:rFonts w:ascii="Times New Roman" w:hAnsi="Times New Roman" w:hint="default"/>
      </w:rPr>
    </w:lvl>
    <w:lvl w:ilvl="3" w:tplc="78A49A52" w:tentative="1">
      <w:start w:val="1"/>
      <w:numFmt w:val="bullet"/>
      <w:lvlText w:val="•"/>
      <w:lvlJc w:val="left"/>
      <w:pPr>
        <w:tabs>
          <w:tab w:val="num" w:pos="2880"/>
        </w:tabs>
        <w:ind w:left="2880" w:hanging="360"/>
      </w:pPr>
      <w:rPr>
        <w:rFonts w:ascii="Times New Roman" w:hAnsi="Times New Roman" w:hint="default"/>
      </w:rPr>
    </w:lvl>
    <w:lvl w:ilvl="4" w:tplc="B0066282" w:tentative="1">
      <w:start w:val="1"/>
      <w:numFmt w:val="bullet"/>
      <w:lvlText w:val="•"/>
      <w:lvlJc w:val="left"/>
      <w:pPr>
        <w:tabs>
          <w:tab w:val="num" w:pos="3600"/>
        </w:tabs>
        <w:ind w:left="3600" w:hanging="360"/>
      </w:pPr>
      <w:rPr>
        <w:rFonts w:ascii="Times New Roman" w:hAnsi="Times New Roman" w:hint="default"/>
      </w:rPr>
    </w:lvl>
    <w:lvl w:ilvl="5" w:tplc="B188616E" w:tentative="1">
      <w:start w:val="1"/>
      <w:numFmt w:val="bullet"/>
      <w:lvlText w:val="•"/>
      <w:lvlJc w:val="left"/>
      <w:pPr>
        <w:tabs>
          <w:tab w:val="num" w:pos="4320"/>
        </w:tabs>
        <w:ind w:left="4320" w:hanging="360"/>
      </w:pPr>
      <w:rPr>
        <w:rFonts w:ascii="Times New Roman" w:hAnsi="Times New Roman" w:hint="default"/>
      </w:rPr>
    </w:lvl>
    <w:lvl w:ilvl="6" w:tplc="1BB43D48" w:tentative="1">
      <w:start w:val="1"/>
      <w:numFmt w:val="bullet"/>
      <w:lvlText w:val="•"/>
      <w:lvlJc w:val="left"/>
      <w:pPr>
        <w:tabs>
          <w:tab w:val="num" w:pos="5040"/>
        </w:tabs>
        <w:ind w:left="5040" w:hanging="360"/>
      </w:pPr>
      <w:rPr>
        <w:rFonts w:ascii="Times New Roman" w:hAnsi="Times New Roman" w:hint="default"/>
      </w:rPr>
    </w:lvl>
    <w:lvl w:ilvl="7" w:tplc="6B785794" w:tentative="1">
      <w:start w:val="1"/>
      <w:numFmt w:val="bullet"/>
      <w:lvlText w:val="•"/>
      <w:lvlJc w:val="left"/>
      <w:pPr>
        <w:tabs>
          <w:tab w:val="num" w:pos="5760"/>
        </w:tabs>
        <w:ind w:left="5760" w:hanging="360"/>
      </w:pPr>
      <w:rPr>
        <w:rFonts w:ascii="Times New Roman" w:hAnsi="Times New Roman" w:hint="default"/>
      </w:rPr>
    </w:lvl>
    <w:lvl w:ilvl="8" w:tplc="485C449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4D1166B"/>
    <w:multiLevelType w:val="hybridMultilevel"/>
    <w:tmpl w:val="82BA78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EE072B9"/>
    <w:multiLevelType w:val="hybridMultilevel"/>
    <w:tmpl w:val="E87428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6940809"/>
    <w:multiLevelType w:val="hybridMultilevel"/>
    <w:tmpl w:val="F4BA246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EEB7AB9"/>
    <w:multiLevelType w:val="hybridMultilevel"/>
    <w:tmpl w:val="D2047992"/>
    <w:lvl w:ilvl="0" w:tplc="3E964970">
      <w:start w:val="1"/>
      <w:numFmt w:val="decimal"/>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num>
  <w:num w:numId="4">
    <w:abstractNumId w:val="7"/>
  </w:num>
  <w:num w:numId="5">
    <w:abstractNumId w:val="4"/>
  </w:num>
  <w:num w:numId="6">
    <w:abstractNumId w:val="3"/>
  </w:num>
  <w:num w:numId="7">
    <w:abstractNumId w:val="9"/>
  </w:num>
  <w:num w:numId="8">
    <w:abstractNumId w:val="12"/>
  </w:num>
  <w:num w:numId="9">
    <w:abstractNumId w:val="11"/>
  </w:num>
  <w:num w:numId="10">
    <w:abstractNumId w:val="5"/>
  </w:num>
  <w:num w:numId="11">
    <w:abstractNumId w:val="0"/>
  </w:num>
  <w:num w:numId="12">
    <w:abstractNumId w:val="2"/>
  </w:num>
  <w:num w:numId="13">
    <w:abstractNumId w:val="1"/>
  </w:num>
  <w:num w:numId="14">
    <w:abstractNumId w:val="13"/>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737D9"/>
    <w:rsid w:val="00000D2F"/>
    <w:rsid w:val="000031F9"/>
    <w:rsid w:val="000068E8"/>
    <w:rsid w:val="00006EB2"/>
    <w:rsid w:val="00010BB3"/>
    <w:rsid w:val="00012069"/>
    <w:rsid w:val="0001595C"/>
    <w:rsid w:val="000204F4"/>
    <w:rsid w:val="00024400"/>
    <w:rsid w:val="00024B83"/>
    <w:rsid w:val="00025F4A"/>
    <w:rsid w:val="0003049B"/>
    <w:rsid w:val="000305E7"/>
    <w:rsid w:val="00030A09"/>
    <w:rsid w:val="00031739"/>
    <w:rsid w:val="00031C08"/>
    <w:rsid w:val="00031FB7"/>
    <w:rsid w:val="00032273"/>
    <w:rsid w:val="00032E3B"/>
    <w:rsid w:val="00033924"/>
    <w:rsid w:val="0003513E"/>
    <w:rsid w:val="000366F7"/>
    <w:rsid w:val="00040FF7"/>
    <w:rsid w:val="00041E63"/>
    <w:rsid w:val="0004234C"/>
    <w:rsid w:val="0004708D"/>
    <w:rsid w:val="0005115A"/>
    <w:rsid w:val="000512A6"/>
    <w:rsid w:val="00051C67"/>
    <w:rsid w:val="00053751"/>
    <w:rsid w:val="00053D4B"/>
    <w:rsid w:val="000551DB"/>
    <w:rsid w:val="0005594D"/>
    <w:rsid w:val="00062DD5"/>
    <w:rsid w:val="00063446"/>
    <w:rsid w:val="00064F00"/>
    <w:rsid w:val="00065750"/>
    <w:rsid w:val="000662F9"/>
    <w:rsid w:val="000675AA"/>
    <w:rsid w:val="00071B58"/>
    <w:rsid w:val="00074166"/>
    <w:rsid w:val="000761DD"/>
    <w:rsid w:val="00077174"/>
    <w:rsid w:val="00077CC7"/>
    <w:rsid w:val="00077DFF"/>
    <w:rsid w:val="0008138E"/>
    <w:rsid w:val="00081DA6"/>
    <w:rsid w:val="000825B2"/>
    <w:rsid w:val="00083C38"/>
    <w:rsid w:val="00083EBE"/>
    <w:rsid w:val="00084A7D"/>
    <w:rsid w:val="00084B78"/>
    <w:rsid w:val="000852F8"/>
    <w:rsid w:val="00085491"/>
    <w:rsid w:val="000867BA"/>
    <w:rsid w:val="00090CBD"/>
    <w:rsid w:val="00093D56"/>
    <w:rsid w:val="000A2234"/>
    <w:rsid w:val="000A2791"/>
    <w:rsid w:val="000A2911"/>
    <w:rsid w:val="000A346F"/>
    <w:rsid w:val="000A4167"/>
    <w:rsid w:val="000A4175"/>
    <w:rsid w:val="000A78EE"/>
    <w:rsid w:val="000B1EE2"/>
    <w:rsid w:val="000B1F34"/>
    <w:rsid w:val="000B4378"/>
    <w:rsid w:val="000B5850"/>
    <w:rsid w:val="000B633D"/>
    <w:rsid w:val="000B6C67"/>
    <w:rsid w:val="000B726A"/>
    <w:rsid w:val="000C2823"/>
    <w:rsid w:val="000C2B43"/>
    <w:rsid w:val="000C3B90"/>
    <w:rsid w:val="000D164B"/>
    <w:rsid w:val="000D1F86"/>
    <w:rsid w:val="000D21E3"/>
    <w:rsid w:val="000D6BC3"/>
    <w:rsid w:val="000E0903"/>
    <w:rsid w:val="000E2B53"/>
    <w:rsid w:val="000E30BA"/>
    <w:rsid w:val="000E3531"/>
    <w:rsid w:val="000E3BEC"/>
    <w:rsid w:val="000E4E44"/>
    <w:rsid w:val="000E55B7"/>
    <w:rsid w:val="000F090A"/>
    <w:rsid w:val="000F0E4D"/>
    <w:rsid w:val="000F5468"/>
    <w:rsid w:val="000F79B2"/>
    <w:rsid w:val="0010210A"/>
    <w:rsid w:val="0010218D"/>
    <w:rsid w:val="001026E5"/>
    <w:rsid w:val="00102957"/>
    <w:rsid w:val="00104B26"/>
    <w:rsid w:val="0010686B"/>
    <w:rsid w:val="0010704A"/>
    <w:rsid w:val="0011004E"/>
    <w:rsid w:val="001107CB"/>
    <w:rsid w:val="0011137E"/>
    <w:rsid w:val="00112AC1"/>
    <w:rsid w:val="00112F35"/>
    <w:rsid w:val="001220AA"/>
    <w:rsid w:val="001222F5"/>
    <w:rsid w:val="0012502E"/>
    <w:rsid w:val="00126C6C"/>
    <w:rsid w:val="00130C5A"/>
    <w:rsid w:val="001310F3"/>
    <w:rsid w:val="0013140B"/>
    <w:rsid w:val="00132C46"/>
    <w:rsid w:val="001336CF"/>
    <w:rsid w:val="00134366"/>
    <w:rsid w:val="001360E8"/>
    <w:rsid w:val="001377CE"/>
    <w:rsid w:val="00137C32"/>
    <w:rsid w:val="0014043E"/>
    <w:rsid w:val="00142309"/>
    <w:rsid w:val="00145327"/>
    <w:rsid w:val="00146E9F"/>
    <w:rsid w:val="00147BE3"/>
    <w:rsid w:val="00147D8C"/>
    <w:rsid w:val="00150B28"/>
    <w:rsid w:val="00155E19"/>
    <w:rsid w:val="001612B2"/>
    <w:rsid w:val="00161F1F"/>
    <w:rsid w:val="00164CD8"/>
    <w:rsid w:val="0017121E"/>
    <w:rsid w:val="001755C7"/>
    <w:rsid w:val="00175986"/>
    <w:rsid w:val="00176ECC"/>
    <w:rsid w:val="00180002"/>
    <w:rsid w:val="00180E9E"/>
    <w:rsid w:val="001838DD"/>
    <w:rsid w:val="00183A20"/>
    <w:rsid w:val="00191B0C"/>
    <w:rsid w:val="001931BF"/>
    <w:rsid w:val="001949E5"/>
    <w:rsid w:val="00195DCE"/>
    <w:rsid w:val="00196AEC"/>
    <w:rsid w:val="001A1626"/>
    <w:rsid w:val="001A1A08"/>
    <w:rsid w:val="001A1F13"/>
    <w:rsid w:val="001A2E53"/>
    <w:rsid w:val="001A3C19"/>
    <w:rsid w:val="001A3C84"/>
    <w:rsid w:val="001A4A91"/>
    <w:rsid w:val="001A6382"/>
    <w:rsid w:val="001A655C"/>
    <w:rsid w:val="001A6871"/>
    <w:rsid w:val="001B7B49"/>
    <w:rsid w:val="001C0132"/>
    <w:rsid w:val="001C0BE0"/>
    <w:rsid w:val="001C4018"/>
    <w:rsid w:val="001C4FAB"/>
    <w:rsid w:val="001C5B1D"/>
    <w:rsid w:val="001C64A1"/>
    <w:rsid w:val="001D0CFF"/>
    <w:rsid w:val="001D65F9"/>
    <w:rsid w:val="001D6EA2"/>
    <w:rsid w:val="001D7DEF"/>
    <w:rsid w:val="001E7A31"/>
    <w:rsid w:val="001F352A"/>
    <w:rsid w:val="001F5AA1"/>
    <w:rsid w:val="00206EFE"/>
    <w:rsid w:val="00210835"/>
    <w:rsid w:val="00212228"/>
    <w:rsid w:val="00212ECD"/>
    <w:rsid w:val="00216D1A"/>
    <w:rsid w:val="00217293"/>
    <w:rsid w:val="002176F1"/>
    <w:rsid w:val="0022173E"/>
    <w:rsid w:val="0022300B"/>
    <w:rsid w:val="00223669"/>
    <w:rsid w:val="00223E35"/>
    <w:rsid w:val="00226195"/>
    <w:rsid w:val="00226674"/>
    <w:rsid w:val="0022675A"/>
    <w:rsid w:val="00230731"/>
    <w:rsid w:val="00231B2D"/>
    <w:rsid w:val="00232142"/>
    <w:rsid w:val="002330B1"/>
    <w:rsid w:val="002339DF"/>
    <w:rsid w:val="00235746"/>
    <w:rsid w:val="00237020"/>
    <w:rsid w:val="00237F85"/>
    <w:rsid w:val="002409F2"/>
    <w:rsid w:val="00241041"/>
    <w:rsid w:val="00241683"/>
    <w:rsid w:val="00242D00"/>
    <w:rsid w:val="0024367B"/>
    <w:rsid w:val="00244AB2"/>
    <w:rsid w:val="00245673"/>
    <w:rsid w:val="00246428"/>
    <w:rsid w:val="00247109"/>
    <w:rsid w:val="002474CA"/>
    <w:rsid w:val="002506F2"/>
    <w:rsid w:val="00251C34"/>
    <w:rsid w:val="00257A6C"/>
    <w:rsid w:val="00261689"/>
    <w:rsid w:val="00261D46"/>
    <w:rsid w:val="00262303"/>
    <w:rsid w:val="002631DF"/>
    <w:rsid w:val="002637D6"/>
    <w:rsid w:val="00263C8D"/>
    <w:rsid w:val="00263D48"/>
    <w:rsid w:val="00273F4C"/>
    <w:rsid w:val="0028057D"/>
    <w:rsid w:val="002809B0"/>
    <w:rsid w:val="00282DFD"/>
    <w:rsid w:val="00283C1E"/>
    <w:rsid w:val="002841A4"/>
    <w:rsid w:val="002872E2"/>
    <w:rsid w:val="00292EB1"/>
    <w:rsid w:val="00295DE2"/>
    <w:rsid w:val="00296951"/>
    <w:rsid w:val="002A15A6"/>
    <w:rsid w:val="002A1FC9"/>
    <w:rsid w:val="002A68C5"/>
    <w:rsid w:val="002A736F"/>
    <w:rsid w:val="002A753D"/>
    <w:rsid w:val="002B0651"/>
    <w:rsid w:val="002B1C7B"/>
    <w:rsid w:val="002B2232"/>
    <w:rsid w:val="002B3F7A"/>
    <w:rsid w:val="002B63A7"/>
    <w:rsid w:val="002B7A9F"/>
    <w:rsid w:val="002B7ACE"/>
    <w:rsid w:val="002C0D16"/>
    <w:rsid w:val="002C1FB0"/>
    <w:rsid w:val="002C2CBE"/>
    <w:rsid w:val="002C5710"/>
    <w:rsid w:val="002C7408"/>
    <w:rsid w:val="002D0460"/>
    <w:rsid w:val="002D2C19"/>
    <w:rsid w:val="002D3579"/>
    <w:rsid w:val="002D509C"/>
    <w:rsid w:val="002D61DE"/>
    <w:rsid w:val="002D6247"/>
    <w:rsid w:val="002D63D2"/>
    <w:rsid w:val="002D6795"/>
    <w:rsid w:val="002D6C49"/>
    <w:rsid w:val="002D7511"/>
    <w:rsid w:val="002E3C4E"/>
    <w:rsid w:val="002E3E55"/>
    <w:rsid w:val="002E5CAE"/>
    <w:rsid w:val="002E618D"/>
    <w:rsid w:val="002E759D"/>
    <w:rsid w:val="002E79FF"/>
    <w:rsid w:val="002F583F"/>
    <w:rsid w:val="00301B7A"/>
    <w:rsid w:val="00301CE8"/>
    <w:rsid w:val="00303536"/>
    <w:rsid w:val="0030404E"/>
    <w:rsid w:val="003053C7"/>
    <w:rsid w:val="00311744"/>
    <w:rsid w:val="00311D6A"/>
    <w:rsid w:val="00314F94"/>
    <w:rsid w:val="0031523E"/>
    <w:rsid w:val="003152D5"/>
    <w:rsid w:val="00317186"/>
    <w:rsid w:val="00320B91"/>
    <w:rsid w:val="00324008"/>
    <w:rsid w:val="003240AD"/>
    <w:rsid w:val="003246C4"/>
    <w:rsid w:val="00325C7A"/>
    <w:rsid w:val="00326C40"/>
    <w:rsid w:val="00326E71"/>
    <w:rsid w:val="003320B7"/>
    <w:rsid w:val="0033365E"/>
    <w:rsid w:val="00340595"/>
    <w:rsid w:val="0034288D"/>
    <w:rsid w:val="00343109"/>
    <w:rsid w:val="0034357C"/>
    <w:rsid w:val="00343E93"/>
    <w:rsid w:val="00344F93"/>
    <w:rsid w:val="00345298"/>
    <w:rsid w:val="003475C2"/>
    <w:rsid w:val="00352440"/>
    <w:rsid w:val="003529C0"/>
    <w:rsid w:val="003533CA"/>
    <w:rsid w:val="00355073"/>
    <w:rsid w:val="003561D6"/>
    <w:rsid w:val="00356495"/>
    <w:rsid w:val="00356B67"/>
    <w:rsid w:val="00361727"/>
    <w:rsid w:val="003635EE"/>
    <w:rsid w:val="003636F5"/>
    <w:rsid w:val="00364D8F"/>
    <w:rsid w:val="00365477"/>
    <w:rsid w:val="00367765"/>
    <w:rsid w:val="003707F2"/>
    <w:rsid w:val="003709EC"/>
    <w:rsid w:val="00370B69"/>
    <w:rsid w:val="003728A3"/>
    <w:rsid w:val="00372E29"/>
    <w:rsid w:val="003734F6"/>
    <w:rsid w:val="00373E74"/>
    <w:rsid w:val="00374F3B"/>
    <w:rsid w:val="003752B3"/>
    <w:rsid w:val="0037555E"/>
    <w:rsid w:val="00376816"/>
    <w:rsid w:val="00376897"/>
    <w:rsid w:val="00384206"/>
    <w:rsid w:val="0038460A"/>
    <w:rsid w:val="00384701"/>
    <w:rsid w:val="00384C57"/>
    <w:rsid w:val="00386004"/>
    <w:rsid w:val="00387163"/>
    <w:rsid w:val="003876A8"/>
    <w:rsid w:val="00387B02"/>
    <w:rsid w:val="00393109"/>
    <w:rsid w:val="003A01B0"/>
    <w:rsid w:val="003A123A"/>
    <w:rsid w:val="003A144D"/>
    <w:rsid w:val="003A2DA8"/>
    <w:rsid w:val="003A3E91"/>
    <w:rsid w:val="003A3FC2"/>
    <w:rsid w:val="003A4BE5"/>
    <w:rsid w:val="003A5F12"/>
    <w:rsid w:val="003A673F"/>
    <w:rsid w:val="003A6A50"/>
    <w:rsid w:val="003A79EE"/>
    <w:rsid w:val="003B08D7"/>
    <w:rsid w:val="003B1969"/>
    <w:rsid w:val="003B2003"/>
    <w:rsid w:val="003B2DF6"/>
    <w:rsid w:val="003B43CD"/>
    <w:rsid w:val="003B554C"/>
    <w:rsid w:val="003B716D"/>
    <w:rsid w:val="003B783F"/>
    <w:rsid w:val="003C138A"/>
    <w:rsid w:val="003C2720"/>
    <w:rsid w:val="003C3DC5"/>
    <w:rsid w:val="003C5FAC"/>
    <w:rsid w:val="003C6153"/>
    <w:rsid w:val="003C7ECB"/>
    <w:rsid w:val="003D0513"/>
    <w:rsid w:val="003D1492"/>
    <w:rsid w:val="003D242D"/>
    <w:rsid w:val="003D5093"/>
    <w:rsid w:val="003D57F4"/>
    <w:rsid w:val="003D5D1A"/>
    <w:rsid w:val="003D6CF5"/>
    <w:rsid w:val="003D6D58"/>
    <w:rsid w:val="003E0887"/>
    <w:rsid w:val="003E090A"/>
    <w:rsid w:val="003E0AFD"/>
    <w:rsid w:val="003E0D5D"/>
    <w:rsid w:val="003E2CED"/>
    <w:rsid w:val="003E71F4"/>
    <w:rsid w:val="003E732A"/>
    <w:rsid w:val="003E7583"/>
    <w:rsid w:val="003E7EB5"/>
    <w:rsid w:val="003F08CC"/>
    <w:rsid w:val="003F1182"/>
    <w:rsid w:val="003F3B31"/>
    <w:rsid w:val="003F7096"/>
    <w:rsid w:val="0040007B"/>
    <w:rsid w:val="00403460"/>
    <w:rsid w:val="0040385F"/>
    <w:rsid w:val="00410E94"/>
    <w:rsid w:val="004115C2"/>
    <w:rsid w:val="004119B7"/>
    <w:rsid w:val="004134BC"/>
    <w:rsid w:val="00413DB5"/>
    <w:rsid w:val="004142FA"/>
    <w:rsid w:val="004143AF"/>
    <w:rsid w:val="00414473"/>
    <w:rsid w:val="00417A51"/>
    <w:rsid w:val="00421BC3"/>
    <w:rsid w:val="00422525"/>
    <w:rsid w:val="0042488D"/>
    <w:rsid w:val="00425C81"/>
    <w:rsid w:val="00427B5A"/>
    <w:rsid w:val="00432770"/>
    <w:rsid w:val="00432A94"/>
    <w:rsid w:val="00433B65"/>
    <w:rsid w:val="0043423D"/>
    <w:rsid w:val="00435C17"/>
    <w:rsid w:val="00436AF1"/>
    <w:rsid w:val="00441C20"/>
    <w:rsid w:val="00444F5A"/>
    <w:rsid w:val="004472E7"/>
    <w:rsid w:val="00447EAF"/>
    <w:rsid w:val="00447FAE"/>
    <w:rsid w:val="0045403F"/>
    <w:rsid w:val="00454EF5"/>
    <w:rsid w:val="00460D26"/>
    <w:rsid w:val="004625EB"/>
    <w:rsid w:val="00462F75"/>
    <w:rsid w:val="00463C94"/>
    <w:rsid w:val="00464126"/>
    <w:rsid w:val="0046705A"/>
    <w:rsid w:val="00467C27"/>
    <w:rsid w:val="00470557"/>
    <w:rsid w:val="0047343D"/>
    <w:rsid w:val="00474681"/>
    <w:rsid w:val="004747E4"/>
    <w:rsid w:val="00475228"/>
    <w:rsid w:val="0047688F"/>
    <w:rsid w:val="004774B7"/>
    <w:rsid w:val="004806EC"/>
    <w:rsid w:val="004816FB"/>
    <w:rsid w:val="00481FDF"/>
    <w:rsid w:val="0048204D"/>
    <w:rsid w:val="00486DB3"/>
    <w:rsid w:val="00487FB7"/>
    <w:rsid w:val="004909BF"/>
    <w:rsid w:val="00490B77"/>
    <w:rsid w:val="004917D8"/>
    <w:rsid w:val="00492C66"/>
    <w:rsid w:val="00493BCB"/>
    <w:rsid w:val="004951F5"/>
    <w:rsid w:val="00497041"/>
    <w:rsid w:val="00497158"/>
    <w:rsid w:val="004A3978"/>
    <w:rsid w:val="004A4C4C"/>
    <w:rsid w:val="004A5023"/>
    <w:rsid w:val="004A579A"/>
    <w:rsid w:val="004B0870"/>
    <w:rsid w:val="004B24CA"/>
    <w:rsid w:val="004B39ED"/>
    <w:rsid w:val="004C0F9F"/>
    <w:rsid w:val="004C2D5D"/>
    <w:rsid w:val="004C30A6"/>
    <w:rsid w:val="004C4010"/>
    <w:rsid w:val="004D223F"/>
    <w:rsid w:val="004D2D21"/>
    <w:rsid w:val="004D30C0"/>
    <w:rsid w:val="004D386A"/>
    <w:rsid w:val="004D79EC"/>
    <w:rsid w:val="004E1B16"/>
    <w:rsid w:val="004E26E2"/>
    <w:rsid w:val="004E2CBB"/>
    <w:rsid w:val="004E5513"/>
    <w:rsid w:val="004E55B7"/>
    <w:rsid w:val="004E63CA"/>
    <w:rsid w:val="004E6DB6"/>
    <w:rsid w:val="004E7142"/>
    <w:rsid w:val="004E7C54"/>
    <w:rsid w:val="004F015A"/>
    <w:rsid w:val="00500A10"/>
    <w:rsid w:val="00504422"/>
    <w:rsid w:val="00505D62"/>
    <w:rsid w:val="00510CF0"/>
    <w:rsid w:val="0051475A"/>
    <w:rsid w:val="00517102"/>
    <w:rsid w:val="005210B3"/>
    <w:rsid w:val="005212D2"/>
    <w:rsid w:val="00521957"/>
    <w:rsid w:val="005219F0"/>
    <w:rsid w:val="00522730"/>
    <w:rsid w:val="00525325"/>
    <w:rsid w:val="00526A4C"/>
    <w:rsid w:val="0053003C"/>
    <w:rsid w:val="00530277"/>
    <w:rsid w:val="00530485"/>
    <w:rsid w:val="00531E26"/>
    <w:rsid w:val="00532E50"/>
    <w:rsid w:val="005338D2"/>
    <w:rsid w:val="00535879"/>
    <w:rsid w:val="00537CA2"/>
    <w:rsid w:val="00540454"/>
    <w:rsid w:val="00542C11"/>
    <w:rsid w:val="00545CA6"/>
    <w:rsid w:val="00546052"/>
    <w:rsid w:val="00547217"/>
    <w:rsid w:val="00547A14"/>
    <w:rsid w:val="005500FE"/>
    <w:rsid w:val="00551A4A"/>
    <w:rsid w:val="005551A7"/>
    <w:rsid w:val="005565F5"/>
    <w:rsid w:val="00557B20"/>
    <w:rsid w:val="0056050B"/>
    <w:rsid w:val="00564FDB"/>
    <w:rsid w:val="00566D32"/>
    <w:rsid w:val="00570E84"/>
    <w:rsid w:val="005720E7"/>
    <w:rsid w:val="00572321"/>
    <w:rsid w:val="005748A3"/>
    <w:rsid w:val="0057569E"/>
    <w:rsid w:val="00575900"/>
    <w:rsid w:val="0058046F"/>
    <w:rsid w:val="00582C9B"/>
    <w:rsid w:val="00583379"/>
    <w:rsid w:val="00585010"/>
    <w:rsid w:val="0059055A"/>
    <w:rsid w:val="00590767"/>
    <w:rsid w:val="00592A60"/>
    <w:rsid w:val="00592D98"/>
    <w:rsid w:val="00593F03"/>
    <w:rsid w:val="00596F0C"/>
    <w:rsid w:val="005974E6"/>
    <w:rsid w:val="005A1A4F"/>
    <w:rsid w:val="005A2D76"/>
    <w:rsid w:val="005A3626"/>
    <w:rsid w:val="005A4C14"/>
    <w:rsid w:val="005B1612"/>
    <w:rsid w:val="005B28FB"/>
    <w:rsid w:val="005B51F6"/>
    <w:rsid w:val="005C0674"/>
    <w:rsid w:val="005C28C9"/>
    <w:rsid w:val="005C40B8"/>
    <w:rsid w:val="005C73A1"/>
    <w:rsid w:val="005C7EDA"/>
    <w:rsid w:val="005D013E"/>
    <w:rsid w:val="005D2630"/>
    <w:rsid w:val="005D6DEF"/>
    <w:rsid w:val="005E5C16"/>
    <w:rsid w:val="005E68FB"/>
    <w:rsid w:val="005E7730"/>
    <w:rsid w:val="005F09C9"/>
    <w:rsid w:val="005F6984"/>
    <w:rsid w:val="005F6A99"/>
    <w:rsid w:val="0060245B"/>
    <w:rsid w:val="006132E2"/>
    <w:rsid w:val="006136FB"/>
    <w:rsid w:val="00613906"/>
    <w:rsid w:val="00615AB6"/>
    <w:rsid w:val="00617544"/>
    <w:rsid w:val="00620584"/>
    <w:rsid w:val="00620AE0"/>
    <w:rsid w:val="00621F28"/>
    <w:rsid w:val="00622107"/>
    <w:rsid w:val="00622AA2"/>
    <w:rsid w:val="00622AA6"/>
    <w:rsid w:val="00622C86"/>
    <w:rsid w:val="00624849"/>
    <w:rsid w:val="00624AEF"/>
    <w:rsid w:val="00625972"/>
    <w:rsid w:val="006302C5"/>
    <w:rsid w:val="006336E1"/>
    <w:rsid w:val="0063524E"/>
    <w:rsid w:val="00635BD9"/>
    <w:rsid w:val="00635C79"/>
    <w:rsid w:val="00635E00"/>
    <w:rsid w:val="00640168"/>
    <w:rsid w:val="006409B6"/>
    <w:rsid w:val="00640EFE"/>
    <w:rsid w:val="00641747"/>
    <w:rsid w:val="00641D94"/>
    <w:rsid w:val="006439ED"/>
    <w:rsid w:val="00643B73"/>
    <w:rsid w:val="00644CE2"/>
    <w:rsid w:val="0064514D"/>
    <w:rsid w:val="006451FE"/>
    <w:rsid w:val="0065275A"/>
    <w:rsid w:val="00653638"/>
    <w:rsid w:val="00654856"/>
    <w:rsid w:val="006557F8"/>
    <w:rsid w:val="0066035B"/>
    <w:rsid w:val="006646A0"/>
    <w:rsid w:val="006648B0"/>
    <w:rsid w:val="00666BC1"/>
    <w:rsid w:val="00670536"/>
    <w:rsid w:val="00676E9A"/>
    <w:rsid w:val="00677C2E"/>
    <w:rsid w:val="00680BA8"/>
    <w:rsid w:val="0068150E"/>
    <w:rsid w:val="0068185D"/>
    <w:rsid w:val="0068243F"/>
    <w:rsid w:val="00682E7B"/>
    <w:rsid w:val="00683465"/>
    <w:rsid w:val="006834F6"/>
    <w:rsid w:val="00685178"/>
    <w:rsid w:val="00685572"/>
    <w:rsid w:val="00685D88"/>
    <w:rsid w:val="0068640B"/>
    <w:rsid w:val="00686D9A"/>
    <w:rsid w:val="0069040A"/>
    <w:rsid w:val="00692B9B"/>
    <w:rsid w:val="00695649"/>
    <w:rsid w:val="0069574B"/>
    <w:rsid w:val="00696C6B"/>
    <w:rsid w:val="006A071F"/>
    <w:rsid w:val="006A3550"/>
    <w:rsid w:val="006A39E0"/>
    <w:rsid w:val="006A6724"/>
    <w:rsid w:val="006B43D4"/>
    <w:rsid w:val="006B4ECD"/>
    <w:rsid w:val="006C044C"/>
    <w:rsid w:val="006C14CB"/>
    <w:rsid w:val="006C20B3"/>
    <w:rsid w:val="006C2BAA"/>
    <w:rsid w:val="006C2D5F"/>
    <w:rsid w:val="006C2F08"/>
    <w:rsid w:val="006C78C0"/>
    <w:rsid w:val="006D3139"/>
    <w:rsid w:val="006D55B5"/>
    <w:rsid w:val="006D68FC"/>
    <w:rsid w:val="006D7024"/>
    <w:rsid w:val="006D741D"/>
    <w:rsid w:val="006E3C34"/>
    <w:rsid w:val="006E4BA4"/>
    <w:rsid w:val="006E7744"/>
    <w:rsid w:val="006E7832"/>
    <w:rsid w:val="006F02E3"/>
    <w:rsid w:val="006F27D8"/>
    <w:rsid w:val="006F28B3"/>
    <w:rsid w:val="006F5826"/>
    <w:rsid w:val="006F6568"/>
    <w:rsid w:val="006F7EF4"/>
    <w:rsid w:val="00700EDE"/>
    <w:rsid w:val="00701136"/>
    <w:rsid w:val="0070375A"/>
    <w:rsid w:val="00705BFA"/>
    <w:rsid w:val="0070640E"/>
    <w:rsid w:val="00707D12"/>
    <w:rsid w:val="0071047C"/>
    <w:rsid w:val="007107C4"/>
    <w:rsid w:val="007149B8"/>
    <w:rsid w:val="007158C0"/>
    <w:rsid w:val="00721E3F"/>
    <w:rsid w:val="007233EB"/>
    <w:rsid w:val="00725478"/>
    <w:rsid w:val="007278EC"/>
    <w:rsid w:val="00730451"/>
    <w:rsid w:val="00731657"/>
    <w:rsid w:val="00741E9C"/>
    <w:rsid w:val="007435CC"/>
    <w:rsid w:val="00743CB3"/>
    <w:rsid w:val="0074457C"/>
    <w:rsid w:val="0075069F"/>
    <w:rsid w:val="00750E1D"/>
    <w:rsid w:val="007514C3"/>
    <w:rsid w:val="00751794"/>
    <w:rsid w:val="00752E70"/>
    <w:rsid w:val="00756F57"/>
    <w:rsid w:val="00757B66"/>
    <w:rsid w:val="007659AB"/>
    <w:rsid w:val="0076687D"/>
    <w:rsid w:val="00767009"/>
    <w:rsid w:val="00767552"/>
    <w:rsid w:val="00767A68"/>
    <w:rsid w:val="007710E3"/>
    <w:rsid w:val="007713F5"/>
    <w:rsid w:val="00774214"/>
    <w:rsid w:val="0077423F"/>
    <w:rsid w:val="00774FEC"/>
    <w:rsid w:val="007764BE"/>
    <w:rsid w:val="00777187"/>
    <w:rsid w:val="00777B62"/>
    <w:rsid w:val="00782D70"/>
    <w:rsid w:val="00783321"/>
    <w:rsid w:val="007860D8"/>
    <w:rsid w:val="007863B7"/>
    <w:rsid w:val="00787ACB"/>
    <w:rsid w:val="00790794"/>
    <w:rsid w:val="00793400"/>
    <w:rsid w:val="00794534"/>
    <w:rsid w:val="00795460"/>
    <w:rsid w:val="0079554F"/>
    <w:rsid w:val="007972E7"/>
    <w:rsid w:val="00797C5D"/>
    <w:rsid w:val="007A0156"/>
    <w:rsid w:val="007A07BB"/>
    <w:rsid w:val="007A0D84"/>
    <w:rsid w:val="007A38D5"/>
    <w:rsid w:val="007A6AE6"/>
    <w:rsid w:val="007A6D35"/>
    <w:rsid w:val="007A77D3"/>
    <w:rsid w:val="007A77E7"/>
    <w:rsid w:val="007B0143"/>
    <w:rsid w:val="007B0B59"/>
    <w:rsid w:val="007B1788"/>
    <w:rsid w:val="007B61E6"/>
    <w:rsid w:val="007B6416"/>
    <w:rsid w:val="007C0EE9"/>
    <w:rsid w:val="007C274B"/>
    <w:rsid w:val="007C5021"/>
    <w:rsid w:val="007C656B"/>
    <w:rsid w:val="007C6DF8"/>
    <w:rsid w:val="007D05D0"/>
    <w:rsid w:val="007D20EC"/>
    <w:rsid w:val="007D2F78"/>
    <w:rsid w:val="007D3109"/>
    <w:rsid w:val="007E1B0D"/>
    <w:rsid w:val="007E331D"/>
    <w:rsid w:val="007E4ED6"/>
    <w:rsid w:val="007E5109"/>
    <w:rsid w:val="007F16F8"/>
    <w:rsid w:val="007F198F"/>
    <w:rsid w:val="007F3FCB"/>
    <w:rsid w:val="007F772F"/>
    <w:rsid w:val="0080313E"/>
    <w:rsid w:val="00803CCE"/>
    <w:rsid w:val="008059EE"/>
    <w:rsid w:val="00805A69"/>
    <w:rsid w:val="00805B33"/>
    <w:rsid w:val="00806763"/>
    <w:rsid w:val="00807A03"/>
    <w:rsid w:val="0081003C"/>
    <w:rsid w:val="00810A45"/>
    <w:rsid w:val="008156AD"/>
    <w:rsid w:val="00815700"/>
    <w:rsid w:val="008165F7"/>
    <w:rsid w:val="00816BED"/>
    <w:rsid w:val="00821014"/>
    <w:rsid w:val="00821F86"/>
    <w:rsid w:val="008221B8"/>
    <w:rsid w:val="00822C29"/>
    <w:rsid w:val="00823057"/>
    <w:rsid w:val="00823B03"/>
    <w:rsid w:val="00824902"/>
    <w:rsid w:val="00824AE9"/>
    <w:rsid w:val="00826956"/>
    <w:rsid w:val="00832967"/>
    <w:rsid w:val="00833892"/>
    <w:rsid w:val="00834729"/>
    <w:rsid w:val="00841359"/>
    <w:rsid w:val="00841D4B"/>
    <w:rsid w:val="00843563"/>
    <w:rsid w:val="00843ECA"/>
    <w:rsid w:val="00845CA6"/>
    <w:rsid w:val="00846DF4"/>
    <w:rsid w:val="00846F37"/>
    <w:rsid w:val="00847578"/>
    <w:rsid w:val="00847969"/>
    <w:rsid w:val="00851E03"/>
    <w:rsid w:val="00852F6A"/>
    <w:rsid w:val="008548A9"/>
    <w:rsid w:val="00856428"/>
    <w:rsid w:val="008568C8"/>
    <w:rsid w:val="00856A99"/>
    <w:rsid w:val="00856D23"/>
    <w:rsid w:val="008574F2"/>
    <w:rsid w:val="00860077"/>
    <w:rsid w:val="00860394"/>
    <w:rsid w:val="00861CCC"/>
    <w:rsid w:val="00862F09"/>
    <w:rsid w:val="008633AB"/>
    <w:rsid w:val="00863496"/>
    <w:rsid w:val="00870306"/>
    <w:rsid w:val="0087193B"/>
    <w:rsid w:val="00871C18"/>
    <w:rsid w:val="008726AC"/>
    <w:rsid w:val="00872F65"/>
    <w:rsid w:val="00874EB2"/>
    <w:rsid w:val="00874FF7"/>
    <w:rsid w:val="00875C73"/>
    <w:rsid w:val="0087616B"/>
    <w:rsid w:val="008763E8"/>
    <w:rsid w:val="00884954"/>
    <w:rsid w:val="00884F54"/>
    <w:rsid w:val="008867F0"/>
    <w:rsid w:val="008921DD"/>
    <w:rsid w:val="008930AC"/>
    <w:rsid w:val="00895FEA"/>
    <w:rsid w:val="008A04FA"/>
    <w:rsid w:val="008A0FB0"/>
    <w:rsid w:val="008A2559"/>
    <w:rsid w:val="008A3B1A"/>
    <w:rsid w:val="008A6FFE"/>
    <w:rsid w:val="008B02CE"/>
    <w:rsid w:val="008B0E5A"/>
    <w:rsid w:val="008B124D"/>
    <w:rsid w:val="008B20D6"/>
    <w:rsid w:val="008B2AA2"/>
    <w:rsid w:val="008B7AA0"/>
    <w:rsid w:val="008C0F7F"/>
    <w:rsid w:val="008C6971"/>
    <w:rsid w:val="008C6AB2"/>
    <w:rsid w:val="008D1BED"/>
    <w:rsid w:val="008D56D9"/>
    <w:rsid w:val="008D5DAA"/>
    <w:rsid w:val="008D65D8"/>
    <w:rsid w:val="008D767B"/>
    <w:rsid w:val="008D7733"/>
    <w:rsid w:val="008E0A77"/>
    <w:rsid w:val="008E26FC"/>
    <w:rsid w:val="008E5055"/>
    <w:rsid w:val="008E5C22"/>
    <w:rsid w:val="008E779B"/>
    <w:rsid w:val="008E7B26"/>
    <w:rsid w:val="008F06A2"/>
    <w:rsid w:val="008F101D"/>
    <w:rsid w:val="008F66F5"/>
    <w:rsid w:val="008F6B94"/>
    <w:rsid w:val="008F70EC"/>
    <w:rsid w:val="00900A5A"/>
    <w:rsid w:val="00900D21"/>
    <w:rsid w:val="00902A6D"/>
    <w:rsid w:val="00903B31"/>
    <w:rsid w:val="00904122"/>
    <w:rsid w:val="0090434A"/>
    <w:rsid w:val="00904E30"/>
    <w:rsid w:val="00905FAB"/>
    <w:rsid w:val="00906FC6"/>
    <w:rsid w:val="0091038E"/>
    <w:rsid w:val="0091495E"/>
    <w:rsid w:val="00914C1F"/>
    <w:rsid w:val="00914EB3"/>
    <w:rsid w:val="00915B35"/>
    <w:rsid w:val="0091679C"/>
    <w:rsid w:val="00916D5E"/>
    <w:rsid w:val="00917B63"/>
    <w:rsid w:val="00930960"/>
    <w:rsid w:val="00931D1E"/>
    <w:rsid w:val="00934A0D"/>
    <w:rsid w:val="009355BA"/>
    <w:rsid w:val="00936784"/>
    <w:rsid w:val="009433A0"/>
    <w:rsid w:val="00945140"/>
    <w:rsid w:val="00945E37"/>
    <w:rsid w:val="00946595"/>
    <w:rsid w:val="00947CCB"/>
    <w:rsid w:val="009517B2"/>
    <w:rsid w:val="00952FA5"/>
    <w:rsid w:val="00953065"/>
    <w:rsid w:val="00953273"/>
    <w:rsid w:val="00956483"/>
    <w:rsid w:val="0095680B"/>
    <w:rsid w:val="0096194D"/>
    <w:rsid w:val="00962CBB"/>
    <w:rsid w:val="009663C4"/>
    <w:rsid w:val="009674BA"/>
    <w:rsid w:val="00970249"/>
    <w:rsid w:val="0097315F"/>
    <w:rsid w:val="0097366F"/>
    <w:rsid w:val="00974E5E"/>
    <w:rsid w:val="009772A1"/>
    <w:rsid w:val="00977639"/>
    <w:rsid w:val="00986610"/>
    <w:rsid w:val="00987D76"/>
    <w:rsid w:val="00990F8C"/>
    <w:rsid w:val="0099173F"/>
    <w:rsid w:val="009933BB"/>
    <w:rsid w:val="009A3912"/>
    <w:rsid w:val="009B0341"/>
    <w:rsid w:val="009B404E"/>
    <w:rsid w:val="009B445E"/>
    <w:rsid w:val="009B5169"/>
    <w:rsid w:val="009B6110"/>
    <w:rsid w:val="009B6FA6"/>
    <w:rsid w:val="009B75C1"/>
    <w:rsid w:val="009B7A5C"/>
    <w:rsid w:val="009C480D"/>
    <w:rsid w:val="009C4C50"/>
    <w:rsid w:val="009D2087"/>
    <w:rsid w:val="009D27DA"/>
    <w:rsid w:val="009D4023"/>
    <w:rsid w:val="009D664F"/>
    <w:rsid w:val="009E1876"/>
    <w:rsid w:val="009E2505"/>
    <w:rsid w:val="009E28D6"/>
    <w:rsid w:val="009E2972"/>
    <w:rsid w:val="009E3B22"/>
    <w:rsid w:val="009E6B46"/>
    <w:rsid w:val="009E75D2"/>
    <w:rsid w:val="009F29C3"/>
    <w:rsid w:val="009F444B"/>
    <w:rsid w:val="009F66B8"/>
    <w:rsid w:val="009F7357"/>
    <w:rsid w:val="00A01A62"/>
    <w:rsid w:val="00A02414"/>
    <w:rsid w:val="00A046E2"/>
    <w:rsid w:val="00A14EA6"/>
    <w:rsid w:val="00A17210"/>
    <w:rsid w:val="00A1768A"/>
    <w:rsid w:val="00A179B3"/>
    <w:rsid w:val="00A21BA1"/>
    <w:rsid w:val="00A2346F"/>
    <w:rsid w:val="00A23A26"/>
    <w:rsid w:val="00A24863"/>
    <w:rsid w:val="00A24F69"/>
    <w:rsid w:val="00A2516C"/>
    <w:rsid w:val="00A27AF2"/>
    <w:rsid w:val="00A27D9C"/>
    <w:rsid w:val="00A33E78"/>
    <w:rsid w:val="00A350E6"/>
    <w:rsid w:val="00A36CAC"/>
    <w:rsid w:val="00A44007"/>
    <w:rsid w:val="00A44E59"/>
    <w:rsid w:val="00A45D13"/>
    <w:rsid w:val="00A46360"/>
    <w:rsid w:val="00A50C39"/>
    <w:rsid w:val="00A5384A"/>
    <w:rsid w:val="00A53A2D"/>
    <w:rsid w:val="00A53FFE"/>
    <w:rsid w:val="00A57400"/>
    <w:rsid w:val="00A5789E"/>
    <w:rsid w:val="00A6041E"/>
    <w:rsid w:val="00A60D01"/>
    <w:rsid w:val="00A67356"/>
    <w:rsid w:val="00A67999"/>
    <w:rsid w:val="00A67FB1"/>
    <w:rsid w:val="00A7109A"/>
    <w:rsid w:val="00A72A74"/>
    <w:rsid w:val="00A737D9"/>
    <w:rsid w:val="00A7671F"/>
    <w:rsid w:val="00A76B0E"/>
    <w:rsid w:val="00A76DDC"/>
    <w:rsid w:val="00A82122"/>
    <w:rsid w:val="00A9227B"/>
    <w:rsid w:val="00A947BF"/>
    <w:rsid w:val="00A95348"/>
    <w:rsid w:val="00A9632B"/>
    <w:rsid w:val="00AA173E"/>
    <w:rsid w:val="00AA2AF2"/>
    <w:rsid w:val="00AA346C"/>
    <w:rsid w:val="00AA4841"/>
    <w:rsid w:val="00AA60EF"/>
    <w:rsid w:val="00AA746F"/>
    <w:rsid w:val="00AA760B"/>
    <w:rsid w:val="00AB0029"/>
    <w:rsid w:val="00AB0B80"/>
    <w:rsid w:val="00AB1884"/>
    <w:rsid w:val="00AB1E99"/>
    <w:rsid w:val="00AB4377"/>
    <w:rsid w:val="00AB7624"/>
    <w:rsid w:val="00AC0555"/>
    <w:rsid w:val="00AC0DF2"/>
    <w:rsid w:val="00AC3F14"/>
    <w:rsid w:val="00AD3303"/>
    <w:rsid w:val="00AD3483"/>
    <w:rsid w:val="00AD7727"/>
    <w:rsid w:val="00AE02BD"/>
    <w:rsid w:val="00AE0C8F"/>
    <w:rsid w:val="00AE4033"/>
    <w:rsid w:val="00AE4CC5"/>
    <w:rsid w:val="00AE53BB"/>
    <w:rsid w:val="00AE6B4A"/>
    <w:rsid w:val="00AF0C00"/>
    <w:rsid w:val="00AF1AFB"/>
    <w:rsid w:val="00AF4D08"/>
    <w:rsid w:val="00AF5738"/>
    <w:rsid w:val="00AF730E"/>
    <w:rsid w:val="00B003DF"/>
    <w:rsid w:val="00B00EE3"/>
    <w:rsid w:val="00B0305B"/>
    <w:rsid w:val="00B03458"/>
    <w:rsid w:val="00B06664"/>
    <w:rsid w:val="00B102BC"/>
    <w:rsid w:val="00B12515"/>
    <w:rsid w:val="00B15648"/>
    <w:rsid w:val="00B17024"/>
    <w:rsid w:val="00B22924"/>
    <w:rsid w:val="00B25053"/>
    <w:rsid w:val="00B25BBF"/>
    <w:rsid w:val="00B32471"/>
    <w:rsid w:val="00B34B48"/>
    <w:rsid w:val="00B40301"/>
    <w:rsid w:val="00B41A12"/>
    <w:rsid w:val="00B44221"/>
    <w:rsid w:val="00B448FA"/>
    <w:rsid w:val="00B45300"/>
    <w:rsid w:val="00B45F30"/>
    <w:rsid w:val="00B4618D"/>
    <w:rsid w:val="00B461EE"/>
    <w:rsid w:val="00B4732B"/>
    <w:rsid w:val="00B47ACF"/>
    <w:rsid w:val="00B5102E"/>
    <w:rsid w:val="00B52ABF"/>
    <w:rsid w:val="00B53CA0"/>
    <w:rsid w:val="00B542E4"/>
    <w:rsid w:val="00B6261B"/>
    <w:rsid w:val="00B629D0"/>
    <w:rsid w:val="00B64F2C"/>
    <w:rsid w:val="00B70CAF"/>
    <w:rsid w:val="00B71428"/>
    <w:rsid w:val="00B720FE"/>
    <w:rsid w:val="00B737C2"/>
    <w:rsid w:val="00B74158"/>
    <w:rsid w:val="00B75843"/>
    <w:rsid w:val="00B75C69"/>
    <w:rsid w:val="00B81067"/>
    <w:rsid w:val="00B818B2"/>
    <w:rsid w:val="00B82E97"/>
    <w:rsid w:val="00B847C2"/>
    <w:rsid w:val="00B87703"/>
    <w:rsid w:val="00B91C6A"/>
    <w:rsid w:val="00B92936"/>
    <w:rsid w:val="00B92C65"/>
    <w:rsid w:val="00B959E7"/>
    <w:rsid w:val="00B95DCE"/>
    <w:rsid w:val="00B972AB"/>
    <w:rsid w:val="00BA0D0D"/>
    <w:rsid w:val="00BA0FB5"/>
    <w:rsid w:val="00BA23F0"/>
    <w:rsid w:val="00BA3C33"/>
    <w:rsid w:val="00BA4CC8"/>
    <w:rsid w:val="00BA58C8"/>
    <w:rsid w:val="00BB07A6"/>
    <w:rsid w:val="00BB1681"/>
    <w:rsid w:val="00BB23AE"/>
    <w:rsid w:val="00BB2CE6"/>
    <w:rsid w:val="00BB2EB9"/>
    <w:rsid w:val="00BB3125"/>
    <w:rsid w:val="00BB3868"/>
    <w:rsid w:val="00BB6130"/>
    <w:rsid w:val="00BB68A5"/>
    <w:rsid w:val="00BB6AB5"/>
    <w:rsid w:val="00BC085A"/>
    <w:rsid w:val="00BC2F3B"/>
    <w:rsid w:val="00BC3A87"/>
    <w:rsid w:val="00BC3D32"/>
    <w:rsid w:val="00BC547E"/>
    <w:rsid w:val="00BD0A97"/>
    <w:rsid w:val="00BD2CB7"/>
    <w:rsid w:val="00BD30DB"/>
    <w:rsid w:val="00BD3666"/>
    <w:rsid w:val="00BD3968"/>
    <w:rsid w:val="00BD59A0"/>
    <w:rsid w:val="00BD76CF"/>
    <w:rsid w:val="00BE0549"/>
    <w:rsid w:val="00BE136E"/>
    <w:rsid w:val="00BE1839"/>
    <w:rsid w:val="00BE25B4"/>
    <w:rsid w:val="00BE38EA"/>
    <w:rsid w:val="00BE6F99"/>
    <w:rsid w:val="00BF1FD9"/>
    <w:rsid w:val="00BF2179"/>
    <w:rsid w:val="00BF2D04"/>
    <w:rsid w:val="00BF584B"/>
    <w:rsid w:val="00C00AF8"/>
    <w:rsid w:val="00C01AB0"/>
    <w:rsid w:val="00C0346E"/>
    <w:rsid w:val="00C05AEA"/>
    <w:rsid w:val="00C108AD"/>
    <w:rsid w:val="00C11555"/>
    <w:rsid w:val="00C115D8"/>
    <w:rsid w:val="00C12252"/>
    <w:rsid w:val="00C13975"/>
    <w:rsid w:val="00C13C15"/>
    <w:rsid w:val="00C14987"/>
    <w:rsid w:val="00C17814"/>
    <w:rsid w:val="00C20D97"/>
    <w:rsid w:val="00C21D66"/>
    <w:rsid w:val="00C2489E"/>
    <w:rsid w:val="00C24A18"/>
    <w:rsid w:val="00C27A0E"/>
    <w:rsid w:val="00C27E6C"/>
    <w:rsid w:val="00C304A2"/>
    <w:rsid w:val="00C30D1B"/>
    <w:rsid w:val="00C33244"/>
    <w:rsid w:val="00C3370A"/>
    <w:rsid w:val="00C362C4"/>
    <w:rsid w:val="00C41226"/>
    <w:rsid w:val="00C42F75"/>
    <w:rsid w:val="00C43C8C"/>
    <w:rsid w:val="00C46194"/>
    <w:rsid w:val="00C4699A"/>
    <w:rsid w:val="00C47C5F"/>
    <w:rsid w:val="00C57DA8"/>
    <w:rsid w:val="00C61A17"/>
    <w:rsid w:val="00C62FC1"/>
    <w:rsid w:val="00C64082"/>
    <w:rsid w:val="00C65D6E"/>
    <w:rsid w:val="00C666A2"/>
    <w:rsid w:val="00C756D4"/>
    <w:rsid w:val="00C761A2"/>
    <w:rsid w:val="00C77E04"/>
    <w:rsid w:val="00C77EA7"/>
    <w:rsid w:val="00C843C3"/>
    <w:rsid w:val="00C90566"/>
    <w:rsid w:val="00C9165D"/>
    <w:rsid w:val="00C91695"/>
    <w:rsid w:val="00C93273"/>
    <w:rsid w:val="00C95374"/>
    <w:rsid w:val="00CA0E04"/>
    <w:rsid w:val="00CA23C7"/>
    <w:rsid w:val="00CA3EA5"/>
    <w:rsid w:val="00CA5B30"/>
    <w:rsid w:val="00CA5C45"/>
    <w:rsid w:val="00CA601E"/>
    <w:rsid w:val="00CB0145"/>
    <w:rsid w:val="00CB0655"/>
    <w:rsid w:val="00CB13FF"/>
    <w:rsid w:val="00CB22F7"/>
    <w:rsid w:val="00CB61DC"/>
    <w:rsid w:val="00CB736C"/>
    <w:rsid w:val="00CB7C6A"/>
    <w:rsid w:val="00CC2C08"/>
    <w:rsid w:val="00CC2EDA"/>
    <w:rsid w:val="00CC3D2E"/>
    <w:rsid w:val="00CC3D32"/>
    <w:rsid w:val="00CC6264"/>
    <w:rsid w:val="00CD009D"/>
    <w:rsid w:val="00CD19CD"/>
    <w:rsid w:val="00CD3759"/>
    <w:rsid w:val="00CD404D"/>
    <w:rsid w:val="00CD74D2"/>
    <w:rsid w:val="00CE02A2"/>
    <w:rsid w:val="00CE31F5"/>
    <w:rsid w:val="00CE4027"/>
    <w:rsid w:val="00CE5764"/>
    <w:rsid w:val="00CF0FC0"/>
    <w:rsid w:val="00CF2D29"/>
    <w:rsid w:val="00CF2DE1"/>
    <w:rsid w:val="00CF359C"/>
    <w:rsid w:val="00CF5EA8"/>
    <w:rsid w:val="00D025F4"/>
    <w:rsid w:val="00D03169"/>
    <w:rsid w:val="00D0498B"/>
    <w:rsid w:val="00D06124"/>
    <w:rsid w:val="00D11917"/>
    <w:rsid w:val="00D1196F"/>
    <w:rsid w:val="00D12E4B"/>
    <w:rsid w:val="00D153C4"/>
    <w:rsid w:val="00D16285"/>
    <w:rsid w:val="00D169E5"/>
    <w:rsid w:val="00D16AF6"/>
    <w:rsid w:val="00D17E2A"/>
    <w:rsid w:val="00D21F92"/>
    <w:rsid w:val="00D235D6"/>
    <w:rsid w:val="00D23651"/>
    <w:rsid w:val="00D24972"/>
    <w:rsid w:val="00D24BAE"/>
    <w:rsid w:val="00D25490"/>
    <w:rsid w:val="00D27144"/>
    <w:rsid w:val="00D27CCA"/>
    <w:rsid w:val="00D27E10"/>
    <w:rsid w:val="00D30FA2"/>
    <w:rsid w:val="00D32A3C"/>
    <w:rsid w:val="00D33C3A"/>
    <w:rsid w:val="00D34E97"/>
    <w:rsid w:val="00D35479"/>
    <w:rsid w:val="00D35CFA"/>
    <w:rsid w:val="00D42196"/>
    <w:rsid w:val="00D42974"/>
    <w:rsid w:val="00D429EE"/>
    <w:rsid w:val="00D439EC"/>
    <w:rsid w:val="00D45D25"/>
    <w:rsid w:val="00D47E78"/>
    <w:rsid w:val="00D527C9"/>
    <w:rsid w:val="00D5356E"/>
    <w:rsid w:val="00D5766B"/>
    <w:rsid w:val="00D60D3C"/>
    <w:rsid w:val="00D621D6"/>
    <w:rsid w:val="00D62364"/>
    <w:rsid w:val="00D629F6"/>
    <w:rsid w:val="00D632CE"/>
    <w:rsid w:val="00D70FA4"/>
    <w:rsid w:val="00D74573"/>
    <w:rsid w:val="00D75B0A"/>
    <w:rsid w:val="00D76EC0"/>
    <w:rsid w:val="00D77B95"/>
    <w:rsid w:val="00D8248A"/>
    <w:rsid w:val="00D82BFE"/>
    <w:rsid w:val="00D86046"/>
    <w:rsid w:val="00D863C8"/>
    <w:rsid w:val="00D86FC2"/>
    <w:rsid w:val="00D96C38"/>
    <w:rsid w:val="00D97B28"/>
    <w:rsid w:val="00DA05D5"/>
    <w:rsid w:val="00DA1AF2"/>
    <w:rsid w:val="00DA49A0"/>
    <w:rsid w:val="00DA633D"/>
    <w:rsid w:val="00DB2933"/>
    <w:rsid w:val="00DB3313"/>
    <w:rsid w:val="00DB447C"/>
    <w:rsid w:val="00DB5C98"/>
    <w:rsid w:val="00DB630C"/>
    <w:rsid w:val="00DB641B"/>
    <w:rsid w:val="00DB69D1"/>
    <w:rsid w:val="00DB6F7C"/>
    <w:rsid w:val="00DB7A53"/>
    <w:rsid w:val="00DC47F3"/>
    <w:rsid w:val="00DC4AAD"/>
    <w:rsid w:val="00DC59CF"/>
    <w:rsid w:val="00DD39A9"/>
    <w:rsid w:val="00DD39F3"/>
    <w:rsid w:val="00DD5152"/>
    <w:rsid w:val="00DE07B5"/>
    <w:rsid w:val="00DE2DB7"/>
    <w:rsid w:val="00DE5003"/>
    <w:rsid w:val="00DF058B"/>
    <w:rsid w:val="00DF3301"/>
    <w:rsid w:val="00DF3BDC"/>
    <w:rsid w:val="00DF685C"/>
    <w:rsid w:val="00DF6B70"/>
    <w:rsid w:val="00DF6D1C"/>
    <w:rsid w:val="00DF7494"/>
    <w:rsid w:val="00DF78FE"/>
    <w:rsid w:val="00E032C8"/>
    <w:rsid w:val="00E06A9E"/>
    <w:rsid w:val="00E0717C"/>
    <w:rsid w:val="00E14513"/>
    <w:rsid w:val="00E1555E"/>
    <w:rsid w:val="00E15F9E"/>
    <w:rsid w:val="00E16840"/>
    <w:rsid w:val="00E20553"/>
    <w:rsid w:val="00E23270"/>
    <w:rsid w:val="00E243C0"/>
    <w:rsid w:val="00E252C0"/>
    <w:rsid w:val="00E25E2E"/>
    <w:rsid w:val="00E26E36"/>
    <w:rsid w:val="00E27504"/>
    <w:rsid w:val="00E3569C"/>
    <w:rsid w:val="00E406D9"/>
    <w:rsid w:val="00E40B71"/>
    <w:rsid w:val="00E410E6"/>
    <w:rsid w:val="00E425C1"/>
    <w:rsid w:val="00E473D6"/>
    <w:rsid w:val="00E50178"/>
    <w:rsid w:val="00E52856"/>
    <w:rsid w:val="00E536DA"/>
    <w:rsid w:val="00E556B6"/>
    <w:rsid w:val="00E55F08"/>
    <w:rsid w:val="00E6294B"/>
    <w:rsid w:val="00E63E76"/>
    <w:rsid w:val="00E64C45"/>
    <w:rsid w:val="00E65445"/>
    <w:rsid w:val="00E70340"/>
    <w:rsid w:val="00E71269"/>
    <w:rsid w:val="00E73AAB"/>
    <w:rsid w:val="00E82C2A"/>
    <w:rsid w:val="00E82E8D"/>
    <w:rsid w:val="00E84FC4"/>
    <w:rsid w:val="00E866C6"/>
    <w:rsid w:val="00E90E82"/>
    <w:rsid w:val="00E911EC"/>
    <w:rsid w:val="00E916B1"/>
    <w:rsid w:val="00E91FA1"/>
    <w:rsid w:val="00EA0918"/>
    <w:rsid w:val="00EA4333"/>
    <w:rsid w:val="00EA6984"/>
    <w:rsid w:val="00EA79B6"/>
    <w:rsid w:val="00EB1622"/>
    <w:rsid w:val="00EB16A7"/>
    <w:rsid w:val="00EB183C"/>
    <w:rsid w:val="00EB2709"/>
    <w:rsid w:val="00EB482D"/>
    <w:rsid w:val="00EB71FE"/>
    <w:rsid w:val="00EB733C"/>
    <w:rsid w:val="00EB7F6D"/>
    <w:rsid w:val="00EC2C93"/>
    <w:rsid w:val="00EC4C4E"/>
    <w:rsid w:val="00ED0A47"/>
    <w:rsid w:val="00ED0D56"/>
    <w:rsid w:val="00ED1059"/>
    <w:rsid w:val="00ED1251"/>
    <w:rsid w:val="00ED217E"/>
    <w:rsid w:val="00ED21F3"/>
    <w:rsid w:val="00ED2EFF"/>
    <w:rsid w:val="00ED3506"/>
    <w:rsid w:val="00ED3EA2"/>
    <w:rsid w:val="00ED5E9F"/>
    <w:rsid w:val="00ED6E74"/>
    <w:rsid w:val="00ED7B41"/>
    <w:rsid w:val="00EE13AB"/>
    <w:rsid w:val="00EE22AA"/>
    <w:rsid w:val="00EE3001"/>
    <w:rsid w:val="00EE45EF"/>
    <w:rsid w:val="00EE7A6C"/>
    <w:rsid w:val="00EF34C8"/>
    <w:rsid w:val="00EF68E1"/>
    <w:rsid w:val="00EF7C4E"/>
    <w:rsid w:val="00F00784"/>
    <w:rsid w:val="00F03676"/>
    <w:rsid w:val="00F05B5E"/>
    <w:rsid w:val="00F068A5"/>
    <w:rsid w:val="00F06ECF"/>
    <w:rsid w:val="00F06F65"/>
    <w:rsid w:val="00F10BC8"/>
    <w:rsid w:val="00F10BDC"/>
    <w:rsid w:val="00F135A6"/>
    <w:rsid w:val="00F1529F"/>
    <w:rsid w:val="00F160B7"/>
    <w:rsid w:val="00F162EE"/>
    <w:rsid w:val="00F1799F"/>
    <w:rsid w:val="00F2493B"/>
    <w:rsid w:val="00F3315B"/>
    <w:rsid w:val="00F3524D"/>
    <w:rsid w:val="00F36918"/>
    <w:rsid w:val="00F36D3A"/>
    <w:rsid w:val="00F4094E"/>
    <w:rsid w:val="00F415E9"/>
    <w:rsid w:val="00F439F1"/>
    <w:rsid w:val="00F46927"/>
    <w:rsid w:val="00F50B77"/>
    <w:rsid w:val="00F53A1B"/>
    <w:rsid w:val="00F5418B"/>
    <w:rsid w:val="00F5460B"/>
    <w:rsid w:val="00F569C6"/>
    <w:rsid w:val="00F56B9A"/>
    <w:rsid w:val="00F57861"/>
    <w:rsid w:val="00F60123"/>
    <w:rsid w:val="00F61A69"/>
    <w:rsid w:val="00F63313"/>
    <w:rsid w:val="00F642A5"/>
    <w:rsid w:val="00F65BD4"/>
    <w:rsid w:val="00F66AF7"/>
    <w:rsid w:val="00F67F50"/>
    <w:rsid w:val="00F702F2"/>
    <w:rsid w:val="00F73211"/>
    <w:rsid w:val="00F74017"/>
    <w:rsid w:val="00F74938"/>
    <w:rsid w:val="00F80874"/>
    <w:rsid w:val="00F81212"/>
    <w:rsid w:val="00F82892"/>
    <w:rsid w:val="00F83F6A"/>
    <w:rsid w:val="00F8469C"/>
    <w:rsid w:val="00F85704"/>
    <w:rsid w:val="00F857C0"/>
    <w:rsid w:val="00F85A44"/>
    <w:rsid w:val="00F85A8D"/>
    <w:rsid w:val="00F93DB2"/>
    <w:rsid w:val="00F945DB"/>
    <w:rsid w:val="00F955A9"/>
    <w:rsid w:val="00F962F0"/>
    <w:rsid w:val="00FA1469"/>
    <w:rsid w:val="00FA45F6"/>
    <w:rsid w:val="00FA7405"/>
    <w:rsid w:val="00FB020A"/>
    <w:rsid w:val="00FB5110"/>
    <w:rsid w:val="00FB53A1"/>
    <w:rsid w:val="00FB6BB6"/>
    <w:rsid w:val="00FB7282"/>
    <w:rsid w:val="00FB7540"/>
    <w:rsid w:val="00FC0B7F"/>
    <w:rsid w:val="00FC1C39"/>
    <w:rsid w:val="00FC2BDA"/>
    <w:rsid w:val="00FC30C7"/>
    <w:rsid w:val="00FC3267"/>
    <w:rsid w:val="00FC3933"/>
    <w:rsid w:val="00FC6127"/>
    <w:rsid w:val="00FD7114"/>
    <w:rsid w:val="00FE2A04"/>
    <w:rsid w:val="00FE3848"/>
    <w:rsid w:val="00FE577E"/>
    <w:rsid w:val="00FE6A4C"/>
    <w:rsid w:val="00FE7E4A"/>
    <w:rsid w:val="00FF3621"/>
    <w:rsid w:val="00FF3FEB"/>
    <w:rsid w:val="00FF50D3"/>
    <w:rsid w:val="00FF66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784"/>
  </w:style>
  <w:style w:type="paragraph" w:styleId="Naslov1">
    <w:name w:val="heading 1"/>
    <w:basedOn w:val="Normal"/>
    <w:next w:val="Normal"/>
    <w:link w:val="Naslov1Char"/>
    <w:uiPriority w:val="9"/>
    <w:qFormat/>
    <w:rsid w:val="00F00784"/>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ormal"/>
    <w:next w:val="Normal"/>
    <w:link w:val="Naslov2Char"/>
    <w:uiPriority w:val="9"/>
    <w:semiHidden/>
    <w:unhideWhenUsed/>
    <w:qFormat/>
    <w:rsid w:val="00F00784"/>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ormal"/>
    <w:next w:val="Normal"/>
    <w:link w:val="Naslov3Char"/>
    <w:uiPriority w:val="9"/>
    <w:semiHidden/>
    <w:unhideWhenUsed/>
    <w:qFormat/>
    <w:rsid w:val="00F00784"/>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ormal"/>
    <w:next w:val="Normal"/>
    <w:link w:val="Naslov4Char"/>
    <w:uiPriority w:val="9"/>
    <w:semiHidden/>
    <w:unhideWhenUsed/>
    <w:qFormat/>
    <w:rsid w:val="00F00784"/>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ormal"/>
    <w:next w:val="Normal"/>
    <w:link w:val="Naslov5Char"/>
    <w:uiPriority w:val="9"/>
    <w:semiHidden/>
    <w:unhideWhenUsed/>
    <w:qFormat/>
    <w:rsid w:val="00F00784"/>
    <w:pPr>
      <w:keepNext/>
      <w:keepLines/>
      <w:numPr>
        <w:ilvl w:val="4"/>
        <w:numId w:val="12"/>
      </w:numPr>
      <w:spacing w:before="200" w:after="0"/>
      <w:outlineLvl w:val="4"/>
    </w:pPr>
    <w:rPr>
      <w:rFonts w:asciiTheme="majorHAnsi" w:eastAsiaTheme="majorEastAsia" w:hAnsiTheme="majorHAnsi" w:cstheme="majorBidi"/>
      <w:color w:val="17365D" w:themeColor="text2" w:themeShade="BF"/>
    </w:rPr>
  </w:style>
  <w:style w:type="paragraph" w:styleId="Naslov6">
    <w:name w:val="heading 6"/>
    <w:basedOn w:val="Normal"/>
    <w:next w:val="Normal"/>
    <w:link w:val="Naslov6Char"/>
    <w:uiPriority w:val="9"/>
    <w:semiHidden/>
    <w:unhideWhenUsed/>
    <w:qFormat/>
    <w:rsid w:val="00F00784"/>
    <w:pPr>
      <w:keepNext/>
      <w:keepLines/>
      <w:numPr>
        <w:ilvl w:val="5"/>
        <w:numId w:val="12"/>
      </w:numPr>
      <w:spacing w:before="200" w:after="0"/>
      <w:outlineLvl w:val="5"/>
    </w:pPr>
    <w:rPr>
      <w:rFonts w:asciiTheme="majorHAnsi" w:eastAsiaTheme="majorEastAsia" w:hAnsiTheme="majorHAnsi" w:cstheme="majorBidi"/>
      <w:i/>
      <w:iCs/>
      <w:color w:val="17365D" w:themeColor="text2" w:themeShade="BF"/>
    </w:rPr>
  </w:style>
  <w:style w:type="paragraph" w:styleId="Naslov7">
    <w:name w:val="heading 7"/>
    <w:basedOn w:val="Normal"/>
    <w:next w:val="Normal"/>
    <w:link w:val="Naslov7Char"/>
    <w:uiPriority w:val="9"/>
    <w:semiHidden/>
    <w:unhideWhenUsed/>
    <w:qFormat/>
    <w:rsid w:val="00F00784"/>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F00784"/>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F00784"/>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863496"/>
    <w:pPr>
      <w:spacing w:before="100" w:beforeAutospacing="1" w:after="100" w:afterAutospacing="1" w:line="240" w:lineRule="auto"/>
    </w:pPr>
    <w:rPr>
      <w:rFonts w:ascii="Arial" w:hAnsi="Arial" w:cs="Arial"/>
      <w:color w:val="000000"/>
      <w:sz w:val="18"/>
      <w:szCs w:val="18"/>
    </w:rPr>
  </w:style>
  <w:style w:type="paragraph" w:styleId="Odlomakpopisa">
    <w:name w:val="List Paragraph"/>
    <w:basedOn w:val="Normal"/>
    <w:uiPriority w:val="34"/>
    <w:qFormat/>
    <w:rsid w:val="00863496"/>
    <w:pPr>
      <w:ind w:left="720"/>
      <w:contextualSpacing/>
    </w:pPr>
  </w:style>
  <w:style w:type="character" w:styleId="Hiperveza">
    <w:name w:val="Hyperlink"/>
    <w:basedOn w:val="Zadanifontodlomka"/>
    <w:uiPriority w:val="99"/>
    <w:unhideWhenUsed/>
    <w:rsid w:val="00414473"/>
    <w:rPr>
      <w:color w:val="0000FF" w:themeColor="hyperlink"/>
      <w:u w:val="single"/>
    </w:rPr>
  </w:style>
  <w:style w:type="paragraph" w:styleId="Tekstbalonia">
    <w:name w:val="Balloon Text"/>
    <w:basedOn w:val="Normal"/>
    <w:link w:val="TekstbaloniaChar"/>
    <w:uiPriority w:val="99"/>
    <w:semiHidden/>
    <w:unhideWhenUsed/>
    <w:rsid w:val="001100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1004E"/>
    <w:rPr>
      <w:rFonts w:ascii="Tahoma" w:eastAsia="Times New Roman" w:hAnsi="Tahoma" w:cs="Tahoma"/>
      <w:sz w:val="16"/>
      <w:szCs w:val="16"/>
      <w:lang w:eastAsia="hr-HR"/>
    </w:rPr>
  </w:style>
  <w:style w:type="paragraph" w:styleId="Zaglavlje">
    <w:name w:val="header"/>
    <w:basedOn w:val="Normal"/>
    <w:link w:val="ZaglavljeChar"/>
    <w:uiPriority w:val="99"/>
    <w:unhideWhenUsed/>
    <w:rsid w:val="008568C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568C8"/>
    <w:rPr>
      <w:rFonts w:ascii="Calibri" w:eastAsia="Times New Roman" w:hAnsi="Calibri" w:cs="Times New Roman"/>
      <w:lang w:eastAsia="hr-HR"/>
    </w:rPr>
  </w:style>
  <w:style w:type="paragraph" w:styleId="Podnoje">
    <w:name w:val="footer"/>
    <w:basedOn w:val="Normal"/>
    <w:link w:val="PodnojeChar"/>
    <w:uiPriority w:val="99"/>
    <w:unhideWhenUsed/>
    <w:rsid w:val="008568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568C8"/>
    <w:rPr>
      <w:rFonts w:ascii="Calibri" w:eastAsia="Times New Roman" w:hAnsi="Calibri" w:cs="Times New Roman"/>
      <w:lang w:eastAsia="hr-HR"/>
    </w:rPr>
  </w:style>
  <w:style w:type="paragraph" w:styleId="Naglaencitat">
    <w:name w:val="Intense Quote"/>
    <w:basedOn w:val="Normal"/>
    <w:next w:val="Normal"/>
    <w:link w:val="NaglaencitatChar"/>
    <w:uiPriority w:val="30"/>
    <w:qFormat/>
    <w:rsid w:val="00F0078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NaglaencitatChar">
    <w:name w:val="Naglašen citat Char"/>
    <w:basedOn w:val="Zadanifontodlomka"/>
    <w:link w:val="Naglaencitat"/>
    <w:uiPriority w:val="30"/>
    <w:rsid w:val="00F00784"/>
    <w:rPr>
      <w:color w:val="000000" w:themeColor="text1"/>
      <w:shd w:val="clear" w:color="auto" w:fill="F2F2F2" w:themeFill="background1" w:themeFillShade="F2"/>
    </w:rPr>
  </w:style>
  <w:style w:type="paragraph" w:customStyle="1" w:styleId="Default">
    <w:name w:val="Default"/>
    <w:rsid w:val="007D3109"/>
    <w:pPr>
      <w:autoSpaceDE w:val="0"/>
      <w:autoSpaceDN w:val="0"/>
      <w:adjustRightInd w:val="0"/>
      <w:spacing w:after="0" w:line="240" w:lineRule="auto"/>
    </w:pPr>
    <w:rPr>
      <w:rFonts w:ascii="Verdana" w:hAnsi="Verdana" w:cs="Verdana"/>
      <w:color w:val="000000"/>
      <w:sz w:val="24"/>
      <w:szCs w:val="24"/>
    </w:rPr>
  </w:style>
  <w:style w:type="table" w:styleId="Reetkatablice">
    <w:name w:val="Table Grid"/>
    <w:basedOn w:val="Obinatablica"/>
    <w:uiPriority w:val="59"/>
    <w:rsid w:val="004A3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osjenanje-Isticanje1">
    <w:name w:val="Light Shading Accent 1"/>
    <w:basedOn w:val="Obinatablica"/>
    <w:uiPriority w:val="60"/>
    <w:rsid w:val="004A397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aslov1Char">
    <w:name w:val="Naslov 1 Char"/>
    <w:basedOn w:val="Zadanifontodlomka"/>
    <w:link w:val="Naslov1"/>
    <w:uiPriority w:val="9"/>
    <w:rsid w:val="00F00784"/>
    <w:rPr>
      <w:rFonts w:asciiTheme="majorHAnsi" w:eastAsiaTheme="majorEastAsia" w:hAnsiTheme="majorHAnsi" w:cstheme="majorBidi"/>
      <w:b/>
      <w:bCs/>
      <w:smallCaps/>
      <w:color w:val="000000" w:themeColor="text1"/>
      <w:sz w:val="36"/>
      <w:szCs w:val="36"/>
    </w:rPr>
  </w:style>
  <w:style w:type="paragraph" w:styleId="Tijeloteksta">
    <w:name w:val="Body Text"/>
    <w:basedOn w:val="Normal"/>
    <w:link w:val="TijelotekstaChar"/>
    <w:semiHidden/>
    <w:rsid w:val="00B41A12"/>
    <w:pPr>
      <w:spacing w:after="0" w:line="240" w:lineRule="auto"/>
      <w:jc w:val="both"/>
    </w:pPr>
    <w:rPr>
      <w:rFonts w:ascii="Arial" w:hAnsi="Arial" w:cs="Arial"/>
      <w:sz w:val="24"/>
      <w:szCs w:val="24"/>
    </w:rPr>
  </w:style>
  <w:style w:type="character" w:customStyle="1" w:styleId="TijelotekstaChar">
    <w:name w:val="Tijelo teksta Char"/>
    <w:basedOn w:val="Zadanifontodlomka"/>
    <w:link w:val="Tijeloteksta"/>
    <w:semiHidden/>
    <w:rsid w:val="00B41A12"/>
    <w:rPr>
      <w:rFonts w:ascii="Arial" w:eastAsiaTheme="minorEastAsia" w:hAnsi="Arial" w:cs="Arial"/>
      <w:sz w:val="24"/>
      <w:szCs w:val="24"/>
    </w:rPr>
  </w:style>
  <w:style w:type="paragraph" w:customStyle="1" w:styleId="CM7">
    <w:name w:val="CM7"/>
    <w:basedOn w:val="Normal"/>
    <w:next w:val="Normal"/>
    <w:uiPriority w:val="99"/>
    <w:rsid w:val="00D35479"/>
    <w:pPr>
      <w:widowControl w:val="0"/>
      <w:autoSpaceDE w:val="0"/>
      <w:autoSpaceDN w:val="0"/>
      <w:adjustRightInd w:val="0"/>
      <w:spacing w:after="0" w:line="253" w:lineRule="atLeast"/>
    </w:pPr>
    <w:rPr>
      <w:rFonts w:ascii="Verdana" w:hAnsi="Verdana"/>
      <w:sz w:val="24"/>
      <w:szCs w:val="24"/>
    </w:rPr>
  </w:style>
  <w:style w:type="paragraph" w:styleId="Tijeloteksta-uvlaka2">
    <w:name w:val="Body Text Indent 2"/>
    <w:basedOn w:val="Normal"/>
    <w:link w:val="Tijeloteksta-uvlaka2Char"/>
    <w:uiPriority w:val="99"/>
    <w:unhideWhenUsed/>
    <w:rsid w:val="00D35479"/>
    <w:pPr>
      <w:spacing w:after="120" w:line="480" w:lineRule="auto"/>
      <w:ind w:left="283"/>
    </w:pPr>
    <w:rPr>
      <w:rFonts w:ascii="Times New Roman" w:hAnsi="Times New Roman"/>
      <w:sz w:val="24"/>
      <w:szCs w:val="24"/>
    </w:rPr>
  </w:style>
  <w:style w:type="character" w:customStyle="1" w:styleId="Tijeloteksta-uvlaka2Char">
    <w:name w:val="Tijelo teksta - uvlaka 2 Char"/>
    <w:basedOn w:val="Zadanifontodlomka"/>
    <w:link w:val="Tijeloteksta-uvlaka2"/>
    <w:uiPriority w:val="99"/>
    <w:rsid w:val="00D35479"/>
    <w:rPr>
      <w:rFonts w:ascii="Times New Roman" w:eastAsia="Times New Roman" w:hAnsi="Times New Roman" w:cs="Times New Roman"/>
      <w:sz w:val="24"/>
      <w:szCs w:val="24"/>
      <w:lang w:eastAsia="hr-HR"/>
    </w:rPr>
  </w:style>
  <w:style w:type="paragraph" w:customStyle="1" w:styleId="CM3">
    <w:name w:val="CM3"/>
    <w:basedOn w:val="Default"/>
    <w:next w:val="Default"/>
    <w:uiPriority w:val="99"/>
    <w:rsid w:val="00D35479"/>
    <w:pPr>
      <w:widowControl w:val="0"/>
      <w:spacing w:line="256" w:lineRule="atLeast"/>
    </w:pPr>
    <w:rPr>
      <w:rFonts w:eastAsia="Times New Roman" w:cs="Times New Roman"/>
      <w:color w:val="auto"/>
      <w:lang w:eastAsia="hr-HR"/>
    </w:rPr>
  </w:style>
  <w:style w:type="table" w:customStyle="1" w:styleId="GridTable3Accent4">
    <w:name w:val="Grid Table 3 Accent 4"/>
    <w:basedOn w:val="Obinatablica"/>
    <w:uiPriority w:val="48"/>
    <w:rsid w:val="008F6B9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5DarkAccent3">
    <w:name w:val="Grid Table 5 Dark Accent 3"/>
    <w:basedOn w:val="Obinatablica"/>
    <w:uiPriority w:val="50"/>
    <w:rsid w:val="008F6B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7ColorfulAccent2">
    <w:name w:val="List Table 7 Colorful Accent 2"/>
    <w:basedOn w:val="Obinatablica"/>
    <w:uiPriority w:val="52"/>
    <w:rsid w:val="00245673"/>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Obinatablica"/>
    <w:uiPriority w:val="52"/>
    <w:rsid w:val="003F08C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x453054">
    <w:name w:val="box_453054"/>
    <w:basedOn w:val="Normal"/>
    <w:rsid w:val="008A0FB0"/>
    <w:pPr>
      <w:spacing w:before="100" w:beforeAutospacing="1" w:after="225" w:line="240" w:lineRule="auto"/>
    </w:pPr>
    <w:rPr>
      <w:rFonts w:ascii="Times New Roman" w:hAnsi="Times New Roman"/>
      <w:sz w:val="24"/>
      <w:szCs w:val="24"/>
    </w:rPr>
  </w:style>
  <w:style w:type="character" w:customStyle="1" w:styleId="Naslov2Char">
    <w:name w:val="Naslov 2 Char"/>
    <w:basedOn w:val="Zadanifontodlomka"/>
    <w:link w:val="Naslov2"/>
    <w:uiPriority w:val="9"/>
    <w:semiHidden/>
    <w:rsid w:val="00F00784"/>
    <w:rPr>
      <w:rFonts w:asciiTheme="majorHAnsi" w:eastAsiaTheme="majorEastAsia" w:hAnsiTheme="majorHAnsi" w:cstheme="majorBidi"/>
      <w:b/>
      <w:bCs/>
      <w:smallCaps/>
      <w:color w:val="000000" w:themeColor="text1"/>
      <w:sz w:val="28"/>
      <w:szCs w:val="28"/>
    </w:rPr>
  </w:style>
  <w:style w:type="character" w:customStyle="1" w:styleId="Naslov3Char">
    <w:name w:val="Naslov 3 Char"/>
    <w:basedOn w:val="Zadanifontodlomka"/>
    <w:link w:val="Naslov3"/>
    <w:uiPriority w:val="9"/>
    <w:semiHidden/>
    <w:rsid w:val="00F00784"/>
    <w:rPr>
      <w:rFonts w:asciiTheme="majorHAnsi" w:eastAsiaTheme="majorEastAsia" w:hAnsiTheme="majorHAnsi" w:cstheme="majorBidi"/>
      <w:b/>
      <w:bCs/>
      <w:color w:val="000000" w:themeColor="text1"/>
    </w:rPr>
  </w:style>
  <w:style w:type="character" w:customStyle="1" w:styleId="Naslov4Char">
    <w:name w:val="Naslov 4 Char"/>
    <w:basedOn w:val="Zadanifontodlomka"/>
    <w:link w:val="Naslov4"/>
    <w:uiPriority w:val="9"/>
    <w:semiHidden/>
    <w:rsid w:val="00F00784"/>
    <w:rPr>
      <w:rFonts w:asciiTheme="majorHAnsi" w:eastAsiaTheme="majorEastAsia" w:hAnsiTheme="majorHAnsi" w:cstheme="majorBidi"/>
      <w:b/>
      <w:bCs/>
      <w:i/>
      <w:iCs/>
      <w:color w:val="000000" w:themeColor="text1"/>
    </w:rPr>
  </w:style>
  <w:style w:type="character" w:customStyle="1" w:styleId="Naslov5Char">
    <w:name w:val="Naslov 5 Char"/>
    <w:basedOn w:val="Zadanifontodlomka"/>
    <w:link w:val="Naslov5"/>
    <w:uiPriority w:val="9"/>
    <w:semiHidden/>
    <w:rsid w:val="00F00784"/>
    <w:rPr>
      <w:rFonts w:asciiTheme="majorHAnsi" w:eastAsiaTheme="majorEastAsia" w:hAnsiTheme="majorHAnsi" w:cstheme="majorBidi"/>
      <w:color w:val="17365D" w:themeColor="text2" w:themeShade="BF"/>
    </w:rPr>
  </w:style>
  <w:style w:type="character" w:customStyle="1" w:styleId="Naslov6Char">
    <w:name w:val="Naslov 6 Char"/>
    <w:basedOn w:val="Zadanifontodlomka"/>
    <w:link w:val="Naslov6"/>
    <w:uiPriority w:val="9"/>
    <w:semiHidden/>
    <w:rsid w:val="00F00784"/>
    <w:rPr>
      <w:rFonts w:asciiTheme="majorHAnsi" w:eastAsiaTheme="majorEastAsia" w:hAnsiTheme="majorHAnsi" w:cstheme="majorBidi"/>
      <w:i/>
      <w:iCs/>
      <w:color w:val="17365D" w:themeColor="text2" w:themeShade="BF"/>
    </w:rPr>
  </w:style>
  <w:style w:type="character" w:customStyle="1" w:styleId="Naslov7Char">
    <w:name w:val="Naslov 7 Char"/>
    <w:basedOn w:val="Zadanifontodlomka"/>
    <w:link w:val="Naslov7"/>
    <w:uiPriority w:val="9"/>
    <w:semiHidden/>
    <w:rsid w:val="00F00784"/>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F00784"/>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F00784"/>
    <w:rPr>
      <w:rFonts w:asciiTheme="majorHAnsi" w:eastAsiaTheme="majorEastAsia" w:hAnsiTheme="majorHAnsi" w:cstheme="majorBidi"/>
      <w:i/>
      <w:iCs/>
      <w:color w:val="404040" w:themeColor="text1" w:themeTint="BF"/>
      <w:sz w:val="20"/>
      <w:szCs w:val="20"/>
    </w:rPr>
  </w:style>
  <w:style w:type="paragraph" w:styleId="Opisslike">
    <w:name w:val="caption"/>
    <w:basedOn w:val="Normal"/>
    <w:next w:val="Normal"/>
    <w:uiPriority w:val="35"/>
    <w:semiHidden/>
    <w:unhideWhenUsed/>
    <w:qFormat/>
    <w:rsid w:val="00F00784"/>
    <w:pPr>
      <w:spacing w:after="200" w:line="240" w:lineRule="auto"/>
    </w:pPr>
    <w:rPr>
      <w:i/>
      <w:iCs/>
      <w:color w:val="1F497D" w:themeColor="text2"/>
      <w:sz w:val="18"/>
      <w:szCs w:val="18"/>
    </w:rPr>
  </w:style>
  <w:style w:type="paragraph" w:styleId="Naslov">
    <w:name w:val="Title"/>
    <w:basedOn w:val="Normal"/>
    <w:next w:val="Normal"/>
    <w:link w:val="NaslovChar"/>
    <w:uiPriority w:val="10"/>
    <w:qFormat/>
    <w:rsid w:val="00F0078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Char">
    <w:name w:val="Naslov Char"/>
    <w:basedOn w:val="Zadanifontodlomka"/>
    <w:link w:val="Naslov"/>
    <w:uiPriority w:val="10"/>
    <w:rsid w:val="00F00784"/>
    <w:rPr>
      <w:rFonts w:asciiTheme="majorHAnsi" w:eastAsiaTheme="majorEastAsia" w:hAnsiTheme="majorHAnsi" w:cstheme="majorBidi"/>
      <w:color w:val="000000" w:themeColor="text1"/>
      <w:sz w:val="56"/>
      <w:szCs w:val="56"/>
    </w:rPr>
  </w:style>
  <w:style w:type="paragraph" w:styleId="Podnaslov">
    <w:name w:val="Subtitle"/>
    <w:basedOn w:val="Normal"/>
    <w:next w:val="Normal"/>
    <w:link w:val="PodnaslovChar"/>
    <w:uiPriority w:val="11"/>
    <w:qFormat/>
    <w:rsid w:val="00F00784"/>
    <w:pPr>
      <w:numPr>
        <w:ilvl w:val="1"/>
      </w:numPr>
    </w:pPr>
    <w:rPr>
      <w:color w:val="5A5A5A" w:themeColor="text1" w:themeTint="A5"/>
      <w:spacing w:val="10"/>
    </w:rPr>
  </w:style>
  <w:style w:type="character" w:customStyle="1" w:styleId="PodnaslovChar">
    <w:name w:val="Podnaslov Char"/>
    <w:basedOn w:val="Zadanifontodlomka"/>
    <w:link w:val="Podnaslov"/>
    <w:uiPriority w:val="11"/>
    <w:rsid w:val="00F00784"/>
    <w:rPr>
      <w:color w:val="5A5A5A" w:themeColor="text1" w:themeTint="A5"/>
      <w:spacing w:val="10"/>
    </w:rPr>
  </w:style>
  <w:style w:type="character" w:styleId="Naglaeno">
    <w:name w:val="Strong"/>
    <w:basedOn w:val="Zadanifontodlomka"/>
    <w:uiPriority w:val="22"/>
    <w:qFormat/>
    <w:rsid w:val="00F00784"/>
    <w:rPr>
      <w:b/>
      <w:bCs/>
      <w:color w:val="000000" w:themeColor="text1"/>
    </w:rPr>
  </w:style>
  <w:style w:type="character" w:styleId="Istaknuto">
    <w:name w:val="Emphasis"/>
    <w:basedOn w:val="Zadanifontodlomka"/>
    <w:uiPriority w:val="20"/>
    <w:qFormat/>
    <w:rsid w:val="00F00784"/>
    <w:rPr>
      <w:i/>
      <w:iCs/>
      <w:color w:val="auto"/>
    </w:rPr>
  </w:style>
  <w:style w:type="paragraph" w:styleId="Bezproreda">
    <w:name w:val="No Spacing"/>
    <w:uiPriority w:val="1"/>
    <w:qFormat/>
    <w:rsid w:val="00F00784"/>
    <w:pPr>
      <w:spacing w:after="0" w:line="240" w:lineRule="auto"/>
    </w:pPr>
  </w:style>
  <w:style w:type="paragraph" w:styleId="Citat">
    <w:name w:val="Quote"/>
    <w:basedOn w:val="Normal"/>
    <w:next w:val="Normal"/>
    <w:link w:val="CitatChar"/>
    <w:uiPriority w:val="29"/>
    <w:qFormat/>
    <w:rsid w:val="00F00784"/>
    <w:pPr>
      <w:spacing w:before="160"/>
      <w:ind w:left="720" w:right="720"/>
    </w:pPr>
    <w:rPr>
      <w:i/>
      <w:iCs/>
      <w:color w:val="000000" w:themeColor="text1"/>
    </w:rPr>
  </w:style>
  <w:style w:type="character" w:customStyle="1" w:styleId="CitatChar">
    <w:name w:val="Citat Char"/>
    <w:basedOn w:val="Zadanifontodlomka"/>
    <w:link w:val="Citat"/>
    <w:uiPriority w:val="29"/>
    <w:rsid w:val="00F00784"/>
    <w:rPr>
      <w:i/>
      <w:iCs/>
      <w:color w:val="000000" w:themeColor="text1"/>
    </w:rPr>
  </w:style>
  <w:style w:type="character" w:styleId="Neupadljivoisticanje">
    <w:name w:val="Subtle Emphasis"/>
    <w:basedOn w:val="Zadanifontodlomka"/>
    <w:uiPriority w:val="19"/>
    <w:qFormat/>
    <w:rsid w:val="00F00784"/>
    <w:rPr>
      <w:i/>
      <w:iCs/>
      <w:color w:val="404040" w:themeColor="text1" w:themeTint="BF"/>
    </w:rPr>
  </w:style>
  <w:style w:type="character" w:styleId="Jakoisticanje">
    <w:name w:val="Intense Emphasis"/>
    <w:basedOn w:val="Zadanifontodlomka"/>
    <w:uiPriority w:val="21"/>
    <w:qFormat/>
    <w:rsid w:val="00F00784"/>
    <w:rPr>
      <w:b/>
      <w:bCs/>
      <w:i/>
      <w:iCs/>
      <w:caps/>
    </w:rPr>
  </w:style>
  <w:style w:type="character" w:styleId="Neupadljivareferenca">
    <w:name w:val="Subtle Reference"/>
    <w:basedOn w:val="Zadanifontodlomka"/>
    <w:uiPriority w:val="31"/>
    <w:qFormat/>
    <w:rsid w:val="00F00784"/>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F00784"/>
    <w:rPr>
      <w:b/>
      <w:bCs/>
      <w:smallCaps/>
      <w:u w:val="single"/>
    </w:rPr>
  </w:style>
  <w:style w:type="character" w:styleId="Naslovknjige">
    <w:name w:val="Book Title"/>
    <w:basedOn w:val="Zadanifontodlomka"/>
    <w:uiPriority w:val="33"/>
    <w:qFormat/>
    <w:rsid w:val="00F00784"/>
    <w:rPr>
      <w:b w:val="0"/>
      <w:bCs w:val="0"/>
      <w:smallCaps/>
      <w:spacing w:val="5"/>
    </w:rPr>
  </w:style>
  <w:style w:type="paragraph" w:styleId="TOCNaslov">
    <w:name w:val="TOC Heading"/>
    <w:basedOn w:val="Naslov1"/>
    <w:next w:val="Normal"/>
    <w:uiPriority w:val="39"/>
    <w:semiHidden/>
    <w:unhideWhenUsed/>
    <w:qFormat/>
    <w:rsid w:val="00F0078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92496">
      <w:bodyDiv w:val="1"/>
      <w:marLeft w:val="0"/>
      <w:marRight w:val="0"/>
      <w:marTop w:val="0"/>
      <w:marBottom w:val="0"/>
      <w:divBdr>
        <w:top w:val="none" w:sz="0" w:space="0" w:color="auto"/>
        <w:left w:val="none" w:sz="0" w:space="0" w:color="auto"/>
        <w:bottom w:val="none" w:sz="0" w:space="0" w:color="auto"/>
        <w:right w:val="none" w:sz="0" w:space="0" w:color="auto"/>
      </w:divBdr>
    </w:div>
    <w:div w:id="1015153286">
      <w:bodyDiv w:val="1"/>
      <w:marLeft w:val="0"/>
      <w:marRight w:val="0"/>
      <w:marTop w:val="0"/>
      <w:marBottom w:val="0"/>
      <w:divBdr>
        <w:top w:val="none" w:sz="0" w:space="0" w:color="auto"/>
        <w:left w:val="none" w:sz="0" w:space="0" w:color="auto"/>
        <w:bottom w:val="none" w:sz="0" w:space="0" w:color="auto"/>
        <w:right w:val="none" w:sz="0" w:space="0" w:color="auto"/>
      </w:divBdr>
      <w:divsChild>
        <w:div w:id="1962413849">
          <w:marLeft w:val="547"/>
          <w:marRight w:val="0"/>
          <w:marTop w:val="0"/>
          <w:marBottom w:val="0"/>
          <w:divBdr>
            <w:top w:val="none" w:sz="0" w:space="0" w:color="auto"/>
            <w:left w:val="none" w:sz="0" w:space="0" w:color="auto"/>
            <w:bottom w:val="none" w:sz="0" w:space="0" w:color="auto"/>
            <w:right w:val="none" w:sz="0" w:space="0" w:color="auto"/>
          </w:divBdr>
        </w:div>
      </w:divsChild>
    </w:div>
    <w:div w:id="1030185165">
      <w:bodyDiv w:val="1"/>
      <w:marLeft w:val="0"/>
      <w:marRight w:val="0"/>
      <w:marTop w:val="0"/>
      <w:marBottom w:val="0"/>
      <w:divBdr>
        <w:top w:val="none" w:sz="0" w:space="0" w:color="auto"/>
        <w:left w:val="none" w:sz="0" w:space="0" w:color="auto"/>
        <w:bottom w:val="none" w:sz="0" w:space="0" w:color="auto"/>
        <w:right w:val="none" w:sz="0" w:space="0" w:color="auto"/>
      </w:divBdr>
      <w:divsChild>
        <w:div w:id="135487419">
          <w:marLeft w:val="547"/>
          <w:marRight w:val="0"/>
          <w:marTop w:val="0"/>
          <w:marBottom w:val="0"/>
          <w:divBdr>
            <w:top w:val="none" w:sz="0" w:space="0" w:color="auto"/>
            <w:left w:val="none" w:sz="0" w:space="0" w:color="auto"/>
            <w:bottom w:val="none" w:sz="0" w:space="0" w:color="auto"/>
            <w:right w:val="none" w:sz="0" w:space="0" w:color="auto"/>
          </w:divBdr>
        </w:div>
      </w:divsChild>
    </w:div>
    <w:div w:id="1463578564">
      <w:bodyDiv w:val="1"/>
      <w:marLeft w:val="0"/>
      <w:marRight w:val="0"/>
      <w:marTop w:val="0"/>
      <w:marBottom w:val="0"/>
      <w:divBdr>
        <w:top w:val="none" w:sz="0" w:space="0" w:color="auto"/>
        <w:left w:val="none" w:sz="0" w:space="0" w:color="auto"/>
        <w:bottom w:val="none" w:sz="0" w:space="0" w:color="auto"/>
        <w:right w:val="none" w:sz="0" w:space="0" w:color="auto"/>
      </w:divBdr>
    </w:div>
    <w:div w:id="18729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21" Type="http://schemas.openxmlformats.org/officeDocument/2006/relationships/diagramLayout" Target="diagrams/layout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diagramColors" Target="diagrams/colors10.xml"/><Relationship Id="rId68" Type="http://schemas.openxmlformats.org/officeDocument/2006/relationships/diagramColors" Target="diagrams/colors11.xml"/><Relationship Id="rId84" Type="http://schemas.openxmlformats.org/officeDocument/2006/relationships/diagramQuickStyle" Target="diagrams/quickStyle14.xml"/><Relationship Id="rId89" Type="http://schemas.openxmlformats.org/officeDocument/2006/relationships/diagramQuickStyle" Target="diagrams/quickStyle15.xml"/><Relationship Id="rId16" Type="http://schemas.openxmlformats.org/officeDocument/2006/relationships/diagramLayout" Target="diagrams/layout1.xml"/><Relationship Id="rId11" Type="http://schemas.openxmlformats.org/officeDocument/2006/relationships/chart" Target="charts/chart1.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2.xml"/><Relationship Id="rId79" Type="http://schemas.openxmlformats.org/officeDocument/2006/relationships/diagramQuickStyle" Target="diagrams/quickStyle13.xml"/><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diagramColors" Target="diagrams/colors15.xml"/><Relationship Id="rId95" Type="http://schemas.openxmlformats.org/officeDocument/2006/relationships/diagramColors" Target="diagrams/colors16.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microsoft.com/office/2007/relationships/diagramDrawing" Target="diagrams/drawing10.xml"/><Relationship Id="rId69" Type="http://schemas.microsoft.com/office/2007/relationships/diagramDrawing" Target="diagrams/drawing11.xml"/><Relationship Id="rId80" Type="http://schemas.openxmlformats.org/officeDocument/2006/relationships/diagramColors" Target="diagrams/colors13.xml"/><Relationship Id="rId85" Type="http://schemas.openxmlformats.org/officeDocument/2006/relationships/diagramColors" Target="diagrams/colors14.xml"/><Relationship Id="rId12" Type="http://schemas.openxmlformats.org/officeDocument/2006/relationships/chart" Target="charts/chart2.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microsoft.com/office/2007/relationships/diagramDrawing" Target="diagrams/drawing9.xml"/><Relationship Id="rId67" Type="http://schemas.openxmlformats.org/officeDocument/2006/relationships/diagramQuickStyle" Target="diagrams/quickStyle11.xml"/><Relationship Id="rId103" Type="http://schemas.openxmlformats.org/officeDocument/2006/relationships/theme" Target="theme/theme1.xml"/><Relationship Id="rId20" Type="http://schemas.openxmlformats.org/officeDocument/2006/relationships/diagramData" Target="diagrams/data2.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diagramQuickStyle" Target="diagrams/quickStyle10.xml"/><Relationship Id="rId70" Type="http://schemas.openxmlformats.org/officeDocument/2006/relationships/image" Target="media/image1.png"/><Relationship Id="rId75" Type="http://schemas.microsoft.com/office/2007/relationships/diagramDrawing" Target="diagrams/drawing12.xml"/><Relationship Id="rId83" Type="http://schemas.openxmlformats.org/officeDocument/2006/relationships/diagramLayout" Target="diagrams/layout14.xml"/><Relationship Id="rId88" Type="http://schemas.openxmlformats.org/officeDocument/2006/relationships/diagramLayout" Target="diagrams/layout15.xml"/><Relationship Id="rId91" Type="http://schemas.microsoft.com/office/2007/relationships/diagramDrawing" Target="diagrams/drawing15.xml"/><Relationship Id="rId96" Type="http://schemas.microsoft.com/office/2007/relationships/diagramDrawing" Target="diagrams/drawing1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 Type="http://schemas.openxmlformats.org/officeDocument/2006/relationships/footer" Target="footer1.xml"/><Relationship Id="rId31" Type="http://schemas.openxmlformats.org/officeDocument/2006/relationships/diagramLayout" Target="diagrams/layout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diagramData" Target="diagrams/data10.xml"/><Relationship Id="rId65" Type="http://schemas.openxmlformats.org/officeDocument/2006/relationships/diagramData" Target="diagrams/data11.xml"/><Relationship Id="rId73" Type="http://schemas.openxmlformats.org/officeDocument/2006/relationships/diagramQuickStyle" Target="diagrams/quickStyle12.xml"/><Relationship Id="rId78" Type="http://schemas.openxmlformats.org/officeDocument/2006/relationships/diagramLayout" Target="diagrams/layout13.xml"/><Relationship Id="rId81" Type="http://schemas.microsoft.com/office/2007/relationships/diagramDrawing" Target="diagrams/drawing13.xml"/><Relationship Id="rId86" Type="http://schemas.microsoft.com/office/2007/relationships/diagramDrawing" Target="diagrams/drawing14.xml"/><Relationship Id="rId94" Type="http://schemas.openxmlformats.org/officeDocument/2006/relationships/diagramQuickStyle" Target="diagrams/quickStyle16.xml"/><Relationship Id="rId99" Type="http://schemas.openxmlformats.org/officeDocument/2006/relationships/diagramQuickStyle" Target="diagrams/quickStyle17.xml"/><Relationship Id="rId101" Type="http://schemas.microsoft.com/office/2007/relationships/diagramDrawing" Target="diagrams/drawing17.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diagramColors" Target="diagrams/colors1.xml"/><Relationship Id="rId39" Type="http://schemas.microsoft.com/office/2007/relationships/diagramDrawing" Target="diagrams/drawing5.xml"/><Relationship Id="rId34" Type="http://schemas.microsoft.com/office/2007/relationships/diagramDrawing" Target="diagrams/drawing4.xml"/><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image" Target="media/image2.png"/><Relationship Id="rId97" Type="http://schemas.openxmlformats.org/officeDocument/2006/relationships/diagramData" Target="diagrams/data17.xml"/><Relationship Id="rId7" Type="http://schemas.openxmlformats.org/officeDocument/2006/relationships/footnotes" Target="footnotes.xml"/><Relationship Id="rId71" Type="http://schemas.openxmlformats.org/officeDocument/2006/relationships/diagramData" Target="diagrams/data12.xml"/><Relationship Id="rId92" Type="http://schemas.openxmlformats.org/officeDocument/2006/relationships/diagramData" Target="diagrams/data16.xm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Layout" Target="diagrams/layout11.xml"/><Relationship Id="rId87" Type="http://schemas.openxmlformats.org/officeDocument/2006/relationships/diagramData" Target="diagrams/data15.xml"/><Relationship Id="rId61" Type="http://schemas.openxmlformats.org/officeDocument/2006/relationships/diagramLayout" Target="diagrams/layout10.xml"/><Relationship Id="rId82" Type="http://schemas.openxmlformats.org/officeDocument/2006/relationships/diagramData" Target="diagrams/data14.xml"/><Relationship Id="rId19" Type="http://schemas.microsoft.com/office/2007/relationships/diagramDrawing" Target="diagrams/drawing1.xml"/><Relationship Id="rId14" Type="http://schemas.openxmlformats.org/officeDocument/2006/relationships/chart" Target="charts/chart4.xml"/><Relationship Id="rId30" Type="http://schemas.openxmlformats.org/officeDocument/2006/relationships/diagramData" Target="diagrams/data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Data" Target="diagrams/data13.xml"/><Relationship Id="rId100" Type="http://schemas.openxmlformats.org/officeDocument/2006/relationships/diagramColors" Target="diagrams/colors17.xml"/><Relationship Id="rId8" Type="http://schemas.openxmlformats.org/officeDocument/2006/relationships/endnotes" Target="endnotes.xml"/><Relationship Id="rId51" Type="http://schemas.openxmlformats.org/officeDocument/2006/relationships/diagramLayout" Target="diagrams/layout8.xml"/><Relationship Id="rId72" Type="http://schemas.openxmlformats.org/officeDocument/2006/relationships/diagramLayout" Target="diagrams/layout12.xml"/><Relationship Id="rId93" Type="http://schemas.openxmlformats.org/officeDocument/2006/relationships/diagramLayout" Target="diagrams/layout16.xml"/><Relationship Id="rId98" Type="http://schemas.openxmlformats.org/officeDocument/2006/relationships/diagramLayout" Target="diagrams/layout17.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Korisnik\Desktop\Grafi&#269;ki%20prikaz_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orisnik\Desktop\Grafi&#269;ki%20prikaz_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orisnik\Desktop\Grafi&#269;ki%20prikaz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a:pPr>
            <a:r>
              <a:rPr lang="hr-HR"/>
              <a:t>Usporedni prikaz ostvarenja Prihoda i primitaka proračuna u 2020. u odnosu na I</a:t>
            </a:r>
            <a:r>
              <a:rPr lang="hr-HR" baseline="0"/>
              <a:t>zvorni plan 2020. te realizaciju za isto razdoblje 2019.</a:t>
            </a:r>
            <a:endParaRPr lang="hr-HR"/>
          </a:p>
        </c:rich>
      </c:tx>
      <c:overlay val="0"/>
    </c:title>
    <c:autoTitleDeleted val="0"/>
    <c:plotArea>
      <c:layout/>
      <c:barChart>
        <c:barDir val="col"/>
        <c:grouping val="clustered"/>
        <c:varyColors val="0"/>
        <c:ser>
          <c:idx val="0"/>
          <c:order val="0"/>
          <c:tx>
            <c:strRef>
              <c:f>'[Grafički prikaz_2020.xlsx]Prihodi'!$L$2</c:f>
              <c:strCache>
                <c:ptCount val="1"/>
                <c:pt idx="0">
                  <c:v>Ostvarenje 2019.</c:v>
                </c:pt>
              </c:strCache>
            </c:strRef>
          </c:tx>
          <c:spPr>
            <a:solidFill>
              <a:schemeClr val="accent3">
                <a:lumMod val="50000"/>
              </a:schemeClr>
            </a:solidFill>
          </c:spPr>
          <c:invertIfNegative val="0"/>
          <c:dLbls>
            <c:spPr>
              <a:noFill/>
              <a:ln>
                <a:noFill/>
              </a:ln>
              <a:effectLst/>
            </c:spPr>
            <c:txPr>
              <a:bodyPr rot="-5400000" vert="horz"/>
              <a:lstStyle/>
              <a:p>
                <a:pPr>
                  <a:defRPr b="1" i="0" baseline="0"/>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'[Grafički prikaz_2020.xlsx]Prihodi'!$B$3:$K$10</c:f>
              <c:multiLvlStrCache>
                <c:ptCount val="8"/>
                <c:lvl>
                  <c:pt idx="0">
                    <c:v>Prihodi od poreza</c:v>
                  </c:pt>
                  <c:pt idx="1">
                    <c:v>Pomoći iz inozemstva (darovnice) i od subjekata unutar općeg proračuna</c:v>
                  </c:pt>
                  <c:pt idx="2">
                    <c:v>Prihodi od imovine</c:v>
                  </c:pt>
                  <c:pt idx="3">
                    <c:v>Prihodi od upravnih i administrativnih pristojbi</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lvl>
                <c:lvl>
                  <c:pt idx="0">
                    <c:v>61</c:v>
                  </c:pt>
                  <c:pt idx="1">
                    <c:v>63</c:v>
                  </c:pt>
                  <c:pt idx="2">
                    <c:v>64</c:v>
                  </c:pt>
                  <c:pt idx="3">
                    <c:v>65</c:v>
                  </c:pt>
                  <c:pt idx="4">
                    <c:v>66</c:v>
                  </c:pt>
                  <c:pt idx="5">
                    <c:v>68</c:v>
                  </c:pt>
                  <c:pt idx="6">
                    <c:v>71</c:v>
                  </c:pt>
                  <c:pt idx="7">
                    <c:v>72</c:v>
                  </c:pt>
                </c:lvl>
              </c:multiLvlStrCache>
            </c:multiLvlStrRef>
          </c:cat>
          <c:val>
            <c:numRef>
              <c:f>'[Grafički prikaz_2020.xlsx]Prihodi'!$L$3:$L$10</c:f>
              <c:numCache>
                <c:formatCode>#,##0.00</c:formatCode>
                <c:ptCount val="8"/>
                <c:pt idx="0">
                  <c:v>4802046.1399999997</c:v>
                </c:pt>
                <c:pt idx="1">
                  <c:v>3632176.6</c:v>
                </c:pt>
                <c:pt idx="2">
                  <c:v>128943.12</c:v>
                </c:pt>
                <c:pt idx="3">
                  <c:v>786852.88</c:v>
                </c:pt>
                <c:pt idx="4">
                  <c:v>20562.009999999998</c:v>
                </c:pt>
                <c:pt idx="5">
                  <c:v>0</c:v>
                </c:pt>
                <c:pt idx="6">
                  <c:v>4042.07</c:v>
                </c:pt>
                <c:pt idx="7">
                  <c:v>2647.2</c:v>
                </c:pt>
              </c:numCache>
            </c:numRef>
          </c:val>
          <c:extLst xmlns:c16r2="http://schemas.microsoft.com/office/drawing/2015/06/chart">
            <c:ext xmlns:c16="http://schemas.microsoft.com/office/drawing/2014/chart" uri="{C3380CC4-5D6E-409C-BE32-E72D297353CC}">
              <c16:uniqueId val="{00000000-3E1B-4C02-9F3D-FED1F9C2CA80}"/>
            </c:ext>
          </c:extLst>
        </c:ser>
        <c:ser>
          <c:idx val="1"/>
          <c:order val="1"/>
          <c:tx>
            <c:strRef>
              <c:f>'[Grafički prikaz_2020.xlsx]Prihodi'!$M$2</c:f>
              <c:strCache>
                <c:ptCount val="1"/>
                <c:pt idx="0">
                  <c:v>Izvorni plan 2020.</c:v>
                </c:pt>
              </c:strCache>
            </c:strRef>
          </c:tx>
          <c:spPr>
            <a:solidFill>
              <a:schemeClr val="accent3"/>
            </a:solidFill>
          </c:spPr>
          <c:invertIfNegative val="0"/>
          <c:dLbls>
            <c:spPr>
              <a:noFill/>
              <a:ln>
                <a:noFill/>
              </a:ln>
              <a:effectLst/>
            </c:spPr>
            <c:txPr>
              <a:bodyPr rot="-5400000" vert="horz"/>
              <a:lstStyle/>
              <a:p>
                <a:pPr>
                  <a:defRPr b="1" i="0" baseline="0"/>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'[Grafički prikaz_2020.xlsx]Prihodi'!$B$3:$K$10</c:f>
              <c:multiLvlStrCache>
                <c:ptCount val="8"/>
                <c:lvl>
                  <c:pt idx="0">
                    <c:v>Prihodi od poreza</c:v>
                  </c:pt>
                  <c:pt idx="1">
                    <c:v>Pomoći iz inozemstva (darovnice) i od subjekata unutar općeg proračuna</c:v>
                  </c:pt>
                  <c:pt idx="2">
                    <c:v>Prihodi od imovine</c:v>
                  </c:pt>
                  <c:pt idx="3">
                    <c:v>Prihodi od upravnih i administrativnih pristojbi</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lvl>
                <c:lvl>
                  <c:pt idx="0">
                    <c:v>61</c:v>
                  </c:pt>
                  <c:pt idx="1">
                    <c:v>63</c:v>
                  </c:pt>
                  <c:pt idx="2">
                    <c:v>64</c:v>
                  </c:pt>
                  <c:pt idx="3">
                    <c:v>65</c:v>
                  </c:pt>
                  <c:pt idx="4">
                    <c:v>66</c:v>
                  </c:pt>
                  <c:pt idx="5">
                    <c:v>68</c:v>
                  </c:pt>
                  <c:pt idx="6">
                    <c:v>71</c:v>
                  </c:pt>
                  <c:pt idx="7">
                    <c:v>72</c:v>
                  </c:pt>
                </c:lvl>
              </c:multiLvlStrCache>
            </c:multiLvlStrRef>
          </c:cat>
          <c:val>
            <c:numRef>
              <c:f>'[Grafički prikaz_2020.xlsx]Prihodi'!$M$3:$M$10</c:f>
              <c:numCache>
                <c:formatCode>#,##0.00</c:formatCode>
                <c:ptCount val="8"/>
                <c:pt idx="0">
                  <c:v>5537500</c:v>
                </c:pt>
                <c:pt idx="1">
                  <c:v>3742403.82</c:v>
                </c:pt>
                <c:pt idx="2">
                  <c:v>194500</c:v>
                </c:pt>
                <c:pt idx="3">
                  <c:v>1490320.19</c:v>
                </c:pt>
                <c:pt idx="4">
                  <c:v>67000</c:v>
                </c:pt>
                <c:pt idx="5">
                  <c:v>11000</c:v>
                </c:pt>
                <c:pt idx="6">
                  <c:v>178000</c:v>
                </c:pt>
                <c:pt idx="7">
                  <c:v>11000</c:v>
                </c:pt>
              </c:numCache>
            </c:numRef>
          </c:val>
          <c:extLst xmlns:c16r2="http://schemas.microsoft.com/office/drawing/2015/06/chart">
            <c:ext xmlns:c16="http://schemas.microsoft.com/office/drawing/2014/chart" uri="{C3380CC4-5D6E-409C-BE32-E72D297353CC}">
              <c16:uniqueId val="{00000001-3E1B-4C02-9F3D-FED1F9C2CA80}"/>
            </c:ext>
          </c:extLst>
        </c:ser>
        <c:ser>
          <c:idx val="2"/>
          <c:order val="2"/>
          <c:tx>
            <c:strRef>
              <c:f>'[Grafički prikaz_2020.xlsx]Prihodi'!$N$2</c:f>
              <c:strCache>
                <c:ptCount val="1"/>
                <c:pt idx="0">
                  <c:v>Ostvarenje 2020.</c:v>
                </c:pt>
              </c:strCache>
            </c:strRef>
          </c:tx>
          <c:spPr>
            <a:solidFill>
              <a:schemeClr val="accent3">
                <a:lumMod val="40000"/>
                <a:lumOff val="60000"/>
              </a:schemeClr>
            </a:solidFill>
          </c:spPr>
          <c:invertIfNegative val="0"/>
          <c:dLbls>
            <c:spPr>
              <a:noFill/>
              <a:ln>
                <a:noFill/>
              </a:ln>
              <a:effectLst/>
            </c:spPr>
            <c:txPr>
              <a:bodyPr rot="-5400000" vert="horz"/>
              <a:lstStyle/>
              <a:p>
                <a:pPr>
                  <a:defRPr b="1" i="0" baseline="0"/>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'[Grafički prikaz_2020.xlsx]Prihodi'!$B$3:$K$10</c:f>
              <c:multiLvlStrCache>
                <c:ptCount val="8"/>
                <c:lvl>
                  <c:pt idx="0">
                    <c:v>Prihodi od poreza</c:v>
                  </c:pt>
                  <c:pt idx="1">
                    <c:v>Pomoći iz inozemstva (darovnice) i od subjekata unutar općeg proračuna</c:v>
                  </c:pt>
                  <c:pt idx="2">
                    <c:v>Prihodi od imovine</c:v>
                  </c:pt>
                  <c:pt idx="3">
                    <c:v>Prihodi od upravnih i administrativnih pristojbi</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lvl>
                <c:lvl>
                  <c:pt idx="0">
                    <c:v>61</c:v>
                  </c:pt>
                  <c:pt idx="1">
                    <c:v>63</c:v>
                  </c:pt>
                  <c:pt idx="2">
                    <c:v>64</c:v>
                  </c:pt>
                  <c:pt idx="3">
                    <c:v>65</c:v>
                  </c:pt>
                  <c:pt idx="4">
                    <c:v>66</c:v>
                  </c:pt>
                  <c:pt idx="5">
                    <c:v>68</c:v>
                  </c:pt>
                  <c:pt idx="6">
                    <c:v>71</c:v>
                  </c:pt>
                  <c:pt idx="7">
                    <c:v>72</c:v>
                  </c:pt>
                </c:lvl>
              </c:multiLvlStrCache>
            </c:multiLvlStrRef>
          </c:cat>
          <c:val>
            <c:numRef>
              <c:f>'[Grafički prikaz_2020.xlsx]Prihodi'!$N$3:$N$10</c:f>
              <c:numCache>
                <c:formatCode>#,##0.00</c:formatCode>
                <c:ptCount val="8"/>
                <c:pt idx="0">
                  <c:v>4723361.0999999996</c:v>
                </c:pt>
                <c:pt idx="1">
                  <c:v>1838379.72</c:v>
                </c:pt>
                <c:pt idx="2">
                  <c:v>98989.52</c:v>
                </c:pt>
                <c:pt idx="3">
                  <c:v>1189716.8600000001</c:v>
                </c:pt>
                <c:pt idx="4">
                  <c:v>26721.71</c:v>
                </c:pt>
                <c:pt idx="5">
                  <c:v>625.34</c:v>
                </c:pt>
                <c:pt idx="6">
                  <c:v>136947.85999999999</c:v>
                </c:pt>
                <c:pt idx="7">
                  <c:v>10147.200000000001</c:v>
                </c:pt>
              </c:numCache>
            </c:numRef>
          </c:val>
          <c:extLst xmlns:c16r2="http://schemas.microsoft.com/office/drawing/2015/06/chart">
            <c:ext xmlns:c16="http://schemas.microsoft.com/office/drawing/2014/chart" uri="{C3380CC4-5D6E-409C-BE32-E72D297353CC}">
              <c16:uniqueId val="{00000000-006D-49BA-AA70-7892B9B6D92E}"/>
            </c:ext>
          </c:extLst>
        </c:ser>
        <c:dLbls>
          <c:showLegendKey val="0"/>
          <c:showVal val="1"/>
          <c:showCatName val="0"/>
          <c:showSerName val="0"/>
          <c:showPercent val="0"/>
          <c:showBubbleSize val="0"/>
        </c:dLbls>
        <c:gapWidth val="150"/>
        <c:overlap val="-25"/>
        <c:axId val="232902144"/>
        <c:axId val="338336512"/>
      </c:barChart>
      <c:catAx>
        <c:axId val="232902144"/>
        <c:scaling>
          <c:orientation val="minMax"/>
        </c:scaling>
        <c:delete val="0"/>
        <c:axPos val="b"/>
        <c:numFmt formatCode="General" sourceLinked="0"/>
        <c:majorTickMark val="none"/>
        <c:minorTickMark val="none"/>
        <c:tickLblPos val="nextTo"/>
        <c:txPr>
          <a:bodyPr/>
          <a:lstStyle/>
          <a:p>
            <a:pPr>
              <a:defRPr b="1" i="0" baseline="0"/>
            </a:pPr>
            <a:endParaRPr lang="sr-Latn-RS"/>
          </a:p>
        </c:txPr>
        <c:crossAx val="338336512"/>
        <c:crosses val="autoZero"/>
        <c:auto val="1"/>
        <c:lblAlgn val="ctr"/>
        <c:lblOffset val="100"/>
        <c:noMultiLvlLbl val="0"/>
      </c:catAx>
      <c:valAx>
        <c:axId val="338336512"/>
        <c:scaling>
          <c:orientation val="minMax"/>
        </c:scaling>
        <c:delete val="1"/>
        <c:axPos val="l"/>
        <c:numFmt formatCode="#,##0.00" sourceLinked="1"/>
        <c:majorTickMark val="none"/>
        <c:minorTickMark val="none"/>
        <c:tickLblPos val="nextTo"/>
        <c:crossAx val="232902144"/>
        <c:crosses val="autoZero"/>
        <c:crossBetween val="between"/>
      </c:valAx>
      <c:spPr>
        <a:solidFill>
          <a:schemeClr val="bg1">
            <a:lumMod val="75000"/>
            <a:alpha val="50000"/>
          </a:schemeClr>
        </a:solidFill>
      </c:spPr>
    </c:plotArea>
    <c:legend>
      <c:legendPos val="t"/>
      <c:overlay val="0"/>
      <c:txPr>
        <a:bodyPr/>
        <a:lstStyle/>
        <a:p>
          <a:pPr>
            <a:defRPr sz="1100" b="1" i="0" baseline="0"/>
          </a:pPr>
          <a:endParaRPr lang="sr-Latn-RS"/>
        </a:p>
      </c:txPr>
    </c:legend>
    <c:plotVisOnly val="1"/>
    <c:dispBlanksAs val="gap"/>
    <c:showDLblsOverMax val="0"/>
  </c:chart>
  <c:spPr>
    <a:solidFill>
      <a:schemeClr val="bg1">
        <a:lumMod val="75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hr-HR" sz="1800" b="1" i="0" baseline="0">
                <a:effectLst/>
              </a:rPr>
              <a:t>Usporedni prikaz ostvarenja Prihoda od poreza u 2020. u odnosu </a:t>
            </a:r>
          </a:p>
          <a:p>
            <a:pPr>
              <a:defRPr/>
            </a:pPr>
            <a:r>
              <a:rPr lang="hr-HR" sz="1800" b="1" i="0" baseline="0">
                <a:effectLst/>
              </a:rPr>
              <a:t>na Izvorni plan 2020. te realizaciju za isto razdoblje 2019.</a:t>
            </a:r>
            <a:endParaRPr lang="hr-HR">
              <a:effectLst/>
            </a:endParaRPr>
          </a:p>
        </c:rich>
      </c:tx>
      <c:layout>
        <c:manualLayout>
          <c:xMode val="edge"/>
          <c:yMode val="edge"/>
          <c:x val="0.32232813855863413"/>
          <c:y val="1.5661848130064073E-2"/>
        </c:manualLayout>
      </c:layout>
      <c:overlay val="0"/>
    </c:title>
    <c:autoTitleDeleted val="0"/>
    <c:view3D>
      <c:rotX val="20"/>
      <c:rotY val="20"/>
      <c:depthPercent val="80"/>
      <c:rAngAx val="1"/>
    </c:view3D>
    <c:floor>
      <c:thickness val="0"/>
    </c:floor>
    <c:sideWall>
      <c:thickness val="0"/>
    </c:sideWall>
    <c:backWall>
      <c:thickness val="0"/>
    </c:backWall>
    <c:plotArea>
      <c:layout>
        <c:manualLayout>
          <c:layoutTarget val="inner"/>
          <c:xMode val="edge"/>
          <c:yMode val="edge"/>
          <c:x val="0.11806698327850958"/>
          <c:y val="0.15184484535345363"/>
          <c:w val="0.86019502054498587"/>
          <c:h val="0.68293263047649011"/>
        </c:manualLayout>
      </c:layout>
      <c:bar3DChart>
        <c:barDir val="col"/>
        <c:grouping val="clustered"/>
        <c:varyColors val="0"/>
        <c:ser>
          <c:idx val="0"/>
          <c:order val="0"/>
          <c:tx>
            <c:strRef>
              <c:f>'[Grafički prikaz_2020.xlsx]61'!$H$2</c:f>
              <c:strCache>
                <c:ptCount val="1"/>
                <c:pt idx="0">
                  <c:v>Ostvarenje  2019.</c:v>
                </c:pt>
              </c:strCache>
            </c:strRef>
          </c:tx>
          <c:spPr>
            <a:solidFill>
              <a:schemeClr val="accent3">
                <a:lumMod val="75000"/>
              </a:schemeClr>
            </a:solidFill>
          </c:spPr>
          <c:invertIfNegative val="0"/>
          <c:cat>
            <c:strRef>
              <c:f>'[Grafički prikaz_2020.xlsx]61'!$B$3:$G$13</c:f>
              <c:strCache>
                <c:ptCount val="11"/>
                <c:pt idx="0">
                  <c:v>Porez i prirez na dohodak od nesamostalnog rada</c:v>
                </c:pt>
                <c:pt idx="1">
                  <c:v>Porez i prirez na dohodak od samostalnih djelatnosti</c:v>
                </c:pt>
                <c:pt idx="2">
                  <c:v>Porez na dohodak od imovine i imovinskih prava</c:v>
                </c:pt>
                <c:pt idx="3">
                  <c:v>Porez i prirez na dohodak od kapitala</c:v>
                </c:pt>
                <c:pt idx="4">
                  <c:v>Porez i prirez po odbitku na dohodak od kamata</c:v>
                </c:pt>
                <c:pt idx="5">
                  <c:v>Porez na promet nekretnina</c:v>
                </c:pt>
                <c:pt idx="6">
                  <c:v>Porez na kuće za odmor</c:v>
                </c:pt>
                <c:pt idx="7">
                  <c:v>Porez na potrošnju alkoholnih i bezalkoholnih pića</c:v>
                </c:pt>
                <c:pt idx="8">
                  <c:v>Porez i prirez na dohodak po godišnjoj prijavi</c:v>
                </c:pt>
                <c:pt idx="9">
                  <c:v>Porez na tvrtku</c:v>
                </c:pt>
                <c:pt idx="10">
                  <c:v>Povrat poreza i prireza na dohodak po godišnjoj prijavi</c:v>
                </c:pt>
              </c:strCache>
            </c:strRef>
          </c:cat>
          <c:val>
            <c:numRef>
              <c:f>'[Grafički prikaz_2020.xlsx]61'!$H$3:$H$13</c:f>
              <c:numCache>
                <c:formatCode>#,##0.00</c:formatCode>
                <c:ptCount val="11"/>
                <c:pt idx="0">
                  <c:v>4711139.2699999996</c:v>
                </c:pt>
                <c:pt idx="1">
                  <c:v>119891.99</c:v>
                </c:pt>
                <c:pt idx="2">
                  <c:v>49861.11</c:v>
                </c:pt>
                <c:pt idx="3">
                  <c:v>1572.01</c:v>
                </c:pt>
                <c:pt idx="4">
                  <c:v>28260.959999999999</c:v>
                </c:pt>
                <c:pt idx="5">
                  <c:v>45759.94</c:v>
                </c:pt>
                <c:pt idx="6">
                  <c:v>11125.69</c:v>
                </c:pt>
                <c:pt idx="7">
                  <c:v>0</c:v>
                </c:pt>
                <c:pt idx="8">
                  <c:v>0</c:v>
                </c:pt>
                <c:pt idx="9">
                  <c:v>758.41</c:v>
                </c:pt>
                <c:pt idx="10">
                  <c:v>-166323.24</c:v>
                </c:pt>
              </c:numCache>
            </c:numRef>
          </c:val>
          <c:extLst xmlns:c16r2="http://schemas.microsoft.com/office/drawing/2015/06/chart">
            <c:ext xmlns:c16="http://schemas.microsoft.com/office/drawing/2014/chart" uri="{C3380CC4-5D6E-409C-BE32-E72D297353CC}">
              <c16:uniqueId val="{00000000-1AA3-4787-B8B7-4C62A33BBFF1}"/>
            </c:ext>
          </c:extLst>
        </c:ser>
        <c:ser>
          <c:idx val="1"/>
          <c:order val="1"/>
          <c:tx>
            <c:strRef>
              <c:f>'[Grafički prikaz_2020.xlsx]61'!$I$2</c:f>
              <c:strCache>
                <c:ptCount val="1"/>
                <c:pt idx="0">
                  <c:v>Izvorni plan 2020.</c:v>
                </c:pt>
              </c:strCache>
            </c:strRef>
          </c:tx>
          <c:spPr>
            <a:solidFill>
              <a:schemeClr val="accent6">
                <a:lumMod val="75000"/>
              </a:schemeClr>
            </a:solidFill>
          </c:spPr>
          <c:invertIfNegative val="0"/>
          <c:cat>
            <c:strRef>
              <c:f>'[Grafički prikaz_2020.xlsx]61'!$B$3:$G$13</c:f>
              <c:strCache>
                <c:ptCount val="11"/>
                <c:pt idx="0">
                  <c:v>Porez i prirez na dohodak od nesamostalnog rada</c:v>
                </c:pt>
                <c:pt idx="1">
                  <c:v>Porez i prirez na dohodak od samostalnih djelatnosti</c:v>
                </c:pt>
                <c:pt idx="2">
                  <c:v>Porez na dohodak od imovine i imovinskih prava</c:v>
                </c:pt>
                <c:pt idx="3">
                  <c:v>Porez i prirez na dohodak od kapitala</c:v>
                </c:pt>
                <c:pt idx="4">
                  <c:v>Porez i prirez po odbitku na dohodak od kamata</c:v>
                </c:pt>
                <c:pt idx="5">
                  <c:v>Porez na promet nekretnina</c:v>
                </c:pt>
                <c:pt idx="6">
                  <c:v>Porez na kuće za odmor</c:v>
                </c:pt>
                <c:pt idx="7">
                  <c:v>Porez na potrošnju alkoholnih i bezalkoholnih pića</c:v>
                </c:pt>
                <c:pt idx="8">
                  <c:v>Porez i prirez na dohodak po godišnjoj prijavi</c:v>
                </c:pt>
                <c:pt idx="9">
                  <c:v>Porez na tvrtku</c:v>
                </c:pt>
                <c:pt idx="10">
                  <c:v>Povrat poreza i prireza na dohodak po godišnjoj prijavi</c:v>
                </c:pt>
              </c:strCache>
            </c:strRef>
          </c:cat>
          <c:val>
            <c:numRef>
              <c:f>'[Grafički prikaz_2020.xlsx]61'!$I$3:$I$13</c:f>
              <c:numCache>
                <c:formatCode>#,##0.00</c:formatCode>
                <c:ptCount val="11"/>
                <c:pt idx="0">
                  <c:v>4700000</c:v>
                </c:pt>
                <c:pt idx="1">
                  <c:v>120000</c:v>
                </c:pt>
                <c:pt idx="2">
                  <c:v>40000</c:v>
                </c:pt>
                <c:pt idx="3">
                  <c:v>5000</c:v>
                </c:pt>
                <c:pt idx="4">
                  <c:v>50000</c:v>
                </c:pt>
                <c:pt idx="5">
                  <c:v>70000</c:v>
                </c:pt>
                <c:pt idx="6">
                  <c:v>15000</c:v>
                </c:pt>
                <c:pt idx="7">
                  <c:v>7000</c:v>
                </c:pt>
                <c:pt idx="8">
                  <c:v>11000</c:v>
                </c:pt>
                <c:pt idx="9">
                  <c:v>5000</c:v>
                </c:pt>
                <c:pt idx="10">
                  <c:v>-170000</c:v>
                </c:pt>
              </c:numCache>
            </c:numRef>
          </c:val>
          <c:extLst xmlns:c16r2="http://schemas.microsoft.com/office/drawing/2015/06/chart">
            <c:ext xmlns:c16="http://schemas.microsoft.com/office/drawing/2014/chart" uri="{C3380CC4-5D6E-409C-BE32-E72D297353CC}">
              <c16:uniqueId val="{00000001-1AA3-4787-B8B7-4C62A33BBFF1}"/>
            </c:ext>
          </c:extLst>
        </c:ser>
        <c:ser>
          <c:idx val="2"/>
          <c:order val="2"/>
          <c:tx>
            <c:strRef>
              <c:f>'[Grafički prikaz_2020.xlsx]61'!$J$2</c:f>
              <c:strCache>
                <c:ptCount val="1"/>
                <c:pt idx="0">
                  <c:v>Ostvarenje 2020.</c:v>
                </c:pt>
              </c:strCache>
            </c:strRef>
          </c:tx>
          <c:spPr>
            <a:solidFill>
              <a:schemeClr val="bg1">
                <a:lumMod val="65000"/>
              </a:schemeClr>
            </a:solidFill>
          </c:spPr>
          <c:invertIfNegative val="0"/>
          <c:cat>
            <c:strRef>
              <c:f>'[Grafički prikaz_2020.xlsx]61'!$B$3:$G$13</c:f>
              <c:strCache>
                <c:ptCount val="11"/>
                <c:pt idx="0">
                  <c:v>Porez i prirez na dohodak od nesamostalnog rada</c:v>
                </c:pt>
                <c:pt idx="1">
                  <c:v>Porez i prirez na dohodak od samostalnih djelatnosti</c:v>
                </c:pt>
                <c:pt idx="2">
                  <c:v>Porez na dohodak od imovine i imovinskih prava</c:v>
                </c:pt>
                <c:pt idx="3">
                  <c:v>Porez i prirez na dohodak od kapitala</c:v>
                </c:pt>
                <c:pt idx="4">
                  <c:v>Porez i prirez po odbitku na dohodak od kamata</c:v>
                </c:pt>
                <c:pt idx="5">
                  <c:v>Porez na promet nekretnina</c:v>
                </c:pt>
                <c:pt idx="6">
                  <c:v>Porez na kuće za odmor</c:v>
                </c:pt>
                <c:pt idx="7">
                  <c:v>Porez na potrošnju alkoholnih i bezalkoholnih pića</c:v>
                </c:pt>
                <c:pt idx="8">
                  <c:v>Porez i prirez na dohodak po godišnjoj prijavi</c:v>
                </c:pt>
                <c:pt idx="9">
                  <c:v>Porez na tvrtku</c:v>
                </c:pt>
                <c:pt idx="10">
                  <c:v>Povrat poreza i prireza na dohodak po godišnjoj prijavi</c:v>
                </c:pt>
              </c:strCache>
            </c:strRef>
          </c:cat>
          <c:val>
            <c:numRef>
              <c:f>'[Grafički prikaz_2020.xlsx]61'!$J$3:$J$13</c:f>
              <c:numCache>
                <c:formatCode>#,##0.00</c:formatCode>
                <c:ptCount val="11"/>
                <c:pt idx="0">
                  <c:v>4657238.51</c:v>
                </c:pt>
                <c:pt idx="1">
                  <c:v>91112.07</c:v>
                </c:pt>
                <c:pt idx="2">
                  <c:v>26410.75</c:v>
                </c:pt>
                <c:pt idx="3">
                  <c:v>996.95</c:v>
                </c:pt>
                <c:pt idx="4">
                  <c:v>19178.84</c:v>
                </c:pt>
                <c:pt idx="5">
                  <c:v>89496.61</c:v>
                </c:pt>
                <c:pt idx="6">
                  <c:v>8894.26</c:v>
                </c:pt>
                <c:pt idx="7">
                  <c:v>28.14</c:v>
                </c:pt>
                <c:pt idx="8">
                  <c:v>0</c:v>
                </c:pt>
                <c:pt idx="9">
                  <c:v>0</c:v>
                </c:pt>
                <c:pt idx="10">
                  <c:v>-169995.03</c:v>
                </c:pt>
              </c:numCache>
            </c:numRef>
          </c:val>
          <c:extLst xmlns:c16r2="http://schemas.microsoft.com/office/drawing/2015/06/chart">
            <c:ext xmlns:c16="http://schemas.microsoft.com/office/drawing/2014/chart" uri="{C3380CC4-5D6E-409C-BE32-E72D297353CC}">
              <c16:uniqueId val="{00000000-456C-4D14-BADA-1D686898A02C}"/>
            </c:ext>
          </c:extLst>
        </c:ser>
        <c:dLbls>
          <c:showLegendKey val="0"/>
          <c:showVal val="0"/>
          <c:showCatName val="0"/>
          <c:showSerName val="0"/>
          <c:showPercent val="0"/>
          <c:showBubbleSize val="0"/>
        </c:dLbls>
        <c:gapWidth val="55"/>
        <c:gapDepth val="55"/>
        <c:shape val="box"/>
        <c:axId val="274030080"/>
        <c:axId val="338338944"/>
        <c:axId val="0"/>
      </c:bar3DChart>
      <c:catAx>
        <c:axId val="274030080"/>
        <c:scaling>
          <c:orientation val="minMax"/>
        </c:scaling>
        <c:delete val="1"/>
        <c:axPos val="b"/>
        <c:numFmt formatCode="General" sourceLinked="0"/>
        <c:majorTickMark val="none"/>
        <c:minorTickMark val="none"/>
        <c:tickLblPos val="nextTo"/>
        <c:crossAx val="338338944"/>
        <c:crosses val="autoZero"/>
        <c:auto val="1"/>
        <c:lblAlgn val="ctr"/>
        <c:lblOffset val="100"/>
        <c:noMultiLvlLbl val="0"/>
      </c:catAx>
      <c:valAx>
        <c:axId val="338338944"/>
        <c:scaling>
          <c:orientation val="minMax"/>
        </c:scaling>
        <c:delete val="0"/>
        <c:axPos val="l"/>
        <c:majorGridlines/>
        <c:numFmt formatCode="#,##0.00" sourceLinked="1"/>
        <c:majorTickMark val="none"/>
        <c:minorTickMark val="none"/>
        <c:tickLblPos val="nextTo"/>
        <c:txPr>
          <a:bodyPr/>
          <a:lstStyle/>
          <a:p>
            <a:pPr>
              <a:defRPr b="1"/>
            </a:pPr>
            <a:endParaRPr lang="sr-Latn-RS"/>
          </a:p>
        </c:txPr>
        <c:crossAx val="2740300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hr-HR" sz="1800" b="1" i="0" baseline="0">
                <a:effectLst/>
              </a:rPr>
              <a:t>Usporedni prikaz ostvarenja Prihoda od imovine u 2020. u odnosu na Izvorni plan 2020. te realizaciju za isto razdoblje 2019.</a:t>
            </a:r>
            <a:endParaRPr lang="hr-HR">
              <a:effectLst/>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0162301847289558E-2"/>
          <c:y val="0.10527315071531554"/>
          <c:w val="0.89921353018590777"/>
          <c:h val="0.69718088055894423"/>
        </c:manualLayout>
      </c:layout>
      <c:bar3DChart>
        <c:barDir val="col"/>
        <c:grouping val="standard"/>
        <c:varyColors val="0"/>
        <c:ser>
          <c:idx val="0"/>
          <c:order val="0"/>
          <c:tx>
            <c:strRef>
              <c:f>'[Grafički prikaz_2020.xlsx]64'!$H$2</c:f>
              <c:strCache>
                <c:ptCount val="1"/>
                <c:pt idx="0">
                  <c:v>Ostvarenje  2019.</c:v>
                </c:pt>
              </c:strCache>
            </c:strRef>
          </c:tx>
          <c:spPr>
            <a:solidFill>
              <a:srgbClr val="C00000"/>
            </a:solidFill>
          </c:spPr>
          <c:invertIfNegative val="0"/>
          <c:cat>
            <c:strRef>
              <c:f>'[Grafički prikaz_2020.xlsx]64'!$B$3:$G$15</c:f>
              <c:strCache>
                <c:ptCount val="13"/>
                <c:pt idx="0">
                  <c:v>Kamate na oročena sredstva</c:v>
                </c:pt>
                <c:pt idx="1">
                  <c:v>Zatezne kamate iz obveznih odnosa i drugo</c:v>
                </c:pt>
                <c:pt idx="2">
                  <c:v>Koncesija za odvoz komunalnog otpada</c:v>
                </c:pt>
                <c:pt idx="3">
                  <c:v>Istrraživanje nafte - koncesija RH</c:v>
                </c:pt>
                <c:pt idx="4">
                  <c:v>Prihodi od zakupa poljoprivrednog zemljišta u vlasništvu RH</c:v>
                </c:pt>
                <c:pt idx="5">
                  <c:v>Prihodi od zakupa poslovnih objekata</c:v>
                </c:pt>
                <c:pt idx="6">
                  <c:v>Naknada za korištenje društvenih domova</c:v>
                </c:pt>
                <c:pt idx="7">
                  <c:v>Naknada za eksplotaciju mineralnih sirovina</c:v>
                </c:pt>
                <c:pt idx="8">
                  <c:v>Spomenička renta</c:v>
                </c:pt>
                <c:pt idx="9">
                  <c:v>Naknada za korištenje javnih površina</c:v>
                </c:pt>
                <c:pt idx="10">
                  <c:v>Naknada za promjenu namjene poljoprivrednog zemljišta </c:v>
                </c:pt>
                <c:pt idx="11">
                  <c:v>Naknada za otkopanu količinu neenergetskih mineralnih sirovina</c:v>
                </c:pt>
                <c:pt idx="12">
                  <c:v>Naknada za nezakonito izgrađene zgrade</c:v>
                </c:pt>
              </c:strCache>
            </c:strRef>
          </c:cat>
          <c:val>
            <c:numRef>
              <c:f>'[Grafički prikaz_2020.xlsx]64'!$H$3:$H$15</c:f>
              <c:numCache>
                <c:formatCode>#,##0.00</c:formatCode>
                <c:ptCount val="13"/>
                <c:pt idx="0">
                  <c:v>13.56</c:v>
                </c:pt>
                <c:pt idx="1">
                  <c:v>2487.85</c:v>
                </c:pt>
                <c:pt idx="2">
                  <c:v>7766.72</c:v>
                </c:pt>
                <c:pt idx="3">
                  <c:v>0</c:v>
                </c:pt>
                <c:pt idx="4">
                  <c:v>11661.18</c:v>
                </c:pt>
                <c:pt idx="5">
                  <c:v>5547.24</c:v>
                </c:pt>
                <c:pt idx="6">
                  <c:v>17269.3</c:v>
                </c:pt>
                <c:pt idx="7">
                  <c:v>38600</c:v>
                </c:pt>
                <c:pt idx="8">
                  <c:v>0</c:v>
                </c:pt>
                <c:pt idx="9">
                  <c:v>1200</c:v>
                </c:pt>
                <c:pt idx="10">
                  <c:v>84.67</c:v>
                </c:pt>
                <c:pt idx="11">
                  <c:v>22680</c:v>
                </c:pt>
                <c:pt idx="12">
                  <c:v>21632.6</c:v>
                </c:pt>
              </c:numCache>
            </c:numRef>
          </c:val>
          <c:extLst xmlns:c16r2="http://schemas.microsoft.com/office/drawing/2015/06/chart">
            <c:ext xmlns:c16="http://schemas.microsoft.com/office/drawing/2014/chart" uri="{C3380CC4-5D6E-409C-BE32-E72D297353CC}">
              <c16:uniqueId val="{00000000-4C46-479D-AA93-9278F60D9B7F}"/>
            </c:ext>
          </c:extLst>
        </c:ser>
        <c:ser>
          <c:idx val="1"/>
          <c:order val="1"/>
          <c:tx>
            <c:strRef>
              <c:f>'[Grafički prikaz_2020.xlsx]64'!$I$2</c:f>
              <c:strCache>
                <c:ptCount val="1"/>
                <c:pt idx="0">
                  <c:v>Izvorni plan 2020.</c:v>
                </c:pt>
              </c:strCache>
            </c:strRef>
          </c:tx>
          <c:invertIfNegative val="0"/>
          <c:cat>
            <c:strRef>
              <c:f>'[Grafički prikaz_2020.xlsx]64'!$B$3:$G$15</c:f>
              <c:strCache>
                <c:ptCount val="13"/>
                <c:pt idx="0">
                  <c:v>Kamate na oročena sredstva</c:v>
                </c:pt>
                <c:pt idx="1">
                  <c:v>Zatezne kamate iz obveznih odnosa i drugo</c:v>
                </c:pt>
                <c:pt idx="2">
                  <c:v>Koncesija za odvoz komunalnog otpada</c:v>
                </c:pt>
                <c:pt idx="3">
                  <c:v>Istrraživanje nafte - koncesija RH</c:v>
                </c:pt>
                <c:pt idx="4">
                  <c:v>Prihodi od zakupa poljoprivrednog zemljišta u vlasništvu RH</c:v>
                </c:pt>
                <c:pt idx="5">
                  <c:v>Prihodi od zakupa poslovnih objekata</c:v>
                </c:pt>
                <c:pt idx="6">
                  <c:v>Naknada za korištenje društvenih domova</c:v>
                </c:pt>
                <c:pt idx="7">
                  <c:v>Naknada za eksplotaciju mineralnih sirovina</c:v>
                </c:pt>
                <c:pt idx="8">
                  <c:v>Spomenička renta</c:v>
                </c:pt>
                <c:pt idx="9">
                  <c:v>Naknada za korištenje javnih površina</c:v>
                </c:pt>
                <c:pt idx="10">
                  <c:v>Naknada za promjenu namjene poljoprivrednog zemljišta </c:v>
                </c:pt>
                <c:pt idx="11">
                  <c:v>Naknada za otkopanu količinu neenergetskih mineralnih sirovina</c:v>
                </c:pt>
                <c:pt idx="12">
                  <c:v>Naknada za nezakonito izgrađene zgrade</c:v>
                </c:pt>
              </c:strCache>
            </c:strRef>
          </c:cat>
          <c:val>
            <c:numRef>
              <c:f>'[Grafički prikaz_2020.xlsx]64'!$I$3:$I$15</c:f>
              <c:numCache>
                <c:formatCode>#,##0.00</c:formatCode>
                <c:ptCount val="13"/>
                <c:pt idx="0">
                  <c:v>5000</c:v>
                </c:pt>
                <c:pt idx="1">
                  <c:v>50</c:v>
                </c:pt>
                <c:pt idx="2">
                  <c:v>20000</c:v>
                </c:pt>
                <c:pt idx="3">
                  <c:v>0</c:v>
                </c:pt>
                <c:pt idx="4">
                  <c:v>25000</c:v>
                </c:pt>
                <c:pt idx="5">
                  <c:v>20000</c:v>
                </c:pt>
                <c:pt idx="6">
                  <c:v>18500</c:v>
                </c:pt>
                <c:pt idx="7">
                  <c:v>40000</c:v>
                </c:pt>
                <c:pt idx="8">
                  <c:v>1000</c:v>
                </c:pt>
                <c:pt idx="9">
                  <c:v>2000</c:v>
                </c:pt>
                <c:pt idx="10">
                  <c:v>5000</c:v>
                </c:pt>
                <c:pt idx="11">
                  <c:v>35000</c:v>
                </c:pt>
                <c:pt idx="12">
                  <c:v>50000</c:v>
                </c:pt>
              </c:numCache>
            </c:numRef>
          </c:val>
          <c:extLst xmlns:c16r2="http://schemas.microsoft.com/office/drawing/2015/06/chart">
            <c:ext xmlns:c16="http://schemas.microsoft.com/office/drawing/2014/chart" uri="{C3380CC4-5D6E-409C-BE32-E72D297353CC}">
              <c16:uniqueId val="{00000001-4C46-479D-AA93-9278F60D9B7F}"/>
            </c:ext>
          </c:extLst>
        </c:ser>
        <c:ser>
          <c:idx val="2"/>
          <c:order val="2"/>
          <c:tx>
            <c:strRef>
              <c:f>'[Grafički prikaz_2020.xlsx]64'!$J$2</c:f>
              <c:strCache>
                <c:ptCount val="1"/>
                <c:pt idx="0">
                  <c:v>Ostvarenje  2020.</c:v>
                </c:pt>
              </c:strCache>
            </c:strRef>
          </c:tx>
          <c:spPr>
            <a:solidFill>
              <a:schemeClr val="accent4">
                <a:lumMod val="75000"/>
              </a:schemeClr>
            </a:solidFill>
          </c:spPr>
          <c:invertIfNegative val="0"/>
          <c:cat>
            <c:strRef>
              <c:f>'[Grafički prikaz_2020.xlsx]64'!$B$3:$G$15</c:f>
              <c:strCache>
                <c:ptCount val="13"/>
                <c:pt idx="0">
                  <c:v>Kamate na oročena sredstva</c:v>
                </c:pt>
                <c:pt idx="1">
                  <c:v>Zatezne kamate iz obveznih odnosa i drugo</c:v>
                </c:pt>
                <c:pt idx="2">
                  <c:v>Koncesija za odvoz komunalnog otpada</c:v>
                </c:pt>
                <c:pt idx="3">
                  <c:v>Istrraživanje nafte - koncesija RH</c:v>
                </c:pt>
                <c:pt idx="4">
                  <c:v>Prihodi od zakupa poljoprivrednog zemljišta u vlasništvu RH</c:v>
                </c:pt>
                <c:pt idx="5">
                  <c:v>Prihodi od zakupa poslovnih objekata</c:v>
                </c:pt>
                <c:pt idx="6">
                  <c:v>Naknada za korištenje društvenih domova</c:v>
                </c:pt>
                <c:pt idx="7">
                  <c:v>Naknada za eksplotaciju mineralnih sirovina</c:v>
                </c:pt>
                <c:pt idx="8">
                  <c:v>Spomenička renta</c:v>
                </c:pt>
                <c:pt idx="9">
                  <c:v>Naknada za korištenje javnih površina</c:v>
                </c:pt>
                <c:pt idx="10">
                  <c:v>Naknada za promjenu namjene poljoprivrednog zemljišta </c:v>
                </c:pt>
                <c:pt idx="11">
                  <c:v>Naknada za otkopanu količinu neenergetskih mineralnih sirovina</c:v>
                </c:pt>
                <c:pt idx="12">
                  <c:v>Naknada za nezakonito izgrađene zgrade</c:v>
                </c:pt>
              </c:strCache>
            </c:strRef>
          </c:cat>
          <c:val>
            <c:numRef>
              <c:f>'[Grafički prikaz_2020.xlsx]64'!$J$3:$J$15</c:f>
              <c:numCache>
                <c:formatCode>#,##0.00</c:formatCode>
                <c:ptCount val="13"/>
                <c:pt idx="0">
                  <c:v>26.14</c:v>
                </c:pt>
                <c:pt idx="1">
                  <c:v>4590.0200000000004</c:v>
                </c:pt>
                <c:pt idx="2">
                  <c:v>0</c:v>
                </c:pt>
                <c:pt idx="3">
                  <c:v>38015.269999999997</c:v>
                </c:pt>
                <c:pt idx="4">
                  <c:v>10251.61</c:v>
                </c:pt>
                <c:pt idx="5">
                  <c:v>796.63</c:v>
                </c:pt>
                <c:pt idx="6">
                  <c:v>16221.93</c:v>
                </c:pt>
                <c:pt idx="7">
                  <c:v>15500</c:v>
                </c:pt>
                <c:pt idx="8">
                  <c:v>0</c:v>
                </c:pt>
                <c:pt idx="9">
                  <c:v>1200</c:v>
                </c:pt>
                <c:pt idx="10">
                  <c:v>27.69</c:v>
                </c:pt>
                <c:pt idx="11">
                  <c:v>3750</c:v>
                </c:pt>
                <c:pt idx="12">
                  <c:v>8610.23</c:v>
                </c:pt>
              </c:numCache>
            </c:numRef>
          </c:val>
          <c:extLst xmlns:c16r2="http://schemas.microsoft.com/office/drawing/2015/06/chart">
            <c:ext xmlns:c16="http://schemas.microsoft.com/office/drawing/2014/chart" uri="{C3380CC4-5D6E-409C-BE32-E72D297353CC}">
              <c16:uniqueId val="{00000000-D81D-40E0-898B-526AFDC44426}"/>
            </c:ext>
          </c:extLst>
        </c:ser>
        <c:dLbls>
          <c:showLegendKey val="0"/>
          <c:showVal val="0"/>
          <c:showCatName val="0"/>
          <c:showSerName val="0"/>
          <c:showPercent val="0"/>
          <c:showBubbleSize val="0"/>
        </c:dLbls>
        <c:gapWidth val="150"/>
        <c:shape val="box"/>
        <c:axId val="249132032"/>
        <c:axId val="338340096"/>
        <c:axId val="161032064"/>
      </c:bar3DChart>
      <c:catAx>
        <c:axId val="249132032"/>
        <c:scaling>
          <c:orientation val="minMax"/>
        </c:scaling>
        <c:delete val="0"/>
        <c:axPos val="b"/>
        <c:numFmt formatCode="General" sourceLinked="0"/>
        <c:majorTickMark val="none"/>
        <c:minorTickMark val="none"/>
        <c:tickLblPos val="nextTo"/>
        <c:txPr>
          <a:bodyPr/>
          <a:lstStyle/>
          <a:p>
            <a:pPr>
              <a:defRPr b="1"/>
            </a:pPr>
            <a:endParaRPr lang="sr-Latn-RS"/>
          </a:p>
        </c:txPr>
        <c:crossAx val="338340096"/>
        <c:crosses val="autoZero"/>
        <c:auto val="1"/>
        <c:lblAlgn val="ctr"/>
        <c:lblOffset val="100"/>
        <c:noMultiLvlLbl val="0"/>
      </c:catAx>
      <c:valAx>
        <c:axId val="338340096"/>
        <c:scaling>
          <c:orientation val="minMax"/>
        </c:scaling>
        <c:delete val="1"/>
        <c:axPos val="l"/>
        <c:numFmt formatCode="#,##0.00" sourceLinked="1"/>
        <c:majorTickMark val="none"/>
        <c:minorTickMark val="none"/>
        <c:tickLblPos val="nextTo"/>
        <c:crossAx val="249132032"/>
        <c:crosses val="autoZero"/>
        <c:crossBetween val="between"/>
      </c:valAx>
      <c:serAx>
        <c:axId val="161032064"/>
        <c:scaling>
          <c:orientation val="minMax"/>
        </c:scaling>
        <c:delete val="1"/>
        <c:axPos val="b"/>
        <c:majorTickMark val="out"/>
        <c:minorTickMark val="none"/>
        <c:tickLblPos val="nextTo"/>
        <c:crossAx val="338340096"/>
        <c:crosses val="autoZero"/>
      </c:serAx>
      <c:dTable>
        <c:showHorzBorder val="1"/>
        <c:showVertBorder val="1"/>
        <c:showOutline val="1"/>
        <c:showKeys val="1"/>
        <c:txPr>
          <a:bodyPr/>
          <a:lstStyle/>
          <a:p>
            <a:pPr rtl="0">
              <a:defRPr sz="900" b="1"/>
            </a:pPr>
            <a:endParaRPr lang="sr-Latn-RS"/>
          </a:p>
        </c:txPr>
      </c:dTable>
      <c:spPr>
        <a:solidFill>
          <a:schemeClr val="bg2"/>
        </a:solidFill>
      </c:spPr>
    </c:plotArea>
    <c:legend>
      <c:legendPos val="t"/>
      <c:overlay val="0"/>
      <c:txPr>
        <a:bodyPr/>
        <a:lstStyle/>
        <a:p>
          <a:pPr>
            <a:defRPr sz="1100" b="1"/>
          </a:pPr>
          <a:endParaRPr lang="sr-Latn-RS"/>
        </a:p>
      </c:txPr>
    </c:legend>
    <c:plotVisOnly val="1"/>
    <c:dispBlanksAs val="gap"/>
    <c:showDLblsOverMax val="0"/>
  </c:chart>
  <c:spPr>
    <a:solidFill>
      <a:schemeClr val="bg2"/>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hr-HR" sz="900" b="1" i="0" baseline="0">
                <a:effectLst/>
              </a:rPr>
              <a:t>Usporedni prikaz ostvarenja Prihoda od upravnih i administrativnih pristojbi, pristojbi po posebnim propisima i naknada proračuna u 2020. u odnosu na Izvorni plan 2020. te realizaciju za isto razdoblje 2019.</a:t>
            </a:r>
            <a:endParaRPr lang="hr-HR" sz="900">
              <a:effectLst/>
            </a:endParaRPr>
          </a:p>
        </c:rich>
      </c:tx>
      <c:overlay val="0"/>
    </c:title>
    <c:autoTitleDeleted val="0"/>
    <c:view3D>
      <c:rotX val="15"/>
      <c:rotY val="20"/>
      <c:rAngAx val="1"/>
    </c:view3D>
    <c:floor>
      <c:thickness val="0"/>
    </c:floor>
    <c:sideWall>
      <c:thickness val="0"/>
      <c:spPr>
        <a:solidFill>
          <a:schemeClr val="bg1">
            <a:lumMod val="85000"/>
          </a:schemeClr>
        </a:solidFill>
      </c:spPr>
    </c:sideWall>
    <c:backWall>
      <c:thickness val="0"/>
      <c:spPr>
        <a:solidFill>
          <a:schemeClr val="bg1">
            <a:lumMod val="85000"/>
          </a:schemeClr>
        </a:solidFill>
      </c:spPr>
    </c:backWall>
    <c:plotArea>
      <c:layout>
        <c:manualLayout>
          <c:layoutTarget val="inner"/>
          <c:xMode val="edge"/>
          <c:yMode val="edge"/>
          <c:x val="0.34592104288375242"/>
          <c:y val="0.14364431271933706"/>
          <c:w val="0.49233606383879436"/>
          <c:h val="0.82230052850051349"/>
        </c:manualLayout>
      </c:layout>
      <c:bar3DChart>
        <c:barDir val="bar"/>
        <c:grouping val="clustered"/>
        <c:varyColors val="0"/>
        <c:ser>
          <c:idx val="0"/>
          <c:order val="0"/>
          <c:tx>
            <c:strRef>
              <c:f>'65'!$H$2</c:f>
              <c:strCache>
                <c:ptCount val="1"/>
                <c:pt idx="0">
                  <c:v>Ostvarenje 2019.</c:v>
                </c:pt>
              </c:strCache>
            </c:strRef>
          </c:tx>
          <c:invertIfNegative val="0"/>
          <c:dLbls>
            <c:spPr>
              <a:noFill/>
              <a:ln>
                <a:noFill/>
              </a:ln>
              <a:effectLst/>
            </c:spPr>
            <c:txPr>
              <a:bodyPr anchor="ctr" anchorCtr="1"/>
              <a:lstStyle/>
              <a:p>
                <a:pPr>
                  <a:defRPr b="1" i="0" baseline="0">
                    <a:solidFill>
                      <a:sysClr val="windowText" lastClr="000000"/>
                    </a:solidFill>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'65'!$B$3:$G$13</c:f>
              <c:strCache>
                <c:ptCount val="11"/>
                <c:pt idx="0">
                  <c:v>Prihod od prodaje državnih biljega</c:v>
                </c:pt>
                <c:pt idx="1">
                  <c:v>Gradske i općinske upravne pristojbe</c:v>
                </c:pt>
                <c:pt idx="2">
                  <c:v>Naknada da pravo puta HT DD</c:v>
                </c:pt>
                <c:pt idx="3">
                  <c:v>Vodni doprinos</c:v>
                </c:pt>
                <c:pt idx="4">
                  <c:v>Doprinosi za šume</c:v>
                </c:pt>
                <c:pt idx="5">
                  <c:v>Prihodi s naslova osiguranja i refundacija štete </c:v>
                </c:pt>
                <c:pt idx="6">
                  <c:v>Ostali prihodi po posebnim propisima - ukop pokojnika</c:v>
                </c:pt>
                <c:pt idx="7">
                  <c:v>Grobna naknada</c:v>
                </c:pt>
                <c:pt idx="8">
                  <c:v>Dodjela grobnog mjesta</c:v>
                </c:pt>
                <c:pt idx="9">
                  <c:v>Komunalni doprinosi</c:v>
                </c:pt>
                <c:pt idx="10">
                  <c:v>Komunalna naknada</c:v>
                </c:pt>
              </c:strCache>
            </c:strRef>
          </c:cat>
          <c:val>
            <c:numRef>
              <c:f>'65'!$H$3:$H$13</c:f>
              <c:numCache>
                <c:formatCode>#,##0.00</c:formatCode>
                <c:ptCount val="11"/>
                <c:pt idx="0">
                  <c:v>0</c:v>
                </c:pt>
                <c:pt idx="1">
                  <c:v>0</c:v>
                </c:pt>
                <c:pt idx="2">
                  <c:v>37721.01</c:v>
                </c:pt>
                <c:pt idx="3">
                  <c:v>5402.79</c:v>
                </c:pt>
                <c:pt idx="4">
                  <c:v>360488.73</c:v>
                </c:pt>
                <c:pt idx="5">
                  <c:v>0</c:v>
                </c:pt>
                <c:pt idx="6">
                  <c:v>0</c:v>
                </c:pt>
                <c:pt idx="7">
                  <c:v>105950.32</c:v>
                </c:pt>
                <c:pt idx="8">
                  <c:v>10000</c:v>
                </c:pt>
                <c:pt idx="9">
                  <c:v>8808.09</c:v>
                </c:pt>
                <c:pt idx="10">
                  <c:v>258481.94</c:v>
                </c:pt>
              </c:numCache>
            </c:numRef>
          </c:val>
          <c:extLst xmlns:c16r2="http://schemas.microsoft.com/office/drawing/2015/06/chart">
            <c:ext xmlns:c16="http://schemas.microsoft.com/office/drawing/2014/chart" uri="{C3380CC4-5D6E-409C-BE32-E72D297353CC}">
              <c16:uniqueId val="{00000000-710C-47D8-ABFE-769C1D652E67}"/>
            </c:ext>
          </c:extLst>
        </c:ser>
        <c:ser>
          <c:idx val="1"/>
          <c:order val="1"/>
          <c:tx>
            <c:strRef>
              <c:f>'65'!$I$2</c:f>
              <c:strCache>
                <c:ptCount val="1"/>
                <c:pt idx="0">
                  <c:v>Izvorni plan 2020.</c:v>
                </c:pt>
              </c:strCache>
            </c:strRef>
          </c:tx>
          <c:invertIfNegative val="0"/>
          <c:dLbls>
            <c:dLbl>
              <c:idx val="7"/>
              <c:layout>
                <c:manualLayout>
                  <c:x val="1.0844516278216663E-2"/>
                  <c:y val="4.407713498622589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10C-47D8-ABFE-769C1D652E67}"/>
                </c:ext>
              </c:extLst>
            </c:dLbl>
            <c:spPr>
              <a:noFill/>
              <a:ln>
                <a:noFill/>
              </a:ln>
              <a:effectLst/>
            </c:spPr>
            <c:txPr>
              <a:bodyPr anchor="t" anchorCtr="0"/>
              <a:lstStyle/>
              <a:p>
                <a:pPr>
                  <a:defRPr b="1" i="0" baseline="0">
                    <a:solidFill>
                      <a:sysClr val="windowText" lastClr="000000"/>
                    </a:solidFill>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'65'!$B$3:$G$13</c:f>
              <c:strCache>
                <c:ptCount val="11"/>
                <c:pt idx="0">
                  <c:v>Prihod od prodaje državnih biljega</c:v>
                </c:pt>
                <c:pt idx="1">
                  <c:v>Gradske i općinske upravne pristojbe</c:v>
                </c:pt>
                <c:pt idx="2">
                  <c:v>Naknada da pravo puta HT DD</c:v>
                </c:pt>
                <c:pt idx="3">
                  <c:v>Vodni doprinos</c:v>
                </c:pt>
                <c:pt idx="4">
                  <c:v>Doprinosi za šume</c:v>
                </c:pt>
                <c:pt idx="5">
                  <c:v>Prihodi s naslova osiguranja i refundacija štete </c:v>
                </c:pt>
                <c:pt idx="6">
                  <c:v>Ostali prihodi po posebnim propisima - ukop pokojnika</c:v>
                </c:pt>
                <c:pt idx="7">
                  <c:v>Grobna naknada</c:v>
                </c:pt>
                <c:pt idx="8">
                  <c:v>Dodjela grobnog mjesta</c:v>
                </c:pt>
                <c:pt idx="9">
                  <c:v>Komunalni doprinosi</c:v>
                </c:pt>
                <c:pt idx="10">
                  <c:v>Komunalna naknada</c:v>
                </c:pt>
              </c:strCache>
            </c:strRef>
          </c:cat>
          <c:val>
            <c:numRef>
              <c:f>'65'!$I$3:$I$13</c:f>
              <c:numCache>
                <c:formatCode>#,##0.00</c:formatCode>
                <c:ptCount val="11"/>
                <c:pt idx="0">
                  <c:v>30000</c:v>
                </c:pt>
                <c:pt idx="1">
                  <c:v>5000</c:v>
                </c:pt>
                <c:pt idx="2">
                  <c:v>150000</c:v>
                </c:pt>
                <c:pt idx="3">
                  <c:v>10000</c:v>
                </c:pt>
                <c:pt idx="4">
                  <c:v>380000</c:v>
                </c:pt>
                <c:pt idx="5">
                  <c:v>20000</c:v>
                </c:pt>
                <c:pt idx="6">
                  <c:v>100000</c:v>
                </c:pt>
                <c:pt idx="7">
                  <c:v>90000</c:v>
                </c:pt>
                <c:pt idx="8">
                  <c:v>15000</c:v>
                </c:pt>
                <c:pt idx="9">
                  <c:v>100000</c:v>
                </c:pt>
                <c:pt idx="10">
                  <c:v>500000</c:v>
                </c:pt>
              </c:numCache>
            </c:numRef>
          </c:val>
          <c:extLst xmlns:c16r2="http://schemas.microsoft.com/office/drawing/2015/06/chart">
            <c:ext xmlns:c16="http://schemas.microsoft.com/office/drawing/2014/chart" uri="{C3380CC4-5D6E-409C-BE32-E72D297353CC}">
              <c16:uniqueId val="{00000002-710C-47D8-ABFE-769C1D652E67}"/>
            </c:ext>
          </c:extLst>
        </c:ser>
        <c:ser>
          <c:idx val="2"/>
          <c:order val="2"/>
          <c:tx>
            <c:strRef>
              <c:f>'65'!$J$2</c:f>
              <c:strCache>
                <c:ptCount val="1"/>
                <c:pt idx="0">
                  <c:v>Ostvarenje 2020.</c:v>
                </c:pt>
              </c:strCache>
            </c:strRef>
          </c:tx>
          <c:invertIfNegative val="0"/>
          <c:dLbls>
            <c:spPr>
              <a:noFill/>
              <a:ln>
                <a:noFill/>
              </a:ln>
              <a:effectLst/>
            </c:spPr>
            <c:txPr>
              <a:bodyPr/>
              <a:lstStyle/>
              <a:p>
                <a:pPr>
                  <a:defRPr b="1"/>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'65'!$B$3:$G$13</c:f>
              <c:strCache>
                <c:ptCount val="11"/>
                <c:pt idx="0">
                  <c:v>Prihod od prodaje državnih biljega</c:v>
                </c:pt>
                <c:pt idx="1">
                  <c:v>Gradske i općinske upravne pristojbe</c:v>
                </c:pt>
                <c:pt idx="2">
                  <c:v>Naknada da pravo puta HT DD</c:v>
                </c:pt>
                <c:pt idx="3">
                  <c:v>Vodni doprinos</c:v>
                </c:pt>
                <c:pt idx="4">
                  <c:v>Doprinosi za šume</c:v>
                </c:pt>
                <c:pt idx="5">
                  <c:v>Prihodi s naslova osiguranja i refundacija štete </c:v>
                </c:pt>
                <c:pt idx="6">
                  <c:v>Ostali prihodi po posebnim propisima - ukop pokojnika</c:v>
                </c:pt>
                <c:pt idx="7">
                  <c:v>Grobna naknada</c:v>
                </c:pt>
                <c:pt idx="8">
                  <c:v>Dodjela grobnog mjesta</c:v>
                </c:pt>
                <c:pt idx="9">
                  <c:v>Komunalni doprinosi</c:v>
                </c:pt>
                <c:pt idx="10">
                  <c:v>Komunalna naknada</c:v>
                </c:pt>
              </c:strCache>
            </c:strRef>
          </c:cat>
          <c:val>
            <c:numRef>
              <c:f>'65'!$J$3:$J$13</c:f>
              <c:numCache>
                <c:formatCode>#,##0.00</c:formatCode>
                <c:ptCount val="11"/>
                <c:pt idx="0">
                  <c:v>0</c:v>
                </c:pt>
                <c:pt idx="1">
                  <c:v>0</c:v>
                </c:pt>
                <c:pt idx="2">
                  <c:v>43891.01</c:v>
                </c:pt>
                <c:pt idx="3">
                  <c:v>1773.69</c:v>
                </c:pt>
                <c:pt idx="4">
                  <c:v>439462.9</c:v>
                </c:pt>
                <c:pt idx="5">
                  <c:v>0</c:v>
                </c:pt>
                <c:pt idx="6">
                  <c:v>30100</c:v>
                </c:pt>
                <c:pt idx="7">
                  <c:v>86616</c:v>
                </c:pt>
                <c:pt idx="8">
                  <c:v>7600</c:v>
                </c:pt>
                <c:pt idx="9">
                  <c:v>83474.649999999994</c:v>
                </c:pt>
                <c:pt idx="10">
                  <c:v>496798.61</c:v>
                </c:pt>
              </c:numCache>
            </c:numRef>
          </c:val>
          <c:extLst xmlns:c16r2="http://schemas.microsoft.com/office/drawing/2015/06/chart">
            <c:ext xmlns:c16="http://schemas.microsoft.com/office/drawing/2014/chart" uri="{C3380CC4-5D6E-409C-BE32-E72D297353CC}">
              <c16:uniqueId val="{00000000-0B90-476A-86F9-88E2DB228955}"/>
            </c:ext>
          </c:extLst>
        </c:ser>
        <c:dLbls>
          <c:showLegendKey val="0"/>
          <c:showVal val="1"/>
          <c:showCatName val="0"/>
          <c:showSerName val="0"/>
          <c:showPercent val="0"/>
          <c:showBubbleSize val="0"/>
        </c:dLbls>
        <c:gapWidth val="60"/>
        <c:gapDepth val="162"/>
        <c:shape val="cylinder"/>
        <c:axId val="249132544"/>
        <c:axId val="338341824"/>
        <c:axId val="0"/>
      </c:bar3DChart>
      <c:catAx>
        <c:axId val="249132544"/>
        <c:scaling>
          <c:orientation val="minMax"/>
        </c:scaling>
        <c:delete val="0"/>
        <c:axPos val="l"/>
        <c:numFmt formatCode="General" sourceLinked="0"/>
        <c:majorTickMark val="none"/>
        <c:minorTickMark val="none"/>
        <c:tickLblPos val="nextTo"/>
        <c:txPr>
          <a:bodyPr/>
          <a:lstStyle/>
          <a:p>
            <a:pPr>
              <a:defRPr b="1" i="0" baseline="0"/>
            </a:pPr>
            <a:endParaRPr lang="sr-Latn-RS"/>
          </a:p>
        </c:txPr>
        <c:crossAx val="338341824"/>
        <c:crosses val="autoZero"/>
        <c:auto val="1"/>
        <c:lblAlgn val="ctr"/>
        <c:lblOffset val="100"/>
        <c:noMultiLvlLbl val="0"/>
      </c:catAx>
      <c:valAx>
        <c:axId val="338341824"/>
        <c:scaling>
          <c:orientation val="minMax"/>
        </c:scaling>
        <c:delete val="0"/>
        <c:axPos val="b"/>
        <c:majorGridlines/>
        <c:numFmt formatCode="#,##0.00" sourceLinked="1"/>
        <c:majorTickMark val="none"/>
        <c:minorTickMark val="none"/>
        <c:tickLblPos val="nextTo"/>
        <c:txPr>
          <a:bodyPr/>
          <a:lstStyle/>
          <a:p>
            <a:pPr>
              <a:defRPr sz="800" b="1" i="0" baseline="0"/>
            </a:pPr>
            <a:endParaRPr lang="sr-Latn-RS"/>
          </a:p>
        </c:txPr>
        <c:crossAx val="249132544"/>
        <c:crosses val="autoZero"/>
        <c:crossBetween val="between"/>
      </c:valAx>
      <c:spPr>
        <a:solidFill>
          <a:schemeClr val="bg1">
            <a:lumMod val="85000"/>
          </a:schemeClr>
        </a:solidFill>
      </c:spPr>
    </c:plotArea>
    <c:legend>
      <c:legendPos val="r"/>
      <c:layout>
        <c:manualLayout>
          <c:xMode val="edge"/>
          <c:yMode val="edge"/>
          <c:x val="0.85685578670215035"/>
          <c:y val="0.67707695365259113"/>
          <c:w val="9.7319757883701175E-2"/>
          <c:h val="0.21247889732909059"/>
        </c:manualLayout>
      </c:layout>
      <c:overlay val="0"/>
      <c:txPr>
        <a:bodyPr/>
        <a:lstStyle/>
        <a:p>
          <a:pPr>
            <a:defRPr sz="1100" b="1"/>
          </a:pPr>
          <a:endParaRPr lang="sr-Latn-RS"/>
        </a:p>
      </c:txPr>
    </c:legend>
    <c:plotVisOnly val="1"/>
    <c:dispBlanksAs val="gap"/>
    <c:showDLblsOverMax val="0"/>
  </c:chart>
  <c:spPr>
    <a:solidFill>
      <a:schemeClr val="bg1">
        <a:lumMod val="85000"/>
      </a:schemeClr>
    </a:solidFill>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EE01C3-E051-4734-9B5E-0B53DA9C0C22}" type="doc">
      <dgm:prSet loTypeId="urn:microsoft.com/office/officeart/2005/8/layout/hList3" loCatId="list" qsTypeId="urn:microsoft.com/office/officeart/2005/8/quickstyle/3d2#1" qsCatId="3D" csTypeId="urn:microsoft.com/office/officeart/2005/8/colors/colorful1#1" csCatId="colorful" phldr="1"/>
      <dgm:spPr/>
      <dgm:t>
        <a:bodyPr/>
        <a:lstStyle/>
        <a:p>
          <a:endParaRPr lang="hr-HR"/>
        </a:p>
      </dgm:t>
    </dgm:pt>
    <dgm:pt modelId="{CF1FF59F-E14F-4637-A34D-7665CD9EE582}">
      <dgm:prSet phldrT="[Text]" custT="1"/>
      <dgm:spPr/>
      <dgm:t>
        <a:bodyPr/>
        <a:lstStyle/>
        <a:p>
          <a:r>
            <a:rPr lang="hr-HR" sz="3200" i="1"/>
            <a:t>Definirani programi:</a:t>
          </a:r>
        </a:p>
      </dgm:t>
    </dgm:pt>
    <dgm:pt modelId="{329ED0DB-3EE8-46B0-B100-0D78B9789953}" type="parTrans" cxnId="{0E2B8F81-C966-46B2-BA96-0C5801E0AA26}">
      <dgm:prSet/>
      <dgm:spPr/>
      <dgm:t>
        <a:bodyPr/>
        <a:lstStyle/>
        <a:p>
          <a:endParaRPr lang="hr-HR"/>
        </a:p>
      </dgm:t>
    </dgm:pt>
    <dgm:pt modelId="{F9906221-A396-4F88-81A6-07706CE44FD0}" type="sibTrans" cxnId="{0E2B8F81-C966-46B2-BA96-0C5801E0AA26}">
      <dgm:prSet/>
      <dgm:spPr/>
      <dgm:t>
        <a:bodyPr/>
        <a:lstStyle/>
        <a:p>
          <a:endParaRPr lang="hr-HR"/>
        </a:p>
      </dgm:t>
    </dgm:pt>
    <dgm:pt modelId="{6FD12B5C-EFFF-4F13-ABD3-DD3C8D8DFB93}">
      <dgm:prSet phldrT="[Text]" custT="1"/>
      <dgm:spPr/>
      <dgm:t>
        <a:bodyPr vert="vert270"/>
        <a:lstStyle/>
        <a:p>
          <a:r>
            <a:rPr lang="hr-HR" sz="1200"/>
            <a:t>P1001</a:t>
          </a:r>
        </a:p>
        <a:p>
          <a:r>
            <a:rPr lang="hr-HR" sz="1200"/>
            <a:t>Mjere i aktivnosti za osiguranje rada iz djelokruga predstavničkog tijela</a:t>
          </a:r>
        </a:p>
      </dgm:t>
    </dgm:pt>
    <dgm:pt modelId="{35601348-BE1E-4D30-8987-7A085A36D8CF}" type="parTrans" cxnId="{1359247C-15D4-47F7-9D7F-CCAA81B69E35}">
      <dgm:prSet/>
      <dgm:spPr/>
      <dgm:t>
        <a:bodyPr/>
        <a:lstStyle/>
        <a:p>
          <a:endParaRPr lang="hr-HR"/>
        </a:p>
      </dgm:t>
    </dgm:pt>
    <dgm:pt modelId="{ABD2F107-799D-47B7-838A-03B0D13EAA5B}" type="sibTrans" cxnId="{1359247C-15D4-47F7-9D7F-CCAA81B69E35}">
      <dgm:prSet/>
      <dgm:spPr/>
      <dgm:t>
        <a:bodyPr/>
        <a:lstStyle/>
        <a:p>
          <a:endParaRPr lang="hr-HR"/>
        </a:p>
      </dgm:t>
    </dgm:pt>
    <dgm:pt modelId="{BF100584-4F8D-44D2-9D47-39FBED9F3DE8}">
      <dgm:prSet phldrT="[Text]" custT="1"/>
      <dgm:spPr/>
      <dgm:t>
        <a:bodyPr vert="vert270"/>
        <a:lstStyle/>
        <a:p>
          <a:r>
            <a:rPr lang="hr-HR" sz="1200"/>
            <a:t>P1002</a:t>
          </a:r>
        </a:p>
        <a:p>
          <a:r>
            <a:rPr lang="hr-HR" sz="1200"/>
            <a:t>Mjere i aktivnosti za osiguranje rada iz djelokruga izvršenog tijela</a:t>
          </a:r>
        </a:p>
      </dgm:t>
    </dgm:pt>
    <dgm:pt modelId="{6CC0C609-C102-49AA-B63C-78BE9889D388}" type="parTrans" cxnId="{3672D228-65C0-4882-A026-FC90B12E20B7}">
      <dgm:prSet/>
      <dgm:spPr/>
      <dgm:t>
        <a:bodyPr/>
        <a:lstStyle/>
        <a:p>
          <a:endParaRPr lang="hr-HR"/>
        </a:p>
      </dgm:t>
    </dgm:pt>
    <dgm:pt modelId="{52FF672D-18B3-491E-8AAA-2EE1D78CAC2D}" type="sibTrans" cxnId="{3672D228-65C0-4882-A026-FC90B12E20B7}">
      <dgm:prSet/>
      <dgm:spPr/>
      <dgm:t>
        <a:bodyPr/>
        <a:lstStyle/>
        <a:p>
          <a:endParaRPr lang="hr-HR"/>
        </a:p>
      </dgm:t>
    </dgm:pt>
    <dgm:pt modelId="{9D640440-2F83-4492-975F-268DFF72EB5A}">
      <dgm:prSet phldrT="[Text]" custT="1"/>
      <dgm:spPr/>
      <dgm:t>
        <a:bodyPr vert="vert270"/>
        <a:lstStyle/>
        <a:p>
          <a:r>
            <a:rPr lang="hr-HR" sz="1200"/>
            <a:t>P2010</a:t>
          </a:r>
        </a:p>
        <a:p>
          <a:r>
            <a:rPr lang="hr-HR" sz="1200"/>
            <a:t>Javne potrebe u kulturi i religiji</a:t>
          </a:r>
        </a:p>
      </dgm:t>
    </dgm:pt>
    <dgm:pt modelId="{5F59B2F4-FEEF-4C69-81C6-01B0C81E1A35}" type="parTrans" cxnId="{E87A3543-75AC-452A-BB2C-38AD0877F093}">
      <dgm:prSet/>
      <dgm:spPr/>
      <dgm:t>
        <a:bodyPr/>
        <a:lstStyle/>
        <a:p>
          <a:endParaRPr lang="hr-HR"/>
        </a:p>
      </dgm:t>
    </dgm:pt>
    <dgm:pt modelId="{8CAA6B99-7ADA-49F4-86BE-6337BF408419}" type="sibTrans" cxnId="{E87A3543-75AC-452A-BB2C-38AD0877F093}">
      <dgm:prSet/>
      <dgm:spPr/>
      <dgm:t>
        <a:bodyPr/>
        <a:lstStyle/>
        <a:p>
          <a:endParaRPr lang="hr-HR"/>
        </a:p>
      </dgm:t>
    </dgm:pt>
    <dgm:pt modelId="{4A16067D-A79A-48C9-9015-40D086025701}">
      <dgm:prSet phldrT="[Text]" custT="1"/>
      <dgm:spPr/>
      <dgm:t>
        <a:bodyPr vert="vert270"/>
        <a:lstStyle/>
        <a:p>
          <a:r>
            <a:rPr lang="hr-HR" sz="1200"/>
            <a:t>P2005 </a:t>
          </a:r>
        </a:p>
        <a:p>
          <a:r>
            <a:rPr lang="hr-HR" sz="1200"/>
            <a:t>Izgradnja objekata i uređaja komunalne infrastrukture</a:t>
          </a:r>
        </a:p>
      </dgm:t>
    </dgm:pt>
    <dgm:pt modelId="{C594983D-A29F-4B41-A3F0-8A989C1BE493}" type="parTrans" cxnId="{50C40ED4-8554-4989-979C-492171A006AD}">
      <dgm:prSet/>
      <dgm:spPr/>
      <dgm:t>
        <a:bodyPr/>
        <a:lstStyle/>
        <a:p>
          <a:endParaRPr lang="hr-HR"/>
        </a:p>
      </dgm:t>
    </dgm:pt>
    <dgm:pt modelId="{E8178E56-FB38-4FAB-9563-4DBA9E6BACF7}" type="sibTrans" cxnId="{50C40ED4-8554-4989-979C-492171A006AD}">
      <dgm:prSet/>
      <dgm:spPr/>
      <dgm:t>
        <a:bodyPr/>
        <a:lstStyle/>
        <a:p>
          <a:endParaRPr lang="hr-HR"/>
        </a:p>
      </dgm:t>
    </dgm:pt>
    <dgm:pt modelId="{E7563131-A381-450E-8B07-D0A38DADECFF}">
      <dgm:prSet phldrT="[Text]" custT="1"/>
      <dgm:spPr/>
      <dgm:t>
        <a:bodyPr vert="vert270"/>
        <a:lstStyle/>
        <a:p>
          <a:r>
            <a:rPr lang="hr-HR" sz="1200"/>
            <a:t>P2006</a:t>
          </a:r>
        </a:p>
        <a:p>
          <a:r>
            <a:rPr lang="hr-HR" sz="1200"/>
            <a:t>Prostorno uređenje i unapređenje stanovanja</a:t>
          </a:r>
        </a:p>
      </dgm:t>
    </dgm:pt>
    <dgm:pt modelId="{A984DEE6-B95A-42D0-ADF5-1C3F0CC68B27}" type="parTrans" cxnId="{BAA197BE-430C-44AD-86A6-A5AAB148F284}">
      <dgm:prSet/>
      <dgm:spPr/>
      <dgm:t>
        <a:bodyPr/>
        <a:lstStyle/>
        <a:p>
          <a:endParaRPr lang="hr-HR"/>
        </a:p>
      </dgm:t>
    </dgm:pt>
    <dgm:pt modelId="{DB54BEB3-534A-4509-9163-EC7CF9C72A02}" type="sibTrans" cxnId="{BAA197BE-430C-44AD-86A6-A5AAB148F284}">
      <dgm:prSet/>
      <dgm:spPr/>
      <dgm:t>
        <a:bodyPr/>
        <a:lstStyle/>
        <a:p>
          <a:endParaRPr lang="hr-HR"/>
        </a:p>
      </dgm:t>
    </dgm:pt>
    <dgm:pt modelId="{CF6EF85F-E681-4637-87AE-7DF22C693BBF}">
      <dgm:prSet phldrT="[Text]" custT="1"/>
      <dgm:spPr/>
      <dgm:t>
        <a:bodyPr vert="vert270"/>
        <a:lstStyle/>
        <a:p>
          <a:r>
            <a:rPr lang="hr-HR" sz="1200"/>
            <a:t>P2007</a:t>
          </a:r>
        </a:p>
        <a:p>
          <a:r>
            <a:rPr lang="hr-HR" sz="1200"/>
            <a:t>Razvoj poljoprivrede i gospodarstva</a:t>
          </a:r>
        </a:p>
      </dgm:t>
    </dgm:pt>
    <dgm:pt modelId="{3698FD13-599B-48D5-A9E8-269B2FAC4917}" type="parTrans" cxnId="{B5B48B63-B017-4417-98F6-C3D3FB08BA73}">
      <dgm:prSet/>
      <dgm:spPr/>
      <dgm:t>
        <a:bodyPr/>
        <a:lstStyle/>
        <a:p>
          <a:endParaRPr lang="hr-HR"/>
        </a:p>
      </dgm:t>
    </dgm:pt>
    <dgm:pt modelId="{482C57DF-3A63-440F-8981-31F59476DC2B}" type="sibTrans" cxnId="{B5B48B63-B017-4417-98F6-C3D3FB08BA73}">
      <dgm:prSet/>
      <dgm:spPr/>
      <dgm:t>
        <a:bodyPr/>
        <a:lstStyle/>
        <a:p>
          <a:endParaRPr lang="hr-HR"/>
        </a:p>
      </dgm:t>
    </dgm:pt>
    <dgm:pt modelId="{A0ECF898-F6CD-4D51-9B4B-28087901A03B}">
      <dgm:prSet phldrT="[Text]" custT="1"/>
      <dgm:spPr/>
      <dgm:t>
        <a:bodyPr vert="vert270"/>
        <a:lstStyle/>
        <a:p>
          <a:r>
            <a:rPr lang="hr-HR" sz="1200"/>
            <a:t>P2009</a:t>
          </a:r>
        </a:p>
        <a:p>
          <a:r>
            <a:rPr lang="hr-HR" sz="1200"/>
            <a:t>Razvoj sporta i rekreacjie</a:t>
          </a:r>
        </a:p>
      </dgm:t>
    </dgm:pt>
    <dgm:pt modelId="{312D0CF6-2E4D-4B05-A25A-00FB7A74D1CB}" type="parTrans" cxnId="{92E91C41-6DAF-4382-9D75-8F91ABDC3062}">
      <dgm:prSet/>
      <dgm:spPr/>
      <dgm:t>
        <a:bodyPr/>
        <a:lstStyle/>
        <a:p>
          <a:endParaRPr lang="hr-HR"/>
        </a:p>
      </dgm:t>
    </dgm:pt>
    <dgm:pt modelId="{BF1FDB7F-7421-4946-9493-D5FF3E17176C}" type="sibTrans" cxnId="{92E91C41-6DAF-4382-9D75-8F91ABDC3062}">
      <dgm:prSet/>
      <dgm:spPr/>
      <dgm:t>
        <a:bodyPr/>
        <a:lstStyle/>
        <a:p>
          <a:endParaRPr lang="hr-HR"/>
        </a:p>
      </dgm:t>
    </dgm:pt>
    <dgm:pt modelId="{E32988F1-594D-42CC-B3FC-087A706E4E42}">
      <dgm:prSet phldrT="[Text]" custT="1"/>
      <dgm:spPr/>
      <dgm:t>
        <a:bodyPr vert="vert270"/>
        <a:lstStyle/>
        <a:p>
          <a:r>
            <a:rPr lang="hr-HR" sz="1200"/>
            <a:t>P2011</a:t>
          </a:r>
        </a:p>
        <a:p>
          <a:r>
            <a:rPr lang="hr-HR" sz="1200"/>
            <a:t>Socijalna skrb  i novčana pomoć</a:t>
          </a:r>
        </a:p>
      </dgm:t>
    </dgm:pt>
    <dgm:pt modelId="{0712932A-F2A3-4D3A-BA81-4964765CCAD6}" type="sibTrans" cxnId="{A144D991-D024-47E1-A52F-67B31EE2D7FE}">
      <dgm:prSet/>
      <dgm:spPr/>
      <dgm:t>
        <a:bodyPr/>
        <a:lstStyle/>
        <a:p>
          <a:endParaRPr lang="hr-HR"/>
        </a:p>
      </dgm:t>
    </dgm:pt>
    <dgm:pt modelId="{02BEE50C-9022-43EC-B966-6D0B91DA203F}" type="parTrans" cxnId="{A144D991-D024-47E1-A52F-67B31EE2D7FE}">
      <dgm:prSet/>
      <dgm:spPr/>
      <dgm:t>
        <a:bodyPr/>
        <a:lstStyle/>
        <a:p>
          <a:endParaRPr lang="hr-HR"/>
        </a:p>
      </dgm:t>
    </dgm:pt>
    <dgm:pt modelId="{46C55480-D478-4CD8-8B4F-5DBF0FD92D99}">
      <dgm:prSet phldrT="[Text]" custT="1"/>
      <dgm:spPr/>
      <dgm:t>
        <a:bodyPr vert="vert270"/>
        <a:lstStyle/>
        <a:p>
          <a:r>
            <a:rPr lang="hr-HR" sz="1200"/>
            <a:t>P2012</a:t>
          </a:r>
        </a:p>
        <a:p>
          <a:r>
            <a:rPr lang="hr-HR" sz="1200"/>
            <a:t>Predškolski odgoj i skrb o djeci</a:t>
          </a:r>
        </a:p>
      </dgm:t>
    </dgm:pt>
    <dgm:pt modelId="{46CF23A5-004F-47FE-8D37-A3D594820356}" type="sibTrans" cxnId="{F24C68C3-4D2C-491F-9AC5-7F007DD8CB33}">
      <dgm:prSet/>
      <dgm:spPr/>
      <dgm:t>
        <a:bodyPr/>
        <a:lstStyle/>
        <a:p>
          <a:endParaRPr lang="hr-HR"/>
        </a:p>
      </dgm:t>
    </dgm:pt>
    <dgm:pt modelId="{385A4ED4-6437-48B9-B292-C45334835A61}" type="parTrans" cxnId="{F24C68C3-4D2C-491F-9AC5-7F007DD8CB33}">
      <dgm:prSet/>
      <dgm:spPr/>
      <dgm:t>
        <a:bodyPr/>
        <a:lstStyle/>
        <a:p>
          <a:endParaRPr lang="hr-HR"/>
        </a:p>
      </dgm:t>
    </dgm:pt>
    <dgm:pt modelId="{DC29D068-865F-46AC-BCED-B877E95008EB}">
      <dgm:prSet phldrT="[Text]" custT="1"/>
      <dgm:spPr/>
      <dgm:t>
        <a:bodyPr vert="vert270"/>
        <a:lstStyle/>
        <a:p>
          <a:r>
            <a:rPr lang="hr-HR" sz="1200"/>
            <a:t>P2014                                                                                                      Zaštita okoliša</a:t>
          </a:r>
        </a:p>
      </dgm:t>
    </dgm:pt>
    <dgm:pt modelId="{823C0D1C-E04C-4BB6-82A5-5751BE165FBA}" type="sibTrans" cxnId="{246132AF-9500-42E5-9238-47152722DC07}">
      <dgm:prSet/>
      <dgm:spPr/>
      <dgm:t>
        <a:bodyPr/>
        <a:lstStyle/>
        <a:p>
          <a:endParaRPr lang="hr-HR"/>
        </a:p>
      </dgm:t>
    </dgm:pt>
    <dgm:pt modelId="{D4696CA4-0AF2-4FBB-BAD5-02AC1019E791}" type="parTrans" cxnId="{246132AF-9500-42E5-9238-47152722DC07}">
      <dgm:prSet/>
      <dgm:spPr/>
      <dgm:t>
        <a:bodyPr/>
        <a:lstStyle/>
        <a:p>
          <a:endParaRPr lang="hr-HR"/>
        </a:p>
      </dgm:t>
    </dgm:pt>
    <dgm:pt modelId="{978370CA-A863-4A94-9244-8006EAFAF739}">
      <dgm:prSet custT="1"/>
      <dgm:spPr/>
      <dgm:t>
        <a:bodyPr vert="vert270"/>
        <a:lstStyle/>
        <a:p>
          <a:r>
            <a:rPr lang="hr-HR" sz="1200"/>
            <a:t>P2002</a:t>
          </a:r>
        </a:p>
        <a:p>
          <a:r>
            <a:rPr lang="hr-HR" sz="1200"/>
            <a:t>Upravljanje imovinom općine</a:t>
          </a:r>
        </a:p>
      </dgm:t>
    </dgm:pt>
    <dgm:pt modelId="{0DF23BA9-703D-41DA-AF93-5282E85D7BB3}" type="parTrans" cxnId="{60317A24-09C1-4CAD-B184-AFA0FFDAFB99}">
      <dgm:prSet/>
      <dgm:spPr/>
      <dgm:t>
        <a:bodyPr/>
        <a:lstStyle/>
        <a:p>
          <a:endParaRPr lang="hr-HR"/>
        </a:p>
      </dgm:t>
    </dgm:pt>
    <dgm:pt modelId="{5BF2F8E7-F05B-43BC-A65F-CA6F18268168}" type="sibTrans" cxnId="{60317A24-09C1-4CAD-B184-AFA0FFDAFB99}">
      <dgm:prSet/>
      <dgm:spPr/>
      <dgm:t>
        <a:bodyPr/>
        <a:lstStyle/>
        <a:p>
          <a:endParaRPr lang="hr-HR"/>
        </a:p>
      </dgm:t>
    </dgm:pt>
    <dgm:pt modelId="{E4422933-F51C-4487-84E8-078B488B0CB3}">
      <dgm:prSet custT="1"/>
      <dgm:spPr/>
      <dgm:t>
        <a:bodyPr vert="vert270"/>
        <a:lstStyle/>
        <a:p>
          <a:r>
            <a:rPr lang="hr-HR" sz="1200"/>
            <a:t>P2004</a:t>
          </a:r>
        </a:p>
        <a:p>
          <a:r>
            <a:rPr lang="hr-HR" sz="1200"/>
            <a:t>Održavanje objekata i uređaja komunalne infrastrukture</a:t>
          </a:r>
        </a:p>
      </dgm:t>
    </dgm:pt>
    <dgm:pt modelId="{E9482514-680C-410A-97B2-C3A6D7B531BB}" type="parTrans" cxnId="{10B79F79-36B9-4B64-9FA9-74D5C16FF972}">
      <dgm:prSet/>
      <dgm:spPr/>
      <dgm:t>
        <a:bodyPr/>
        <a:lstStyle/>
        <a:p>
          <a:endParaRPr lang="hr-HR"/>
        </a:p>
      </dgm:t>
    </dgm:pt>
    <dgm:pt modelId="{E0B1772E-D1B5-48BE-BE01-853B794D7D22}" type="sibTrans" cxnId="{10B79F79-36B9-4B64-9FA9-74D5C16FF972}">
      <dgm:prSet/>
      <dgm:spPr/>
      <dgm:t>
        <a:bodyPr/>
        <a:lstStyle/>
        <a:p>
          <a:endParaRPr lang="hr-HR"/>
        </a:p>
      </dgm:t>
    </dgm:pt>
    <dgm:pt modelId="{6D2BC18A-1FAA-47F0-871E-B4CEAD7909B3}">
      <dgm:prSet phldrT="[Text]" custT="1"/>
      <dgm:spPr/>
      <dgm:t>
        <a:bodyPr vert="vert270"/>
        <a:lstStyle/>
        <a:p>
          <a:r>
            <a:rPr lang="hr-HR" sz="1200"/>
            <a:t>P2001</a:t>
          </a:r>
        </a:p>
        <a:p>
          <a:r>
            <a:rPr lang="hr-HR" sz="1200"/>
            <a:t> Mjere i aktivnosti za osiguranje rada iz djelokruga jedinstvenog upravnog odjela</a:t>
          </a:r>
        </a:p>
      </dgm:t>
    </dgm:pt>
    <dgm:pt modelId="{ABE23C4F-B05C-4A12-AEF7-3E8F09C39D1A}" type="parTrans" cxnId="{CC032E1B-695B-4B08-ADE9-6402942D245E}">
      <dgm:prSet/>
      <dgm:spPr/>
    </dgm:pt>
    <dgm:pt modelId="{6C434E5B-9D88-42EE-B06B-25F6E7BD0949}" type="sibTrans" cxnId="{CC032E1B-695B-4B08-ADE9-6402942D245E}">
      <dgm:prSet/>
      <dgm:spPr/>
    </dgm:pt>
    <dgm:pt modelId="{D29C0A1B-A7AF-4EB0-8BB5-2303602CF265}">
      <dgm:prSet phldrT="[Text]" custT="1"/>
      <dgm:spPr/>
      <dgm:t>
        <a:bodyPr vert="vert270"/>
        <a:lstStyle/>
        <a:p>
          <a:r>
            <a:rPr lang="hr-HR" sz="1200"/>
            <a:t>P2008 </a:t>
          </a:r>
        </a:p>
        <a:p>
          <a:r>
            <a:rPr lang="hr-HR" sz="1200"/>
            <a:t>Protupožarna i civilna zaštita</a:t>
          </a:r>
        </a:p>
        <a:p>
          <a:endParaRPr lang="hr-HR" sz="1200"/>
        </a:p>
      </dgm:t>
    </dgm:pt>
    <dgm:pt modelId="{171F6C38-493F-4F32-BC13-2DACF25CDF95}" type="parTrans" cxnId="{6A464E31-6AC2-407A-96FC-1122476E76B7}">
      <dgm:prSet/>
      <dgm:spPr/>
    </dgm:pt>
    <dgm:pt modelId="{1202E497-8D38-4BC1-8030-E29CF14DA054}" type="sibTrans" cxnId="{6A464E31-6AC2-407A-96FC-1122476E76B7}">
      <dgm:prSet/>
      <dgm:spPr/>
    </dgm:pt>
    <dgm:pt modelId="{2F150A15-A65E-42D8-BB5A-06B5F2032C71}">
      <dgm:prSet phldrT="[Text]" custT="1"/>
      <dgm:spPr/>
      <dgm:t>
        <a:bodyPr vert="vert270"/>
        <a:lstStyle/>
        <a:p>
          <a:r>
            <a:rPr lang="hr-HR" sz="1200"/>
            <a:t>P2015</a:t>
          </a:r>
        </a:p>
        <a:p>
          <a:r>
            <a:rPr lang="hr-HR" sz="1200"/>
            <a:t> Aktivna politika zapošljavanja</a:t>
          </a:r>
        </a:p>
      </dgm:t>
    </dgm:pt>
    <dgm:pt modelId="{17F6EC56-5511-4C1B-A6BD-26798FA9B3A5}" type="parTrans" cxnId="{102EAFB1-CA1A-4391-BCE8-FE563E670816}">
      <dgm:prSet/>
      <dgm:spPr/>
    </dgm:pt>
    <dgm:pt modelId="{D5F2F5EA-AD61-4A10-A163-CEB42A574833}" type="sibTrans" cxnId="{102EAFB1-CA1A-4391-BCE8-FE563E670816}">
      <dgm:prSet/>
      <dgm:spPr/>
    </dgm:pt>
    <dgm:pt modelId="{B6D4A9D7-9B74-46AE-B024-0ABC7E048807}">
      <dgm:prSet custT="1"/>
      <dgm:spPr/>
      <dgm:t>
        <a:bodyPr vert="vert270"/>
        <a:lstStyle/>
        <a:p>
          <a:r>
            <a:rPr lang="hr-HR" sz="1200"/>
            <a:t>P2003</a:t>
          </a:r>
        </a:p>
        <a:p>
          <a:r>
            <a:rPr lang="hr-HR" sz="1200"/>
            <a:t> Prostorno planska dokumentacija</a:t>
          </a:r>
        </a:p>
      </dgm:t>
    </dgm:pt>
    <dgm:pt modelId="{3A95EC91-BBBD-40B6-A6D2-0C5129F4DA31}" type="parTrans" cxnId="{CA738591-4BE2-4845-B06A-DFDBC31683DA}">
      <dgm:prSet/>
      <dgm:spPr/>
    </dgm:pt>
    <dgm:pt modelId="{83713EC8-35C5-4677-A330-40AE66571203}" type="sibTrans" cxnId="{CA738591-4BE2-4845-B06A-DFDBC31683DA}">
      <dgm:prSet/>
      <dgm:spPr/>
    </dgm:pt>
    <dgm:pt modelId="{9D333FEC-C29E-4EB6-8DD4-E23A5272C5F0}">
      <dgm:prSet phldrT="[Text]" custT="1"/>
      <dgm:spPr/>
      <dgm:t>
        <a:bodyPr vert="vert270"/>
        <a:lstStyle/>
        <a:p>
          <a:r>
            <a:rPr lang="hr-HR" sz="1200"/>
            <a:t>P2013</a:t>
          </a:r>
        </a:p>
        <a:p>
          <a:r>
            <a:rPr lang="hr-HR" sz="1200"/>
            <a:t> Javne potrebe u obrazovanju</a:t>
          </a:r>
        </a:p>
        <a:p>
          <a:endParaRPr lang="hr-HR" sz="1200"/>
        </a:p>
      </dgm:t>
    </dgm:pt>
    <dgm:pt modelId="{87B6E3F3-3160-4798-8D96-25058A4B5ACA}" type="parTrans" cxnId="{64C17849-AE94-4E68-9A80-2BABD36C942B}">
      <dgm:prSet/>
      <dgm:spPr/>
    </dgm:pt>
    <dgm:pt modelId="{511F949A-2460-4421-BFDE-01E3BF3F3CA6}" type="sibTrans" cxnId="{64C17849-AE94-4E68-9A80-2BABD36C942B}">
      <dgm:prSet/>
      <dgm:spPr/>
    </dgm:pt>
    <dgm:pt modelId="{3DA320FA-347D-4195-BE55-4DADDAB59E5A}">
      <dgm:prSet phldrT="[Text]" custT="1"/>
      <dgm:spPr/>
      <dgm:t>
        <a:bodyPr vert="vert270"/>
        <a:lstStyle/>
        <a:p>
          <a:r>
            <a:rPr lang="hr-HR" sz="1200"/>
            <a:t>P2017 </a:t>
          </a:r>
        </a:p>
        <a:p>
          <a:r>
            <a:rPr lang="hr-HR" sz="1200"/>
            <a:t>Zaštita, očuvanje i unapređenje zdravlja</a:t>
          </a:r>
        </a:p>
      </dgm:t>
    </dgm:pt>
    <dgm:pt modelId="{6B539093-E077-4353-B4CA-A5E890C4D9BC}" type="parTrans" cxnId="{AFC89FB5-8D83-4762-97C6-BE5E8ED56DE1}">
      <dgm:prSet/>
      <dgm:spPr/>
      <dgm:t>
        <a:bodyPr/>
        <a:lstStyle/>
        <a:p>
          <a:endParaRPr lang="hr-HR"/>
        </a:p>
      </dgm:t>
    </dgm:pt>
    <dgm:pt modelId="{3E3AF492-6F97-465D-91DC-5461876E49C2}" type="sibTrans" cxnId="{AFC89FB5-8D83-4762-97C6-BE5E8ED56DE1}">
      <dgm:prSet/>
      <dgm:spPr/>
      <dgm:t>
        <a:bodyPr/>
        <a:lstStyle/>
        <a:p>
          <a:endParaRPr lang="hr-HR"/>
        </a:p>
      </dgm:t>
    </dgm:pt>
    <dgm:pt modelId="{E158B9F9-D9FA-4AD3-8627-02EA55866CEB}">
      <dgm:prSet phldrT="[Text]" custT="1"/>
      <dgm:spPr/>
      <dgm:t>
        <a:bodyPr vert="vert270"/>
        <a:lstStyle/>
        <a:p>
          <a:endParaRPr lang="hr-HR" sz="1200"/>
        </a:p>
      </dgm:t>
    </dgm:pt>
    <dgm:pt modelId="{DC067C56-8DC7-451A-95AB-6A80FFFBC8F9}" type="parTrans" cxnId="{9163F0AF-7566-40F4-B5BA-36D6299AADCF}">
      <dgm:prSet/>
      <dgm:spPr/>
    </dgm:pt>
    <dgm:pt modelId="{3A1FB190-5525-4F74-A046-3B7526332DB0}" type="sibTrans" cxnId="{9163F0AF-7566-40F4-B5BA-36D6299AADCF}">
      <dgm:prSet/>
      <dgm:spPr/>
    </dgm:pt>
    <dgm:pt modelId="{DF317AFA-D6DC-49E4-86E0-88E83400F943}">
      <dgm:prSet phldrT="[Text]" custT="1"/>
      <dgm:spPr/>
      <dgm:t>
        <a:bodyPr vert="vert270"/>
        <a:lstStyle/>
        <a:p>
          <a:r>
            <a:rPr lang="hr-HR" sz="1200"/>
            <a:t>P2016</a:t>
          </a:r>
        </a:p>
        <a:p>
          <a:r>
            <a:rPr lang="hr-HR" sz="1200"/>
            <a:t>Gospodarenje komunalmim otpadom</a:t>
          </a:r>
        </a:p>
      </dgm:t>
    </dgm:pt>
    <dgm:pt modelId="{5EB9543F-2457-479C-8ADF-7D8B996F7F63}" type="parTrans" cxnId="{9531FF3F-3C10-4D9D-8BF7-D9308C6011C3}">
      <dgm:prSet/>
      <dgm:spPr/>
    </dgm:pt>
    <dgm:pt modelId="{55515FA4-09A7-4FDB-9DF3-9D2B7FC78BB5}" type="sibTrans" cxnId="{9531FF3F-3C10-4D9D-8BF7-D9308C6011C3}">
      <dgm:prSet/>
      <dgm:spPr/>
    </dgm:pt>
    <dgm:pt modelId="{0776A071-89DE-4371-9CB6-9CB59FB6811B}" type="pres">
      <dgm:prSet presAssocID="{4CEE01C3-E051-4734-9B5E-0B53DA9C0C22}" presName="composite" presStyleCnt="0">
        <dgm:presLayoutVars>
          <dgm:chMax val="1"/>
          <dgm:dir/>
          <dgm:resizeHandles val="exact"/>
        </dgm:presLayoutVars>
      </dgm:prSet>
      <dgm:spPr/>
      <dgm:t>
        <a:bodyPr/>
        <a:lstStyle/>
        <a:p>
          <a:endParaRPr lang="hr-HR"/>
        </a:p>
      </dgm:t>
    </dgm:pt>
    <dgm:pt modelId="{351E325D-E049-4895-A7CD-7CD91B95996C}" type="pres">
      <dgm:prSet presAssocID="{CF1FF59F-E14F-4637-A34D-7665CD9EE582}" presName="roof" presStyleLbl="dkBgShp" presStyleIdx="0" presStyleCnt="2" custScaleY="78295"/>
      <dgm:spPr/>
      <dgm:t>
        <a:bodyPr/>
        <a:lstStyle/>
        <a:p>
          <a:endParaRPr lang="hr-HR"/>
        </a:p>
      </dgm:t>
    </dgm:pt>
    <dgm:pt modelId="{19D94DD5-17AC-48DD-8B97-4E5263D22FE8}" type="pres">
      <dgm:prSet presAssocID="{CF1FF59F-E14F-4637-A34D-7665CD9EE582}" presName="pillars" presStyleCnt="0"/>
      <dgm:spPr/>
    </dgm:pt>
    <dgm:pt modelId="{B4D4F469-8343-4F9B-8F25-5AA8EDA0AA6B}" type="pres">
      <dgm:prSet presAssocID="{CF1FF59F-E14F-4637-A34D-7665CD9EE582}" presName="pillar1" presStyleLbl="node1" presStyleIdx="0" presStyleCnt="19" custAng="0" custScaleX="61578" custLinFactNeighborX="-538">
        <dgm:presLayoutVars>
          <dgm:bulletEnabled val="1"/>
        </dgm:presLayoutVars>
      </dgm:prSet>
      <dgm:spPr/>
      <dgm:t>
        <a:bodyPr/>
        <a:lstStyle/>
        <a:p>
          <a:endParaRPr lang="hr-HR"/>
        </a:p>
      </dgm:t>
    </dgm:pt>
    <dgm:pt modelId="{2BC4A735-C85D-4BF0-8B77-AC1A05C66598}" type="pres">
      <dgm:prSet presAssocID="{BF100584-4F8D-44D2-9D47-39FBED9F3DE8}" presName="pillarX" presStyleLbl="node1" presStyleIdx="1" presStyleCnt="19" custAng="0" custScaleX="62728">
        <dgm:presLayoutVars>
          <dgm:bulletEnabled val="1"/>
        </dgm:presLayoutVars>
      </dgm:prSet>
      <dgm:spPr/>
      <dgm:t>
        <a:bodyPr/>
        <a:lstStyle/>
        <a:p>
          <a:endParaRPr lang="hr-HR"/>
        </a:p>
      </dgm:t>
    </dgm:pt>
    <dgm:pt modelId="{6E736055-5F11-4BC6-846E-688B887D5209}" type="pres">
      <dgm:prSet presAssocID="{6D2BC18A-1FAA-47F0-871E-B4CEAD7909B3}" presName="pillarX" presStyleLbl="node1" presStyleIdx="2" presStyleCnt="19" custScaleX="66263">
        <dgm:presLayoutVars>
          <dgm:bulletEnabled val="1"/>
        </dgm:presLayoutVars>
      </dgm:prSet>
      <dgm:spPr/>
      <dgm:t>
        <a:bodyPr/>
        <a:lstStyle/>
        <a:p>
          <a:endParaRPr lang="hr-HR"/>
        </a:p>
      </dgm:t>
    </dgm:pt>
    <dgm:pt modelId="{103BF069-4128-4B0B-B565-5655260695E0}" type="pres">
      <dgm:prSet presAssocID="{978370CA-A863-4A94-9244-8006EAFAF739}" presName="pillarX" presStyleLbl="node1" presStyleIdx="3" presStyleCnt="19" custScaleX="47986">
        <dgm:presLayoutVars>
          <dgm:bulletEnabled val="1"/>
        </dgm:presLayoutVars>
      </dgm:prSet>
      <dgm:spPr/>
      <dgm:t>
        <a:bodyPr/>
        <a:lstStyle/>
        <a:p>
          <a:endParaRPr lang="hr-HR"/>
        </a:p>
      </dgm:t>
    </dgm:pt>
    <dgm:pt modelId="{E9975C35-868D-4F79-9BDB-275C9128CF62}" type="pres">
      <dgm:prSet presAssocID="{B6D4A9D7-9B74-46AE-B024-0ABC7E048807}" presName="pillarX" presStyleLbl="node1" presStyleIdx="4" presStyleCnt="19" custScaleX="51201">
        <dgm:presLayoutVars>
          <dgm:bulletEnabled val="1"/>
        </dgm:presLayoutVars>
      </dgm:prSet>
      <dgm:spPr/>
      <dgm:t>
        <a:bodyPr/>
        <a:lstStyle/>
        <a:p>
          <a:endParaRPr lang="hr-HR"/>
        </a:p>
      </dgm:t>
    </dgm:pt>
    <dgm:pt modelId="{7461CE37-1773-4DF6-B24F-475C5A1AC92C}" type="pres">
      <dgm:prSet presAssocID="{E4422933-F51C-4487-84E8-078B488B0CB3}" presName="pillarX" presStyleLbl="node1" presStyleIdx="5" presStyleCnt="19" custScaleX="56635">
        <dgm:presLayoutVars>
          <dgm:bulletEnabled val="1"/>
        </dgm:presLayoutVars>
      </dgm:prSet>
      <dgm:spPr/>
      <dgm:t>
        <a:bodyPr/>
        <a:lstStyle/>
        <a:p>
          <a:endParaRPr lang="hr-HR"/>
        </a:p>
      </dgm:t>
    </dgm:pt>
    <dgm:pt modelId="{14C5D9A1-891A-45BA-A6E0-57481CE6B061}" type="pres">
      <dgm:prSet presAssocID="{4A16067D-A79A-48C9-9015-40D086025701}" presName="pillarX" presStyleLbl="node1" presStyleIdx="6" presStyleCnt="19" custAng="0" custScaleX="75830">
        <dgm:presLayoutVars>
          <dgm:bulletEnabled val="1"/>
        </dgm:presLayoutVars>
      </dgm:prSet>
      <dgm:spPr/>
      <dgm:t>
        <a:bodyPr/>
        <a:lstStyle/>
        <a:p>
          <a:endParaRPr lang="hr-HR"/>
        </a:p>
      </dgm:t>
    </dgm:pt>
    <dgm:pt modelId="{6BC06A2F-8EE0-4808-B59C-FB1700192732}" type="pres">
      <dgm:prSet presAssocID="{E7563131-A381-450E-8B07-D0A38DADECFF}" presName="pillarX" presStyleLbl="node1" presStyleIdx="7" presStyleCnt="19" custAng="0" custScaleX="54920">
        <dgm:presLayoutVars>
          <dgm:bulletEnabled val="1"/>
        </dgm:presLayoutVars>
      </dgm:prSet>
      <dgm:spPr/>
      <dgm:t>
        <a:bodyPr/>
        <a:lstStyle/>
        <a:p>
          <a:endParaRPr lang="hr-HR"/>
        </a:p>
      </dgm:t>
    </dgm:pt>
    <dgm:pt modelId="{023662B6-48E2-4B90-B6FC-06AA0BDABCBA}" type="pres">
      <dgm:prSet presAssocID="{CF6EF85F-E681-4637-87AE-7DF22C693BBF}" presName="pillarX" presStyleLbl="node1" presStyleIdx="8" presStyleCnt="19" custAng="0" custScaleX="54920">
        <dgm:presLayoutVars>
          <dgm:bulletEnabled val="1"/>
        </dgm:presLayoutVars>
      </dgm:prSet>
      <dgm:spPr/>
      <dgm:t>
        <a:bodyPr/>
        <a:lstStyle/>
        <a:p>
          <a:endParaRPr lang="hr-HR"/>
        </a:p>
      </dgm:t>
    </dgm:pt>
    <dgm:pt modelId="{CFC85653-BCA2-4D27-83A6-9B7CAD34E145}" type="pres">
      <dgm:prSet presAssocID="{D29C0A1B-A7AF-4EB0-8BB5-2303602CF265}" presName="pillarX" presStyleLbl="node1" presStyleIdx="9" presStyleCnt="19" custScaleX="45609">
        <dgm:presLayoutVars>
          <dgm:bulletEnabled val="1"/>
        </dgm:presLayoutVars>
      </dgm:prSet>
      <dgm:spPr/>
      <dgm:t>
        <a:bodyPr/>
        <a:lstStyle/>
        <a:p>
          <a:endParaRPr lang="hr-HR"/>
        </a:p>
      </dgm:t>
    </dgm:pt>
    <dgm:pt modelId="{642C41D7-B59D-4B0C-BEE3-07349530B734}" type="pres">
      <dgm:prSet presAssocID="{A0ECF898-F6CD-4D51-9B4B-28087901A03B}" presName="pillarX" presStyleLbl="node1" presStyleIdx="10" presStyleCnt="19" custAng="0" custScaleX="47057">
        <dgm:presLayoutVars>
          <dgm:bulletEnabled val="1"/>
        </dgm:presLayoutVars>
      </dgm:prSet>
      <dgm:spPr/>
      <dgm:t>
        <a:bodyPr/>
        <a:lstStyle/>
        <a:p>
          <a:endParaRPr lang="hr-HR"/>
        </a:p>
      </dgm:t>
    </dgm:pt>
    <dgm:pt modelId="{F2327E8C-4771-4B56-B83F-35345EAF31FB}" type="pres">
      <dgm:prSet presAssocID="{9D640440-2F83-4492-975F-268DFF72EB5A}" presName="pillarX" presStyleLbl="node1" presStyleIdx="11" presStyleCnt="19" custAng="0" custScaleX="54920">
        <dgm:presLayoutVars>
          <dgm:bulletEnabled val="1"/>
        </dgm:presLayoutVars>
      </dgm:prSet>
      <dgm:spPr/>
      <dgm:t>
        <a:bodyPr/>
        <a:lstStyle/>
        <a:p>
          <a:endParaRPr lang="hr-HR"/>
        </a:p>
      </dgm:t>
    </dgm:pt>
    <dgm:pt modelId="{D553730A-BD73-4F59-9D47-561B3DC9D7E2}" type="pres">
      <dgm:prSet presAssocID="{E32988F1-594D-42CC-B3FC-087A706E4E42}" presName="pillarX" presStyleLbl="node1" presStyleIdx="12" presStyleCnt="19" custAng="0" custScaleX="54920">
        <dgm:presLayoutVars>
          <dgm:bulletEnabled val="1"/>
        </dgm:presLayoutVars>
      </dgm:prSet>
      <dgm:spPr/>
      <dgm:t>
        <a:bodyPr/>
        <a:lstStyle/>
        <a:p>
          <a:endParaRPr lang="hr-HR"/>
        </a:p>
      </dgm:t>
    </dgm:pt>
    <dgm:pt modelId="{F05D3C05-5D36-4070-8EC0-EBC01EEE2505}" type="pres">
      <dgm:prSet presAssocID="{46C55480-D478-4CD8-8B4F-5DBF0FD92D99}" presName="pillarX" presStyleLbl="node1" presStyleIdx="13" presStyleCnt="19" custAng="0" custScaleX="54920">
        <dgm:presLayoutVars>
          <dgm:bulletEnabled val="1"/>
        </dgm:presLayoutVars>
      </dgm:prSet>
      <dgm:spPr/>
      <dgm:t>
        <a:bodyPr/>
        <a:lstStyle/>
        <a:p>
          <a:endParaRPr lang="hr-HR"/>
        </a:p>
      </dgm:t>
    </dgm:pt>
    <dgm:pt modelId="{43BBF484-95AA-478D-8C7F-1353547827DA}" type="pres">
      <dgm:prSet presAssocID="{9D333FEC-C29E-4EB6-8DD4-E23A5272C5F0}" presName="pillarX" presStyleLbl="node1" presStyleIdx="14" presStyleCnt="19" custScaleX="73342">
        <dgm:presLayoutVars>
          <dgm:bulletEnabled val="1"/>
        </dgm:presLayoutVars>
      </dgm:prSet>
      <dgm:spPr/>
      <dgm:t>
        <a:bodyPr/>
        <a:lstStyle/>
        <a:p>
          <a:endParaRPr lang="hr-HR"/>
        </a:p>
      </dgm:t>
    </dgm:pt>
    <dgm:pt modelId="{25602ED6-17CC-4F05-8B8E-41CEB8E0493C}" type="pres">
      <dgm:prSet presAssocID="{DC29D068-865F-46AC-BCED-B877E95008EB}" presName="pillarX" presStyleLbl="node1" presStyleIdx="15" presStyleCnt="19" custScaleX="55465">
        <dgm:presLayoutVars>
          <dgm:bulletEnabled val="1"/>
        </dgm:presLayoutVars>
      </dgm:prSet>
      <dgm:spPr/>
      <dgm:t>
        <a:bodyPr/>
        <a:lstStyle/>
        <a:p>
          <a:endParaRPr lang="hr-HR"/>
        </a:p>
      </dgm:t>
    </dgm:pt>
    <dgm:pt modelId="{345E41F0-755C-4B37-A571-FA413B2E2D58}" type="pres">
      <dgm:prSet presAssocID="{2F150A15-A65E-42D8-BB5A-06B5F2032C71}" presName="pillarX" presStyleLbl="node1" presStyleIdx="16" presStyleCnt="19" custScaleX="62580">
        <dgm:presLayoutVars>
          <dgm:bulletEnabled val="1"/>
        </dgm:presLayoutVars>
      </dgm:prSet>
      <dgm:spPr/>
      <dgm:t>
        <a:bodyPr/>
        <a:lstStyle/>
        <a:p>
          <a:endParaRPr lang="hr-HR"/>
        </a:p>
      </dgm:t>
    </dgm:pt>
    <dgm:pt modelId="{47FF4850-67B6-4411-B12F-65BD16116B59}" type="pres">
      <dgm:prSet presAssocID="{DF317AFA-D6DC-49E4-86E0-88E83400F943}" presName="pillarX" presStyleLbl="node1" presStyleIdx="17" presStyleCnt="19">
        <dgm:presLayoutVars>
          <dgm:bulletEnabled val="1"/>
        </dgm:presLayoutVars>
      </dgm:prSet>
      <dgm:spPr/>
      <dgm:t>
        <a:bodyPr/>
        <a:lstStyle/>
        <a:p>
          <a:endParaRPr lang="hr-HR"/>
        </a:p>
      </dgm:t>
    </dgm:pt>
    <dgm:pt modelId="{45AD2CA9-94E1-4483-B6C0-B241742D5804}" type="pres">
      <dgm:prSet presAssocID="{3DA320FA-347D-4195-BE55-4DADDAB59E5A}" presName="pillarX" presStyleLbl="node1" presStyleIdx="18" presStyleCnt="19" custScaleX="62580">
        <dgm:presLayoutVars>
          <dgm:bulletEnabled val="1"/>
        </dgm:presLayoutVars>
      </dgm:prSet>
      <dgm:spPr/>
      <dgm:t>
        <a:bodyPr/>
        <a:lstStyle/>
        <a:p>
          <a:endParaRPr lang="hr-HR"/>
        </a:p>
      </dgm:t>
    </dgm:pt>
    <dgm:pt modelId="{2960E43C-BE01-4143-BFA3-5FC0687DB834}" type="pres">
      <dgm:prSet presAssocID="{CF1FF59F-E14F-4637-A34D-7665CD9EE582}" presName="base" presStyleLbl="dkBgShp" presStyleIdx="1" presStyleCnt="2"/>
      <dgm:spPr/>
    </dgm:pt>
  </dgm:ptLst>
  <dgm:cxnLst>
    <dgm:cxn modelId="{CC032E1B-695B-4B08-ADE9-6402942D245E}" srcId="{CF1FF59F-E14F-4637-A34D-7665CD9EE582}" destId="{6D2BC18A-1FAA-47F0-871E-B4CEAD7909B3}" srcOrd="2" destOrd="0" parTransId="{ABE23C4F-B05C-4A12-AEF7-3E8F09C39D1A}" sibTransId="{6C434E5B-9D88-42EE-B06B-25F6E7BD0949}"/>
    <dgm:cxn modelId="{B5B48B63-B017-4417-98F6-C3D3FB08BA73}" srcId="{CF1FF59F-E14F-4637-A34D-7665CD9EE582}" destId="{CF6EF85F-E681-4637-87AE-7DF22C693BBF}" srcOrd="8" destOrd="0" parTransId="{3698FD13-599B-48D5-A9E8-269B2FAC4917}" sibTransId="{482C57DF-3A63-440F-8981-31F59476DC2B}"/>
    <dgm:cxn modelId="{BF454E40-A8CA-46BA-8E1B-841472A36A51}" type="presOf" srcId="{2F150A15-A65E-42D8-BB5A-06B5F2032C71}" destId="{345E41F0-755C-4B37-A571-FA413B2E2D58}" srcOrd="0" destOrd="0" presId="urn:microsoft.com/office/officeart/2005/8/layout/hList3"/>
    <dgm:cxn modelId="{50C40ED4-8554-4989-979C-492171A006AD}" srcId="{CF1FF59F-E14F-4637-A34D-7665CD9EE582}" destId="{4A16067D-A79A-48C9-9015-40D086025701}" srcOrd="6" destOrd="0" parTransId="{C594983D-A29F-4B41-A3F0-8A989C1BE493}" sibTransId="{E8178E56-FB38-4FAB-9563-4DBA9E6BACF7}"/>
    <dgm:cxn modelId="{9531FF3F-3C10-4D9D-8BF7-D9308C6011C3}" srcId="{CF1FF59F-E14F-4637-A34D-7665CD9EE582}" destId="{DF317AFA-D6DC-49E4-86E0-88E83400F943}" srcOrd="17" destOrd="0" parTransId="{5EB9543F-2457-479C-8ADF-7D8B996F7F63}" sibTransId="{55515FA4-09A7-4FDB-9DF3-9D2B7FC78BB5}"/>
    <dgm:cxn modelId="{A320224C-BB13-4694-8440-573A3A780357}" type="presOf" srcId="{E7563131-A381-450E-8B07-D0A38DADECFF}" destId="{6BC06A2F-8EE0-4808-B59C-FB1700192732}" srcOrd="0" destOrd="0" presId="urn:microsoft.com/office/officeart/2005/8/layout/hList3"/>
    <dgm:cxn modelId="{891BFC24-38F8-4962-B895-AD81FAD74B2F}" type="presOf" srcId="{4CEE01C3-E051-4734-9B5E-0B53DA9C0C22}" destId="{0776A071-89DE-4371-9CB6-9CB59FB6811B}" srcOrd="0" destOrd="0" presId="urn:microsoft.com/office/officeart/2005/8/layout/hList3"/>
    <dgm:cxn modelId="{4ED7A0B4-5DA9-4BDB-99D5-511EDC11000E}" type="presOf" srcId="{9D640440-2F83-4492-975F-268DFF72EB5A}" destId="{F2327E8C-4771-4B56-B83F-35345EAF31FB}" srcOrd="0" destOrd="0" presId="urn:microsoft.com/office/officeart/2005/8/layout/hList3"/>
    <dgm:cxn modelId="{246132AF-9500-42E5-9238-47152722DC07}" srcId="{CF1FF59F-E14F-4637-A34D-7665CD9EE582}" destId="{DC29D068-865F-46AC-BCED-B877E95008EB}" srcOrd="15" destOrd="0" parTransId="{D4696CA4-0AF2-4FBB-BAD5-02AC1019E791}" sibTransId="{823C0D1C-E04C-4BB6-82A5-5751BE165FBA}"/>
    <dgm:cxn modelId="{AFC89FB5-8D83-4762-97C6-BE5E8ED56DE1}" srcId="{CF1FF59F-E14F-4637-A34D-7665CD9EE582}" destId="{3DA320FA-347D-4195-BE55-4DADDAB59E5A}" srcOrd="18" destOrd="0" parTransId="{6B539093-E077-4353-B4CA-A5E890C4D9BC}" sibTransId="{3E3AF492-6F97-465D-91DC-5461876E49C2}"/>
    <dgm:cxn modelId="{CF759A8A-A3AA-4CF1-98E1-E468A7DDA7C1}" type="presOf" srcId="{CF6EF85F-E681-4637-87AE-7DF22C693BBF}" destId="{023662B6-48E2-4B90-B6FC-06AA0BDABCBA}" srcOrd="0" destOrd="0" presId="urn:microsoft.com/office/officeart/2005/8/layout/hList3"/>
    <dgm:cxn modelId="{D7D5F6BE-CB83-41D7-997B-EB906DCD1427}" type="presOf" srcId="{DF317AFA-D6DC-49E4-86E0-88E83400F943}" destId="{47FF4850-67B6-4411-B12F-65BD16116B59}" srcOrd="0" destOrd="0" presId="urn:microsoft.com/office/officeart/2005/8/layout/hList3"/>
    <dgm:cxn modelId="{00631BC5-7B63-405F-87BE-6CC5373CC88D}" type="presOf" srcId="{4A16067D-A79A-48C9-9015-40D086025701}" destId="{14C5D9A1-891A-45BA-A6E0-57481CE6B061}" srcOrd="0" destOrd="0" presId="urn:microsoft.com/office/officeart/2005/8/layout/hList3"/>
    <dgm:cxn modelId="{269B7778-9862-4BB7-A9A5-080E14DAF4DD}" type="presOf" srcId="{DC29D068-865F-46AC-BCED-B877E95008EB}" destId="{25602ED6-17CC-4F05-8B8E-41CEB8E0493C}" srcOrd="0" destOrd="0" presId="urn:microsoft.com/office/officeart/2005/8/layout/hList3"/>
    <dgm:cxn modelId="{EFFC107F-B811-487C-831F-59D7151B8ED9}" type="presOf" srcId="{D29C0A1B-A7AF-4EB0-8BB5-2303602CF265}" destId="{CFC85653-BCA2-4D27-83A6-9B7CAD34E145}" srcOrd="0" destOrd="0" presId="urn:microsoft.com/office/officeart/2005/8/layout/hList3"/>
    <dgm:cxn modelId="{37EC11E4-AF4F-406A-B8B5-BE3AA5F71239}" type="presOf" srcId="{6D2BC18A-1FAA-47F0-871E-B4CEAD7909B3}" destId="{6E736055-5F11-4BC6-846E-688B887D5209}" srcOrd="0" destOrd="0" presId="urn:microsoft.com/office/officeart/2005/8/layout/hList3"/>
    <dgm:cxn modelId="{33420C7A-9B78-4AF2-9CB2-FB5AB7947C22}" type="presOf" srcId="{978370CA-A863-4A94-9244-8006EAFAF739}" destId="{103BF069-4128-4B0B-B565-5655260695E0}" srcOrd="0" destOrd="0" presId="urn:microsoft.com/office/officeart/2005/8/layout/hList3"/>
    <dgm:cxn modelId="{9163F0AF-7566-40F4-B5BA-36D6299AADCF}" srcId="{4CEE01C3-E051-4734-9B5E-0B53DA9C0C22}" destId="{E158B9F9-D9FA-4AD3-8627-02EA55866CEB}" srcOrd="1" destOrd="0" parTransId="{DC067C56-8DC7-451A-95AB-6A80FFFBC8F9}" sibTransId="{3A1FB190-5525-4F74-A046-3B7526332DB0}"/>
    <dgm:cxn modelId="{CA738591-4BE2-4845-B06A-DFDBC31683DA}" srcId="{CF1FF59F-E14F-4637-A34D-7665CD9EE582}" destId="{B6D4A9D7-9B74-46AE-B024-0ABC7E048807}" srcOrd="4" destOrd="0" parTransId="{3A95EC91-BBBD-40B6-A6D2-0C5129F4DA31}" sibTransId="{83713EC8-35C5-4677-A330-40AE66571203}"/>
    <dgm:cxn modelId="{E835FD69-6D32-4B19-8E1A-02BE96B645E9}" type="presOf" srcId="{E32988F1-594D-42CC-B3FC-087A706E4E42}" destId="{D553730A-BD73-4F59-9D47-561B3DC9D7E2}" srcOrd="0" destOrd="0" presId="urn:microsoft.com/office/officeart/2005/8/layout/hList3"/>
    <dgm:cxn modelId="{6A464E31-6AC2-407A-96FC-1122476E76B7}" srcId="{CF1FF59F-E14F-4637-A34D-7665CD9EE582}" destId="{D29C0A1B-A7AF-4EB0-8BB5-2303602CF265}" srcOrd="9" destOrd="0" parTransId="{171F6C38-493F-4F32-BC13-2DACF25CDF95}" sibTransId="{1202E497-8D38-4BC1-8030-E29CF14DA054}"/>
    <dgm:cxn modelId="{102EAFB1-CA1A-4391-BCE8-FE563E670816}" srcId="{CF1FF59F-E14F-4637-A34D-7665CD9EE582}" destId="{2F150A15-A65E-42D8-BB5A-06B5F2032C71}" srcOrd="16" destOrd="0" parTransId="{17F6EC56-5511-4C1B-A6BD-26798FA9B3A5}" sibTransId="{D5F2F5EA-AD61-4A10-A163-CEB42A574833}"/>
    <dgm:cxn modelId="{6A29EB3E-F7DA-43C1-93AE-471B4407B97E}" type="presOf" srcId="{6FD12B5C-EFFF-4F13-ABD3-DD3C8D8DFB93}" destId="{B4D4F469-8343-4F9B-8F25-5AA8EDA0AA6B}" srcOrd="0" destOrd="0" presId="urn:microsoft.com/office/officeart/2005/8/layout/hList3"/>
    <dgm:cxn modelId="{64C17849-AE94-4E68-9A80-2BABD36C942B}" srcId="{CF1FF59F-E14F-4637-A34D-7665CD9EE582}" destId="{9D333FEC-C29E-4EB6-8DD4-E23A5272C5F0}" srcOrd="14" destOrd="0" parTransId="{87B6E3F3-3160-4798-8D96-25058A4B5ACA}" sibTransId="{511F949A-2460-4421-BFDE-01E3BF3F3CA6}"/>
    <dgm:cxn modelId="{227A356D-1DE9-489E-BC4A-E07F7AC4DA77}" type="presOf" srcId="{BF100584-4F8D-44D2-9D47-39FBED9F3DE8}" destId="{2BC4A735-C85D-4BF0-8B77-AC1A05C66598}" srcOrd="0" destOrd="0" presId="urn:microsoft.com/office/officeart/2005/8/layout/hList3"/>
    <dgm:cxn modelId="{FAED869D-AA48-4C04-A3A5-BC667600CC82}" type="presOf" srcId="{E4422933-F51C-4487-84E8-078B488B0CB3}" destId="{7461CE37-1773-4DF6-B24F-475C5A1AC92C}" srcOrd="0" destOrd="0" presId="urn:microsoft.com/office/officeart/2005/8/layout/hList3"/>
    <dgm:cxn modelId="{72E2AA8E-94BD-410F-BCD9-74092D0D6CEF}" type="presOf" srcId="{A0ECF898-F6CD-4D51-9B4B-28087901A03B}" destId="{642C41D7-B59D-4B0C-BEE3-07349530B734}" srcOrd="0" destOrd="0" presId="urn:microsoft.com/office/officeart/2005/8/layout/hList3"/>
    <dgm:cxn modelId="{F24C68C3-4D2C-491F-9AC5-7F007DD8CB33}" srcId="{CF1FF59F-E14F-4637-A34D-7665CD9EE582}" destId="{46C55480-D478-4CD8-8B4F-5DBF0FD92D99}" srcOrd="13" destOrd="0" parTransId="{385A4ED4-6437-48B9-B292-C45334835A61}" sibTransId="{46CF23A5-004F-47FE-8D37-A3D594820356}"/>
    <dgm:cxn modelId="{3672D228-65C0-4882-A026-FC90B12E20B7}" srcId="{CF1FF59F-E14F-4637-A34D-7665CD9EE582}" destId="{BF100584-4F8D-44D2-9D47-39FBED9F3DE8}" srcOrd="1" destOrd="0" parTransId="{6CC0C609-C102-49AA-B63C-78BE9889D388}" sibTransId="{52FF672D-18B3-491E-8AAA-2EE1D78CAC2D}"/>
    <dgm:cxn modelId="{0E2B8F81-C966-46B2-BA96-0C5801E0AA26}" srcId="{4CEE01C3-E051-4734-9B5E-0B53DA9C0C22}" destId="{CF1FF59F-E14F-4637-A34D-7665CD9EE582}" srcOrd="0" destOrd="0" parTransId="{329ED0DB-3EE8-46B0-B100-0D78B9789953}" sibTransId="{F9906221-A396-4F88-81A6-07706CE44FD0}"/>
    <dgm:cxn modelId="{E87A3543-75AC-452A-BB2C-38AD0877F093}" srcId="{CF1FF59F-E14F-4637-A34D-7665CD9EE582}" destId="{9D640440-2F83-4492-975F-268DFF72EB5A}" srcOrd="11" destOrd="0" parTransId="{5F59B2F4-FEEF-4C69-81C6-01B0C81E1A35}" sibTransId="{8CAA6B99-7ADA-49F4-86BE-6337BF408419}"/>
    <dgm:cxn modelId="{443F1273-3908-4EBB-A7D3-D73F40906A27}" type="presOf" srcId="{B6D4A9D7-9B74-46AE-B024-0ABC7E048807}" destId="{E9975C35-868D-4F79-9BDB-275C9128CF62}" srcOrd="0" destOrd="0" presId="urn:microsoft.com/office/officeart/2005/8/layout/hList3"/>
    <dgm:cxn modelId="{10B79F79-36B9-4B64-9FA9-74D5C16FF972}" srcId="{CF1FF59F-E14F-4637-A34D-7665CD9EE582}" destId="{E4422933-F51C-4487-84E8-078B488B0CB3}" srcOrd="5" destOrd="0" parTransId="{E9482514-680C-410A-97B2-C3A6D7B531BB}" sibTransId="{E0B1772E-D1B5-48BE-BE01-853B794D7D22}"/>
    <dgm:cxn modelId="{6F99637A-1661-4B14-8C67-CCED32419994}" type="presOf" srcId="{3DA320FA-347D-4195-BE55-4DADDAB59E5A}" destId="{45AD2CA9-94E1-4483-B6C0-B241742D5804}" srcOrd="0" destOrd="0" presId="urn:microsoft.com/office/officeart/2005/8/layout/hList3"/>
    <dgm:cxn modelId="{95F5AFC5-12A4-484A-B72C-8DE3AA91BD9C}" type="presOf" srcId="{CF1FF59F-E14F-4637-A34D-7665CD9EE582}" destId="{351E325D-E049-4895-A7CD-7CD91B95996C}" srcOrd="0" destOrd="0" presId="urn:microsoft.com/office/officeart/2005/8/layout/hList3"/>
    <dgm:cxn modelId="{1359247C-15D4-47F7-9D7F-CCAA81B69E35}" srcId="{CF1FF59F-E14F-4637-A34D-7665CD9EE582}" destId="{6FD12B5C-EFFF-4F13-ABD3-DD3C8D8DFB93}" srcOrd="0" destOrd="0" parTransId="{35601348-BE1E-4D30-8987-7A085A36D8CF}" sibTransId="{ABD2F107-799D-47B7-838A-03B0D13EAA5B}"/>
    <dgm:cxn modelId="{A144D991-D024-47E1-A52F-67B31EE2D7FE}" srcId="{CF1FF59F-E14F-4637-A34D-7665CD9EE582}" destId="{E32988F1-594D-42CC-B3FC-087A706E4E42}" srcOrd="12" destOrd="0" parTransId="{02BEE50C-9022-43EC-B966-6D0B91DA203F}" sibTransId="{0712932A-F2A3-4D3A-BA81-4964765CCAD6}"/>
    <dgm:cxn modelId="{7F200CB2-BAD4-4F71-BDC7-C45CCA5925F5}" type="presOf" srcId="{46C55480-D478-4CD8-8B4F-5DBF0FD92D99}" destId="{F05D3C05-5D36-4070-8EC0-EBC01EEE2505}" srcOrd="0" destOrd="0" presId="urn:microsoft.com/office/officeart/2005/8/layout/hList3"/>
    <dgm:cxn modelId="{BAA197BE-430C-44AD-86A6-A5AAB148F284}" srcId="{CF1FF59F-E14F-4637-A34D-7665CD9EE582}" destId="{E7563131-A381-450E-8B07-D0A38DADECFF}" srcOrd="7" destOrd="0" parTransId="{A984DEE6-B95A-42D0-ADF5-1C3F0CC68B27}" sibTransId="{DB54BEB3-534A-4509-9163-EC7CF9C72A02}"/>
    <dgm:cxn modelId="{60317A24-09C1-4CAD-B184-AFA0FFDAFB99}" srcId="{CF1FF59F-E14F-4637-A34D-7665CD9EE582}" destId="{978370CA-A863-4A94-9244-8006EAFAF739}" srcOrd="3" destOrd="0" parTransId="{0DF23BA9-703D-41DA-AF93-5282E85D7BB3}" sibTransId="{5BF2F8E7-F05B-43BC-A65F-CA6F18268168}"/>
    <dgm:cxn modelId="{2A05D064-E5CF-4E72-85A2-2AEA6D90FE9E}" type="presOf" srcId="{9D333FEC-C29E-4EB6-8DD4-E23A5272C5F0}" destId="{43BBF484-95AA-478D-8C7F-1353547827DA}" srcOrd="0" destOrd="0" presId="urn:microsoft.com/office/officeart/2005/8/layout/hList3"/>
    <dgm:cxn modelId="{92E91C41-6DAF-4382-9D75-8F91ABDC3062}" srcId="{CF1FF59F-E14F-4637-A34D-7665CD9EE582}" destId="{A0ECF898-F6CD-4D51-9B4B-28087901A03B}" srcOrd="10" destOrd="0" parTransId="{312D0CF6-2E4D-4B05-A25A-00FB7A74D1CB}" sibTransId="{BF1FDB7F-7421-4946-9493-D5FF3E17176C}"/>
    <dgm:cxn modelId="{DF3FC957-A40F-4883-B1E9-DB90DA4AF422}" type="presParOf" srcId="{0776A071-89DE-4371-9CB6-9CB59FB6811B}" destId="{351E325D-E049-4895-A7CD-7CD91B95996C}" srcOrd="0" destOrd="0" presId="urn:microsoft.com/office/officeart/2005/8/layout/hList3"/>
    <dgm:cxn modelId="{38DA2873-828E-4DA4-B563-75980E50FB89}" type="presParOf" srcId="{0776A071-89DE-4371-9CB6-9CB59FB6811B}" destId="{19D94DD5-17AC-48DD-8B97-4E5263D22FE8}" srcOrd="1" destOrd="0" presId="urn:microsoft.com/office/officeart/2005/8/layout/hList3"/>
    <dgm:cxn modelId="{07B51E54-F0A4-4743-9A2A-CFA3FFA17C74}" type="presParOf" srcId="{19D94DD5-17AC-48DD-8B97-4E5263D22FE8}" destId="{B4D4F469-8343-4F9B-8F25-5AA8EDA0AA6B}" srcOrd="0" destOrd="0" presId="urn:microsoft.com/office/officeart/2005/8/layout/hList3"/>
    <dgm:cxn modelId="{D1994B12-F664-4DC9-8776-A828D3589F68}" type="presParOf" srcId="{19D94DD5-17AC-48DD-8B97-4E5263D22FE8}" destId="{2BC4A735-C85D-4BF0-8B77-AC1A05C66598}" srcOrd="1" destOrd="0" presId="urn:microsoft.com/office/officeart/2005/8/layout/hList3"/>
    <dgm:cxn modelId="{A86807EB-49A0-4A3F-AD7A-968CCB464E65}" type="presParOf" srcId="{19D94DD5-17AC-48DD-8B97-4E5263D22FE8}" destId="{6E736055-5F11-4BC6-846E-688B887D5209}" srcOrd="2" destOrd="0" presId="urn:microsoft.com/office/officeart/2005/8/layout/hList3"/>
    <dgm:cxn modelId="{23F9AEB3-68E0-41D6-B89D-544EF7A38689}" type="presParOf" srcId="{19D94DD5-17AC-48DD-8B97-4E5263D22FE8}" destId="{103BF069-4128-4B0B-B565-5655260695E0}" srcOrd="3" destOrd="0" presId="urn:microsoft.com/office/officeart/2005/8/layout/hList3"/>
    <dgm:cxn modelId="{ABE4A94D-C0FB-4951-8920-C4C5584154BE}" type="presParOf" srcId="{19D94DD5-17AC-48DD-8B97-4E5263D22FE8}" destId="{E9975C35-868D-4F79-9BDB-275C9128CF62}" srcOrd="4" destOrd="0" presId="urn:microsoft.com/office/officeart/2005/8/layout/hList3"/>
    <dgm:cxn modelId="{37DB4B74-3337-4EE6-BFB7-AE236E48ED10}" type="presParOf" srcId="{19D94DD5-17AC-48DD-8B97-4E5263D22FE8}" destId="{7461CE37-1773-4DF6-B24F-475C5A1AC92C}" srcOrd="5" destOrd="0" presId="urn:microsoft.com/office/officeart/2005/8/layout/hList3"/>
    <dgm:cxn modelId="{E0A0085C-07E0-48BF-A4D4-3998179C00E9}" type="presParOf" srcId="{19D94DD5-17AC-48DD-8B97-4E5263D22FE8}" destId="{14C5D9A1-891A-45BA-A6E0-57481CE6B061}" srcOrd="6" destOrd="0" presId="urn:microsoft.com/office/officeart/2005/8/layout/hList3"/>
    <dgm:cxn modelId="{B6F130AE-9A3A-4F9A-BA89-747125B0B3C5}" type="presParOf" srcId="{19D94DD5-17AC-48DD-8B97-4E5263D22FE8}" destId="{6BC06A2F-8EE0-4808-B59C-FB1700192732}" srcOrd="7" destOrd="0" presId="urn:microsoft.com/office/officeart/2005/8/layout/hList3"/>
    <dgm:cxn modelId="{24844A19-36F9-41B1-BB2D-2632095394B0}" type="presParOf" srcId="{19D94DD5-17AC-48DD-8B97-4E5263D22FE8}" destId="{023662B6-48E2-4B90-B6FC-06AA0BDABCBA}" srcOrd="8" destOrd="0" presId="urn:microsoft.com/office/officeart/2005/8/layout/hList3"/>
    <dgm:cxn modelId="{C8BCA2D9-7CA3-4E3C-8499-067B4B49547C}" type="presParOf" srcId="{19D94DD5-17AC-48DD-8B97-4E5263D22FE8}" destId="{CFC85653-BCA2-4D27-83A6-9B7CAD34E145}" srcOrd="9" destOrd="0" presId="urn:microsoft.com/office/officeart/2005/8/layout/hList3"/>
    <dgm:cxn modelId="{C550118F-FC4A-4949-B98B-4804A49F103C}" type="presParOf" srcId="{19D94DD5-17AC-48DD-8B97-4E5263D22FE8}" destId="{642C41D7-B59D-4B0C-BEE3-07349530B734}" srcOrd="10" destOrd="0" presId="urn:microsoft.com/office/officeart/2005/8/layout/hList3"/>
    <dgm:cxn modelId="{5C589308-35A7-4ABE-A577-ED93E6B82146}" type="presParOf" srcId="{19D94DD5-17AC-48DD-8B97-4E5263D22FE8}" destId="{F2327E8C-4771-4B56-B83F-35345EAF31FB}" srcOrd="11" destOrd="0" presId="urn:microsoft.com/office/officeart/2005/8/layout/hList3"/>
    <dgm:cxn modelId="{C15706E8-01D7-4F62-9132-C7C6028CFED3}" type="presParOf" srcId="{19D94DD5-17AC-48DD-8B97-4E5263D22FE8}" destId="{D553730A-BD73-4F59-9D47-561B3DC9D7E2}" srcOrd="12" destOrd="0" presId="urn:microsoft.com/office/officeart/2005/8/layout/hList3"/>
    <dgm:cxn modelId="{58F61634-D8F0-4130-914C-0436CA949021}" type="presParOf" srcId="{19D94DD5-17AC-48DD-8B97-4E5263D22FE8}" destId="{F05D3C05-5D36-4070-8EC0-EBC01EEE2505}" srcOrd="13" destOrd="0" presId="urn:microsoft.com/office/officeart/2005/8/layout/hList3"/>
    <dgm:cxn modelId="{E28BAB75-66F3-4683-913E-B7A92635FE57}" type="presParOf" srcId="{19D94DD5-17AC-48DD-8B97-4E5263D22FE8}" destId="{43BBF484-95AA-478D-8C7F-1353547827DA}" srcOrd="14" destOrd="0" presId="urn:microsoft.com/office/officeart/2005/8/layout/hList3"/>
    <dgm:cxn modelId="{7813088A-6C53-476D-AF4A-DDD0C8E20BC5}" type="presParOf" srcId="{19D94DD5-17AC-48DD-8B97-4E5263D22FE8}" destId="{25602ED6-17CC-4F05-8B8E-41CEB8E0493C}" srcOrd="15" destOrd="0" presId="urn:microsoft.com/office/officeart/2005/8/layout/hList3"/>
    <dgm:cxn modelId="{883A1DC9-29A6-4B63-8DE4-8CE1BBF5E81A}" type="presParOf" srcId="{19D94DD5-17AC-48DD-8B97-4E5263D22FE8}" destId="{345E41F0-755C-4B37-A571-FA413B2E2D58}" srcOrd="16" destOrd="0" presId="urn:microsoft.com/office/officeart/2005/8/layout/hList3"/>
    <dgm:cxn modelId="{896F0D8F-5890-4FDC-A5B0-14ED65852D56}" type="presParOf" srcId="{19D94DD5-17AC-48DD-8B97-4E5263D22FE8}" destId="{47FF4850-67B6-4411-B12F-65BD16116B59}" srcOrd="17" destOrd="0" presId="urn:microsoft.com/office/officeart/2005/8/layout/hList3"/>
    <dgm:cxn modelId="{11CC752E-800E-4AD9-B0FF-1D57AE41B030}" type="presParOf" srcId="{19D94DD5-17AC-48DD-8B97-4E5263D22FE8}" destId="{45AD2CA9-94E1-4483-B6C0-B241742D5804}" srcOrd="18" destOrd="0" presId="urn:microsoft.com/office/officeart/2005/8/layout/hList3"/>
    <dgm:cxn modelId="{A795848A-98B2-4A6E-A636-CE0752BEEA0E}" type="presParOf" srcId="{0776A071-89DE-4371-9CB6-9CB59FB6811B}" destId="{2960E43C-BE01-4143-BFA3-5FC0687DB834}" srcOrd="2" destOrd="0" presId="urn:microsoft.com/office/officeart/2005/8/layout/hLis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BF362DE-E149-4FE3-9E6B-9723FE5156E2}"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0AE33916-61C6-469F-8ADB-F11BA501A2A3}">
      <dgm:prSet phldrT="[Text]" custT="1"/>
      <dgm:spPr/>
      <dgm:t>
        <a:bodyPr/>
        <a:lstStyle/>
        <a:p>
          <a:r>
            <a:rPr lang="hr-HR" sz="1400" b="1" i="1" dirty="0"/>
            <a:t>"Protupožarna i civilna zaštita"</a:t>
          </a:r>
        </a:p>
        <a:p>
          <a:r>
            <a:rPr lang="hr-HR" sz="1400" b="1" dirty="0"/>
            <a:t>(137.164,75 kn)</a:t>
          </a:r>
          <a:endParaRPr lang="en-GB" sz="1400" b="1" dirty="0"/>
        </a:p>
      </dgm:t>
    </dgm:pt>
    <dgm:pt modelId="{8B4EE952-00EC-4493-85C5-FF3A265300CE}" type="parTrans" cxnId="{ED014FAF-2562-4813-AA89-28A6E7F0360F}">
      <dgm:prSet/>
      <dgm:spPr/>
      <dgm:t>
        <a:bodyPr/>
        <a:lstStyle/>
        <a:p>
          <a:endParaRPr lang="en-GB" sz="1000" b="1"/>
        </a:p>
      </dgm:t>
    </dgm:pt>
    <dgm:pt modelId="{27074AC8-A652-4C67-9204-3738FBE7FFA5}" type="sibTrans" cxnId="{ED014FAF-2562-4813-AA89-28A6E7F0360F}">
      <dgm:prSet/>
      <dgm:spPr/>
      <dgm:t>
        <a:bodyPr/>
        <a:lstStyle/>
        <a:p>
          <a:endParaRPr lang="en-GB" sz="1000" b="1"/>
        </a:p>
      </dgm:t>
    </dgm:pt>
    <dgm:pt modelId="{3569EB54-EA89-48D5-9FF9-4D1734E3AA6B}">
      <dgm:prSet custT="1"/>
      <dgm:spPr/>
      <dgm:t>
        <a:bodyPr vert="horz"/>
        <a:lstStyle/>
        <a:p>
          <a:r>
            <a:rPr lang="hr-HR" sz="1200" b="1" dirty="0"/>
            <a:t>SUFINANCIRANJE DOBROVOLJNOG VATROGASNOG DRUŠTVA PODCRKAVLJE</a:t>
          </a:r>
        </a:p>
        <a:p>
          <a:r>
            <a:rPr lang="hr-HR" sz="1200" b="1" dirty="0"/>
            <a:t> (100.000,00 kn)</a:t>
          </a:r>
          <a:endParaRPr lang="en-GB" sz="1200" b="1" dirty="0"/>
        </a:p>
      </dgm:t>
    </dgm:pt>
    <dgm:pt modelId="{5C999A4C-FA3B-40F6-BC2A-B1C63E282E0D}" type="parTrans" cxnId="{1EFEAC6C-C924-4D1C-801D-C9654F1B0AE7}">
      <dgm:prSet/>
      <dgm:spPr/>
      <dgm:t>
        <a:bodyPr/>
        <a:lstStyle/>
        <a:p>
          <a:endParaRPr lang="en-GB" sz="1000" b="1"/>
        </a:p>
      </dgm:t>
    </dgm:pt>
    <dgm:pt modelId="{02D3A1F8-1C8F-465E-A38D-6068874E071A}" type="sibTrans" cxnId="{1EFEAC6C-C924-4D1C-801D-C9654F1B0AE7}">
      <dgm:prSet/>
      <dgm:spPr/>
      <dgm:t>
        <a:bodyPr/>
        <a:lstStyle/>
        <a:p>
          <a:endParaRPr lang="en-GB" sz="1000" b="1"/>
        </a:p>
      </dgm:t>
    </dgm:pt>
    <dgm:pt modelId="{7138CEEB-E601-40DE-82AC-0465F2FCAF58}">
      <dgm:prSet custT="1"/>
      <dgm:spPr/>
      <dgm:t>
        <a:bodyPr/>
        <a:lstStyle/>
        <a:p>
          <a:r>
            <a:rPr lang="hr-HR" sz="1600" b="1" dirty="0"/>
            <a:t>JEDINSTVENI UPRAVNI ODJEL</a:t>
          </a:r>
          <a:endParaRPr lang="en-GB" sz="1600" b="1" dirty="0"/>
        </a:p>
      </dgm:t>
    </dgm:pt>
    <dgm:pt modelId="{243716FF-90B6-4817-977E-FE141E77A7A9}" type="parTrans" cxnId="{A08F348C-B289-4A41-B4CD-82BD53A53475}">
      <dgm:prSet/>
      <dgm:spPr/>
      <dgm:t>
        <a:bodyPr/>
        <a:lstStyle/>
        <a:p>
          <a:endParaRPr lang="en-GB" sz="1000" b="1"/>
        </a:p>
      </dgm:t>
    </dgm:pt>
    <dgm:pt modelId="{8BD40CF2-F7D1-4A6B-A040-EF4C33E377AA}" type="sibTrans" cxnId="{A08F348C-B289-4A41-B4CD-82BD53A53475}">
      <dgm:prSet/>
      <dgm:spPr/>
      <dgm:t>
        <a:bodyPr/>
        <a:lstStyle/>
        <a:p>
          <a:endParaRPr lang="en-GB" sz="1000" b="1"/>
        </a:p>
      </dgm:t>
    </dgm:pt>
    <dgm:pt modelId="{BA2AE630-1E21-4C20-A5CD-3EB109197F63}">
      <dgm:prSet custT="1"/>
      <dgm:spPr/>
      <dgm:t>
        <a:bodyPr/>
        <a:lstStyle/>
        <a:p>
          <a:r>
            <a:rPr lang="hr-HR" sz="1200" b="1"/>
            <a:t>RAZVOJ SUSTAVA CIVILNE ZAŠTITE</a:t>
          </a:r>
        </a:p>
        <a:p>
          <a:r>
            <a:rPr lang="hr-HR" sz="1200" b="1"/>
            <a:t>(37.164,75 kn)</a:t>
          </a:r>
        </a:p>
      </dgm:t>
    </dgm:pt>
    <dgm:pt modelId="{6926565C-7A64-4831-BB0E-C68D0617CB2C}" type="parTrans" cxnId="{BABA949C-982A-4B3F-936E-610022DCAD87}">
      <dgm:prSet/>
      <dgm:spPr/>
      <dgm:t>
        <a:bodyPr/>
        <a:lstStyle/>
        <a:p>
          <a:endParaRPr lang="hr-HR"/>
        </a:p>
      </dgm:t>
    </dgm:pt>
    <dgm:pt modelId="{8EC7C159-7C2C-44DC-9146-13D81D8D3569}" type="sibTrans" cxnId="{BABA949C-982A-4B3F-936E-610022DCAD87}">
      <dgm:prSet/>
      <dgm:spPr/>
      <dgm:t>
        <a:bodyPr/>
        <a:lstStyle/>
        <a:p>
          <a:endParaRPr lang="hr-HR"/>
        </a:p>
      </dgm:t>
    </dgm:pt>
    <dgm:pt modelId="{6EEEC4E6-720E-4C30-8BE3-11761F44B493}" type="pres">
      <dgm:prSet presAssocID="{DBF362DE-E149-4FE3-9E6B-9723FE5156E2}" presName="Name0" presStyleCnt="0">
        <dgm:presLayoutVars>
          <dgm:chPref val="1"/>
          <dgm:dir/>
          <dgm:animOne val="branch"/>
          <dgm:animLvl val="lvl"/>
          <dgm:resizeHandles/>
        </dgm:presLayoutVars>
      </dgm:prSet>
      <dgm:spPr/>
      <dgm:t>
        <a:bodyPr/>
        <a:lstStyle/>
        <a:p>
          <a:endParaRPr lang="hr-HR"/>
        </a:p>
      </dgm:t>
    </dgm:pt>
    <dgm:pt modelId="{39239802-4476-40AD-89A9-5A66CDCFAB3C}" type="pres">
      <dgm:prSet presAssocID="{7138CEEB-E601-40DE-82AC-0465F2FCAF58}" presName="vertOne" presStyleCnt="0"/>
      <dgm:spPr/>
    </dgm:pt>
    <dgm:pt modelId="{66422E50-2984-496B-8299-D42CBBF843AE}" type="pres">
      <dgm:prSet presAssocID="{7138CEEB-E601-40DE-82AC-0465F2FCAF58}" presName="txOne" presStyleLbl="node0" presStyleIdx="0" presStyleCnt="1" custScaleX="98252" custScaleY="44387" custLinFactNeighborX="-165" custLinFactNeighborY="5783">
        <dgm:presLayoutVars>
          <dgm:chPref val="3"/>
        </dgm:presLayoutVars>
      </dgm:prSet>
      <dgm:spPr/>
      <dgm:t>
        <a:bodyPr/>
        <a:lstStyle/>
        <a:p>
          <a:endParaRPr lang="hr-HR"/>
        </a:p>
      </dgm:t>
    </dgm:pt>
    <dgm:pt modelId="{6B2E5FF0-E835-494E-89C4-2D67F8DA67FF}" type="pres">
      <dgm:prSet presAssocID="{7138CEEB-E601-40DE-82AC-0465F2FCAF58}" presName="parTransOne" presStyleCnt="0"/>
      <dgm:spPr/>
    </dgm:pt>
    <dgm:pt modelId="{A4107806-2F97-48DF-8F29-93E78715D088}" type="pres">
      <dgm:prSet presAssocID="{7138CEEB-E601-40DE-82AC-0465F2FCAF58}" presName="horzOne" presStyleCnt="0"/>
      <dgm:spPr/>
    </dgm:pt>
    <dgm:pt modelId="{CBF95726-DAB3-4109-A1E5-C822A3DEF3AF}" type="pres">
      <dgm:prSet presAssocID="{0AE33916-61C6-469F-8ADB-F11BA501A2A3}" presName="vertTwo" presStyleCnt="0"/>
      <dgm:spPr/>
    </dgm:pt>
    <dgm:pt modelId="{37511B41-F7F7-45E8-9F1C-3AA82A7676E9}" type="pres">
      <dgm:prSet presAssocID="{0AE33916-61C6-469F-8ADB-F11BA501A2A3}" presName="txTwo" presStyleLbl="node2" presStyleIdx="0" presStyleCnt="1" custScaleX="98329" custScaleY="47089" custLinFactNeighborX="0" custLinFactNeighborY="-69303">
        <dgm:presLayoutVars>
          <dgm:chPref val="3"/>
        </dgm:presLayoutVars>
      </dgm:prSet>
      <dgm:spPr/>
      <dgm:t>
        <a:bodyPr/>
        <a:lstStyle/>
        <a:p>
          <a:endParaRPr lang="hr-HR"/>
        </a:p>
      </dgm:t>
    </dgm:pt>
    <dgm:pt modelId="{E7224B78-A549-4798-96F5-F8FE3680B421}" type="pres">
      <dgm:prSet presAssocID="{0AE33916-61C6-469F-8ADB-F11BA501A2A3}" presName="parTransTwo" presStyleCnt="0"/>
      <dgm:spPr/>
    </dgm:pt>
    <dgm:pt modelId="{2D359C76-3417-49EE-8425-1A8EDDBD2354}" type="pres">
      <dgm:prSet presAssocID="{0AE33916-61C6-469F-8ADB-F11BA501A2A3}" presName="horzTwo" presStyleCnt="0"/>
      <dgm:spPr/>
    </dgm:pt>
    <dgm:pt modelId="{5A3EE75D-C05F-4907-B9F8-DF2A9F258A58}" type="pres">
      <dgm:prSet presAssocID="{3569EB54-EA89-48D5-9FF9-4D1734E3AA6B}" presName="vertThree" presStyleCnt="0"/>
      <dgm:spPr/>
    </dgm:pt>
    <dgm:pt modelId="{A54DA559-6392-4BA3-9F1D-BAB1B9B8246F}" type="pres">
      <dgm:prSet presAssocID="{3569EB54-EA89-48D5-9FF9-4D1734E3AA6B}" presName="txThree" presStyleLbl="node3" presStyleIdx="0" presStyleCnt="2" custAng="0" custLinFactNeighborX="1022" custLinFactNeighborY="-15043">
        <dgm:presLayoutVars>
          <dgm:chPref val="3"/>
        </dgm:presLayoutVars>
      </dgm:prSet>
      <dgm:spPr/>
      <dgm:t>
        <a:bodyPr/>
        <a:lstStyle/>
        <a:p>
          <a:endParaRPr lang="hr-HR"/>
        </a:p>
      </dgm:t>
    </dgm:pt>
    <dgm:pt modelId="{D4F8586E-6A8C-4AD1-ADE6-2B3652DD7934}" type="pres">
      <dgm:prSet presAssocID="{3569EB54-EA89-48D5-9FF9-4D1734E3AA6B}" presName="horzThree" presStyleCnt="0"/>
      <dgm:spPr/>
    </dgm:pt>
    <dgm:pt modelId="{339ED871-4510-49B9-B288-B666B06C97F1}" type="pres">
      <dgm:prSet presAssocID="{02D3A1F8-1C8F-465E-A38D-6068874E071A}" presName="sibSpaceThree" presStyleCnt="0"/>
      <dgm:spPr/>
    </dgm:pt>
    <dgm:pt modelId="{327F9821-4BCE-4FBE-870D-E2AF540433B1}" type="pres">
      <dgm:prSet presAssocID="{BA2AE630-1E21-4C20-A5CD-3EB109197F63}" presName="vertThree" presStyleCnt="0"/>
      <dgm:spPr/>
    </dgm:pt>
    <dgm:pt modelId="{9C3710D3-29E8-4B8E-AE1D-723176AE36AD}" type="pres">
      <dgm:prSet presAssocID="{BA2AE630-1E21-4C20-A5CD-3EB109197F63}" presName="txThree" presStyleLbl="node3" presStyleIdx="1" presStyleCnt="2" custLinFactNeighborX="-5547" custLinFactNeighborY="-16358">
        <dgm:presLayoutVars>
          <dgm:chPref val="3"/>
        </dgm:presLayoutVars>
      </dgm:prSet>
      <dgm:spPr/>
      <dgm:t>
        <a:bodyPr/>
        <a:lstStyle/>
        <a:p>
          <a:endParaRPr lang="hr-HR"/>
        </a:p>
      </dgm:t>
    </dgm:pt>
    <dgm:pt modelId="{8AA8CA06-2CF5-4C25-A29E-57F720143709}" type="pres">
      <dgm:prSet presAssocID="{BA2AE630-1E21-4C20-A5CD-3EB109197F63}" presName="horzThree" presStyleCnt="0"/>
      <dgm:spPr/>
    </dgm:pt>
  </dgm:ptLst>
  <dgm:cxnLst>
    <dgm:cxn modelId="{46564784-1BF6-4477-AEDD-2D8063C3E7BD}" type="presOf" srcId="{7138CEEB-E601-40DE-82AC-0465F2FCAF58}" destId="{66422E50-2984-496B-8299-D42CBBF843AE}" srcOrd="0" destOrd="0" presId="urn:microsoft.com/office/officeart/2005/8/layout/hierarchy4"/>
    <dgm:cxn modelId="{380E5686-4428-4417-A823-7FE6080C844B}" type="presOf" srcId="{3569EB54-EA89-48D5-9FF9-4D1734E3AA6B}" destId="{A54DA559-6392-4BA3-9F1D-BAB1B9B8246F}" srcOrd="0" destOrd="0" presId="urn:microsoft.com/office/officeart/2005/8/layout/hierarchy4"/>
    <dgm:cxn modelId="{FB6C8A05-C81A-45FB-8B27-B505C2921B54}" type="presOf" srcId="{0AE33916-61C6-469F-8ADB-F11BA501A2A3}" destId="{37511B41-F7F7-45E8-9F1C-3AA82A7676E9}" srcOrd="0" destOrd="0" presId="urn:microsoft.com/office/officeart/2005/8/layout/hierarchy4"/>
    <dgm:cxn modelId="{7B218F33-0BFD-4F0C-BB96-1EBD3F8E05E1}" type="presOf" srcId="{BA2AE630-1E21-4C20-A5CD-3EB109197F63}" destId="{9C3710D3-29E8-4B8E-AE1D-723176AE36AD}" srcOrd="0" destOrd="0" presId="urn:microsoft.com/office/officeart/2005/8/layout/hierarchy4"/>
    <dgm:cxn modelId="{1EFEAC6C-C924-4D1C-801D-C9654F1B0AE7}" srcId="{0AE33916-61C6-469F-8ADB-F11BA501A2A3}" destId="{3569EB54-EA89-48D5-9FF9-4D1734E3AA6B}" srcOrd="0" destOrd="0" parTransId="{5C999A4C-FA3B-40F6-BC2A-B1C63E282E0D}" sibTransId="{02D3A1F8-1C8F-465E-A38D-6068874E071A}"/>
    <dgm:cxn modelId="{3B5B7AF7-C77C-45A7-894D-FE0C3BB101CE}" type="presOf" srcId="{DBF362DE-E149-4FE3-9E6B-9723FE5156E2}" destId="{6EEEC4E6-720E-4C30-8BE3-11761F44B493}" srcOrd="0" destOrd="0" presId="urn:microsoft.com/office/officeart/2005/8/layout/hierarchy4"/>
    <dgm:cxn modelId="{ED014FAF-2562-4813-AA89-28A6E7F0360F}" srcId="{7138CEEB-E601-40DE-82AC-0465F2FCAF58}" destId="{0AE33916-61C6-469F-8ADB-F11BA501A2A3}" srcOrd="0" destOrd="0" parTransId="{8B4EE952-00EC-4493-85C5-FF3A265300CE}" sibTransId="{27074AC8-A652-4C67-9204-3738FBE7FFA5}"/>
    <dgm:cxn modelId="{A08F348C-B289-4A41-B4CD-82BD53A53475}" srcId="{DBF362DE-E149-4FE3-9E6B-9723FE5156E2}" destId="{7138CEEB-E601-40DE-82AC-0465F2FCAF58}" srcOrd="0" destOrd="0" parTransId="{243716FF-90B6-4817-977E-FE141E77A7A9}" sibTransId="{8BD40CF2-F7D1-4A6B-A040-EF4C33E377AA}"/>
    <dgm:cxn modelId="{BABA949C-982A-4B3F-936E-610022DCAD87}" srcId="{0AE33916-61C6-469F-8ADB-F11BA501A2A3}" destId="{BA2AE630-1E21-4C20-A5CD-3EB109197F63}" srcOrd="1" destOrd="0" parTransId="{6926565C-7A64-4831-BB0E-C68D0617CB2C}" sibTransId="{8EC7C159-7C2C-44DC-9146-13D81D8D3569}"/>
    <dgm:cxn modelId="{FACC2AEA-9502-46BD-9573-448648C22B09}" type="presParOf" srcId="{6EEEC4E6-720E-4C30-8BE3-11761F44B493}" destId="{39239802-4476-40AD-89A9-5A66CDCFAB3C}" srcOrd="0" destOrd="0" presId="urn:microsoft.com/office/officeart/2005/8/layout/hierarchy4"/>
    <dgm:cxn modelId="{33124114-9EB0-44D2-A83D-29D71135CF48}" type="presParOf" srcId="{39239802-4476-40AD-89A9-5A66CDCFAB3C}" destId="{66422E50-2984-496B-8299-D42CBBF843AE}" srcOrd="0" destOrd="0" presId="urn:microsoft.com/office/officeart/2005/8/layout/hierarchy4"/>
    <dgm:cxn modelId="{106129C2-0CB3-4BC6-96F5-8369CDDF8D59}" type="presParOf" srcId="{39239802-4476-40AD-89A9-5A66CDCFAB3C}" destId="{6B2E5FF0-E835-494E-89C4-2D67F8DA67FF}" srcOrd="1" destOrd="0" presId="urn:microsoft.com/office/officeart/2005/8/layout/hierarchy4"/>
    <dgm:cxn modelId="{362347DB-B21D-47B7-B0AC-F91DB0A00940}" type="presParOf" srcId="{39239802-4476-40AD-89A9-5A66CDCFAB3C}" destId="{A4107806-2F97-48DF-8F29-93E78715D088}" srcOrd="2" destOrd="0" presId="urn:microsoft.com/office/officeart/2005/8/layout/hierarchy4"/>
    <dgm:cxn modelId="{52E4703B-53F3-4CE0-B8F1-6EC19C6041AC}" type="presParOf" srcId="{A4107806-2F97-48DF-8F29-93E78715D088}" destId="{CBF95726-DAB3-4109-A1E5-C822A3DEF3AF}" srcOrd="0" destOrd="0" presId="urn:microsoft.com/office/officeart/2005/8/layout/hierarchy4"/>
    <dgm:cxn modelId="{7A22119B-9D87-4564-AB45-948287030617}" type="presParOf" srcId="{CBF95726-DAB3-4109-A1E5-C822A3DEF3AF}" destId="{37511B41-F7F7-45E8-9F1C-3AA82A7676E9}" srcOrd="0" destOrd="0" presId="urn:microsoft.com/office/officeart/2005/8/layout/hierarchy4"/>
    <dgm:cxn modelId="{22BAF670-2D8B-4DBE-9F90-C87E64401229}" type="presParOf" srcId="{CBF95726-DAB3-4109-A1E5-C822A3DEF3AF}" destId="{E7224B78-A549-4798-96F5-F8FE3680B421}" srcOrd="1" destOrd="0" presId="urn:microsoft.com/office/officeart/2005/8/layout/hierarchy4"/>
    <dgm:cxn modelId="{511E4CDB-63B8-4F9D-8632-76AF35B6AB19}" type="presParOf" srcId="{CBF95726-DAB3-4109-A1E5-C822A3DEF3AF}" destId="{2D359C76-3417-49EE-8425-1A8EDDBD2354}" srcOrd="2" destOrd="0" presId="urn:microsoft.com/office/officeart/2005/8/layout/hierarchy4"/>
    <dgm:cxn modelId="{F877C7A3-9E8F-47B9-942C-A8B35BA3F280}" type="presParOf" srcId="{2D359C76-3417-49EE-8425-1A8EDDBD2354}" destId="{5A3EE75D-C05F-4907-B9F8-DF2A9F258A58}" srcOrd="0" destOrd="0" presId="urn:microsoft.com/office/officeart/2005/8/layout/hierarchy4"/>
    <dgm:cxn modelId="{E82D5F3F-1BC4-4172-9F4F-C93AFDD6DD5F}" type="presParOf" srcId="{5A3EE75D-C05F-4907-B9F8-DF2A9F258A58}" destId="{A54DA559-6392-4BA3-9F1D-BAB1B9B8246F}" srcOrd="0" destOrd="0" presId="urn:microsoft.com/office/officeart/2005/8/layout/hierarchy4"/>
    <dgm:cxn modelId="{B30E8635-57FD-4FF8-B4E7-4CA14701E006}" type="presParOf" srcId="{5A3EE75D-C05F-4907-B9F8-DF2A9F258A58}" destId="{D4F8586E-6A8C-4AD1-ADE6-2B3652DD7934}" srcOrd="1" destOrd="0" presId="urn:microsoft.com/office/officeart/2005/8/layout/hierarchy4"/>
    <dgm:cxn modelId="{66324BE1-B52B-49AA-885E-659A1402EEF9}" type="presParOf" srcId="{2D359C76-3417-49EE-8425-1A8EDDBD2354}" destId="{339ED871-4510-49B9-B288-B666B06C97F1}" srcOrd="1" destOrd="0" presId="urn:microsoft.com/office/officeart/2005/8/layout/hierarchy4"/>
    <dgm:cxn modelId="{B1DA759F-EE17-4A22-B873-ACF0C28F964D}" type="presParOf" srcId="{2D359C76-3417-49EE-8425-1A8EDDBD2354}" destId="{327F9821-4BCE-4FBE-870D-E2AF540433B1}" srcOrd="2" destOrd="0" presId="urn:microsoft.com/office/officeart/2005/8/layout/hierarchy4"/>
    <dgm:cxn modelId="{5F6CA570-196F-4291-90E4-98F11A2ACE93}" type="presParOf" srcId="{327F9821-4BCE-4FBE-870D-E2AF540433B1}" destId="{9C3710D3-29E8-4B8E-AE1D-723176AE36AD}" srcOrd="0" destOrd="0" presId="urn:microsoft.com/office/officeart/2005/8/layout/hierarchy4"/>
    <dgm:cxn modelId="{9C6B8C47-67E6-4114-9806-7B2A055AD32F}" type="presParOf" srcId="{327F9821-4BCE-4FBE-870D-E2AF540433B1}" destId="{8AA8CA06-2CF5-4C25-A29E-57F720143709}" srcOrd="1" destOrd="0" presId="urn:microsoft.com/office/officeart/2005/8/layout/hierarchy4"/>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F576E923-1DC2-4F88-BFB6-7306A2093081}"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EE31AB84-A970-49A4-BB15-C090D254F6A9}">
      <dgm:prSet custT="1"/>
      <dgm:spPr/>
      <dgm:t>
        <a:bodyPr vert="vert"/>
        <a:lstStyle/>
        <a:p>
          <a:r>
            <a:rPr lang="hr-HR" sz="1200" b="1" dirty="0"/>
            <a:t>SPORTSKE STIPENDIJE</a:t>
          </a:r>
        </a:p>
        <a:p>
          <a:r>
            <a:rPr lang="hr-HR" sz="1200" b="1" dirty="0"/>
            <a:t> (1.500,00  kn)</a:t>
          </a:r>
          <a:endParaRPr lang="en-GB" sz="1200" b="1" dirty="0"/>
        </a:p>
      </dgm:t>
    </dgm:pt>
    <dgm:pt modelId="{D2A18D6C-8C53-4F8D-957E-E117C4F61857}" type="parTrans" cxnId="{F28D6C19-FEF4-4EB9-B17E-3FB618B7F023}">
      <dgm:prSet custT="1"/>
      <dgm:spPr/>
      <dgm:t>
        <a:bodyPr/>
        <a:lstStyle/>
        <a:p>
          <a:endParaRPr lang="en-GB" sz="1400" b="1"/>
        </a:p>
      </dgm:t>
    </dgm:pt>
    <dgm:pt modelId="{84AEEA0B-A275-43E7-B2B0-B1E987A25702}" type="sibTrans" cxnId="{F28D6C19-FEF4-4EB9-B17E-3FB618B7F023}">
      <dgm:prSet/>
      <dgm:spPr/>
      <dgm:t>
        <a:bodyPr/>
        <a:lstStyle/>
        <a:p>
          <a:endParaRPr lang="en-GB" sz="1400" b="1"/>
        </a:p>
      </dgm:t>
    </dgm:pt>
    <dgm:pt modelId="{46922171-58E6-4882-8344-C69F7A47DC37}">
      <dgm:prSet phldrT="[Text]" custT="1"/>
      <dgm:spPr/>
      <dgm:t>
        <a:bodyPr/>
        <a:lstStyle/>
        <a:p>
          <a:r>
            <a:rPr lang="hr-HR" sz="1600" b="1" dirty="0"/>
            <a:t>JEDINSTVENI UPRAVNI ODJEL</a:t>
          </a:r>
          <a:endParaRPr lang="en-GB" sz="1600" b="1" dirty="0"/>
        </a:p>
      </dgm:t>
    </dgm:pt>
    <dgm:pt modelId="{F28070FC-D1EA-492C-BAEE-51E2371C5AB1}" type="sibTrans" cxnId="{179B7CEE-C949-4132-909A-2A48D7B1A783}">
      <dgm:prSet/>
      <dgm:spPr/>
      <dgm:t>
        <a:bodyPr/>
        <a:lstStyle/>
        <a:p>
          <a:endParaRPr lang="en-GB" sz="1400" b="1"/>
        </a:p>
      </dgm:t>
    </dgm:pt>
    <dgm:pt modelId="{885A47AC-0B66-4C4F-9179-41C7645B88CB}" type="parTrans" cxnId="{179B7CEE-C949-4132-909A-2A48D7B1A783}">
      <dgm:prSet custT="1"/>
      <dgm:spPr/>
      <dgm:t>
        <a:bodyPr/>
        <a:lstStyle/>
        <a:p>
          <a:endParaRPr lang="en-GB" sz="1400" b="1"/>
        </a:p>
      </dgm:t>
    </dgm:pt>
    <dgm:pt modelId="{53AB011E-B1AE-411C-A895-B891FC91918F}">
      <dgm:prSet phldrT="[Text]" custT="1"/>
      <dgm:spPr/>
      <dgm:t>
        <a:bodyPr/>
        <a:lstStyle/>
        <a:p>
          <a:r>
            <a:rPr lang="hr-HR" sz="1400" b="1" i="1" dirty="0"/>
            <a:t>"Razvoj sporta i rekreacije"</a:t>
          </a:r>
        </a:p>
        <a:p>
          <a:r>
            <a:rPr lang="hr-HR" sz="1400" b="1" dirty="0"/>
            <a:t>(234.710,52  kn)</a:t>
          </a:r>
          <a:endParaRPr lang="en-GB" sz="1400" b="1" dirty="0"/>
        </a:p>
      </dgm:t>
    </dgm:pt>
    <dgm:pt modelId="{226C74FF-DF69-4581-8ADB-85F288DC2A78}" type="sibTrans" cxnId="{270C4DB5-D504-471E-A7B2-85B1322F351C}">
      <dgm:prSet/>
      <dgm:spPr/>
      <dgm:t>
        <a:bodyPr/>
        <a:lstStyle/>
        <a:p>
          <a:endParaRPr lang="en-GB" sz="1400" b="1"/>
        </a:p>
      </dgm:t>
    </dgm:pt>
    <dgm:pt modelId="{7C1647F1-B820-4693-A237-E75A262CF865}" type="parTrans" cxnId="{270C4DB5-D504-471E-A7B2-85B1322F351C}">
      <dgm:prSet custT="1"/>
      <dgm:spPr/>
      <dgm:t>
        <a:bodyPr/>
        <a:lstStyle/>
        <a:p>
          <a:endParaRPr lang="en-GB" sz="1400" b="1"/>
        </a:p>
      </dgm:t>
    </dgm:pt>
    <dgm:pt modelId="{C131E142-C133-4F71-A471-DEA292A7B261}">
      <dgm:prSet custT="1"/>
      <dgm:spPr/>
      <dgm:t>
        <a:bodyPr vert="vert"/>
        <a:lstStyle/>
        <a:p>
          <a:r>
            <a:rPr lang="hr-HR" sz="1200" b="1" dirty="0"/>
            <a:t>DJELOVANJE SPORTSKIH UDRUGA</a:t>
          </a:r>
        </a:p>
        <a:p>
          <a:r>
            <a:rPr lang="hr-HR" sz="1200" b="1" dirty="0"/>
            <a:t>(192.679,27 kn)</a:t>
          </a:r>
          <a:endParaRPr lang="en-GB" sz="1200" b="1" dirty="0"/>
        </a:p>
      </dgm:t>
    </dgm:pt>
    <dgm:pt modelId="{F1E00D33-0A42-4B11-85AC-0B86EE0C9A7C}" type="parTrans" cxnId="{9173D295-6753-4815-9331-6DB6E682F5EA}">
      <dgm:prSet/>
      <dgm:spPr/>
      <dgm:t>
        <a:bodyPr/>
        <a:lstStyle/>
        <a:p>
          <a:endParaRPr lang="hr-HR"/>
        </a:p>
      </dgm:t>
    </dgm:pt>
    <dgm:pt modelId="{9AC7093D-83A8-4306-9CBA-A585C8011377}" type="sibTrans" cxnId="{9173D295-6753-4815-9331-6DB6E682F5EA}">
      <dgm:prSet/>
      <dgm:spPr/>
      <dgm:t>
        <a:bodyPr/>
        <a:lstStyle/>
        <a:p>
          <a:endParaRPr lang="hr-HR"/>
        </a:p>
      </dgm:t>
    </dgm:pt>
    <dgm:pt modelId="{2B2849AF-DC60-4EEE-B266-0C64BE555A36}">
      <dgm:prSet custT="1"/>
      <dgm:spPr/>
      <dgm:t>
        <a:bodyPr vert="vert270"/>
        <a:lstStyle/>
        <a:p>
          <a:r>
            <a:rPr lang="hr-HR" sz="1200" b="1" dirty="0"/>
            <a:t>ODRŽAVANJE SPORTSKIH OBJEKATA</a:t>
          </a:r>
        </a:p>
        <a:p>
          <a:r>
            <a:rPr lang="hr-HR" sz="1200" b="1" dirty="0"/>
            <a:t> (13.781,25 kn)</a:t>
          </a:r>
          <a:endParaRPr lang="en-GB" sz="1200" b="1" dirty="0"/>
        </a:p>
      </dgm:t>
    </dgm:pt>
    <dgm:pt modelId="{9870673D-1247-49CE-A97E-A8CA885CEF98}" type="parTrans" cxnId="{8369BB17-4DF4-4D40-A193-B95EFFE5ABA2}">
      <dgm:prSet/>
      <dgm:spPr/>
      <dgm:t>
        <a:bodyPr/>
        <a:lstStyle/>
        <a:p>
          <a:endParaRPr lang="hr-HR"/>
        </a:p>
      </dgm:t>
    </dgm:pt>
    <dgm:pt modelId="{92299E28-B1EA-4D24-945D-10FF352B793B}" type="sibTrans" cxnId="{8369BB17-4DF4-4D40-A193-B95EFFE5ABA2}">
      <dgm:prSet/>
      <dgm:spPr/>
      <dgm:t>
        <a:bodyPr/>
        <a:lstStyle/>
        <a:p>
          <a:endParaRPr lang="hr-HR"/>
        </a:p>
      </dgm:t>
    </dgm:pt>
    <dgm:pt modelId="{AC507AFA-DBEB-4A71-9718-668A361B94D1}">
      <dgm:prSet custT="1"/>
      <dgm:spPr/>
      <dgm:t>
        <a:bodyPr vert="vert270"/>
        <a:lstStyle/>
        <a:p>
          <a:r>
            <a:rPr lang="hr-HR" sz="1200" b="1" dirty="0"/>
            <a:t>DODATNO ULAGANJE NA SPORTSKIM OBJEKTIMA (26.750,00 kn)</a:t>
          </a:r>
          <a:endParaRPr lang="en-GB" sz="1200" b="1" dirty="0"/>
        </a:p>
      </dgm:t>
    </dgm:pt>
    <dgm:pt modelId="{BC65CDED-E545-4680-90A2-B089EB66DA8F}" type="parTrans" cxnId="{8FB497C9-688B-43AC-9459-6E88CBFBBF9E}">
      <dgm:prSet/>
      <dgm:spPr/>
      <dgm:t>
        <a:bodyPr/>
        <a:lstStyle/>
        <a:p>
          <a:endParaRPr lang="hr-HR"/>
        </a:p>
      </dgm:t>
    </dgm:pt>
    <dgm:pt modelId="{5023944D-0A12-4539-AB6C-DA63F71E6AAA}" type="sibTrans" cxnId="{8FB497C9-688B-43AC-9459-6E88CBFBBF9E}">
      <dgm:prSet/>
      <dgm:spPr/>
      <dgm:t>
        <a:bodyPr/>
        <a:lstStyle/>
        <a:p>
          <a:endParaRPr lang="hr-HR"/>
        </a:p>
      </dgm:t>
    </dgm:pt>
    <dgm:pt modelId="{09EC869E-1FC0-4E87-A2E5-24454D2B8AC0}" type="pres">
      <dgm:prSet presAssocID="{F576E923-1DC2-4F88-BFB6-7306A2093081}" presName="Name0" presStyleCnt="0">
        <dgm:presLayoutVars>
          <dgm:chPref val="1"/>
          <dgm:dir/>
          <dgm:animOne val="branch"/>
          <dgm:animLvl val="lvl"/>
          <dgm:resizeHandles/>
        </dgm:presLayoutVars>
      </dgm:prSet>
      <dgm:spPr/>
      <dgm:t>
        <a:bodyPr/>
        <a:lstStyle/>
        <a:p>
          <a:endParaRPr lang="hr-HR"/>
        </a:p>
      </dgm:t>
    </dgm:pt>
    <dgm:pt modelId="{B33EFC2D-7EA4-44A4-B071-E98965FF6410}" type="pres">
      <dgm:prSet presAssocID="{46922171-58E6-4882-8344-C69F7A47DC37}" presName="vertOne" presStyleCnt="0"/>
      <dgm:spPr/>
    </dgm:pt>
    <dgm:pt modelId="{D279288C-6533-4B17-9BAF-60D93982CCF0}" type="pres">
      <dgm:prSet presAssocID="{46922171-58E6-4882-8344-C69F7A47DC37}" presName="txOne" presStyleLbl="node0" presStyleIdx="0" presStyleCnt="1" custScaleX="99962" custScaleY="22036">
        <dgm:presLayoutVars>
          <dgm:chPref val="3"/>
        </dgm:presLayoutVars>
      </dgm:prSet>
      <dgm:spPr/>
      <dgm:t>
        <a:bodyPr/>
        <a:lstStyle/>
        <a:p>
          <a:endParaRPr lang="hr-HR"/>
        </a:p>
      </dgm:t>
    </dgm:pt>
    <dgm:pt modelId="{30A0FE8A-59FA-409B-8E48-A2EACD970B43}" type="pres">
      <dgm:prSet presAssocID="{46922171-58E6-4882-8344-C69F7A47DC37}" presName="parTransOne" presStyleCnt="0"/>
      <dgm:spPr/>
    </dgm:pt>
    <dgm:pt modelId="{1FAB0836-A414-4895-B6DF-663F47664272}" type="pres">
      <dgm:prSet presAssocID="{46922171-58E6-4882-8344-C69F7A47DC37}" presName="horzOne" presStyleCnt="0"/>
      <dgm:spPr/>
    </dgm:pt>
    <dgm:pt modelId="{B0B12A5F-6660-4EAD-A347-FA1D564AE6AA}" type="pres">
      <dgm:prSet presAssocID="{53AB011E-B1AE-411C-A895-B891FC91918F}" presName="vertTwo" presStyleCnt="0"/>
      <dgm:spPr/>
    </dgm:pt>
    <dgm:pt modelId="{6622EAFF-BC19-446C-9FAF-928382CF9DB9}" type="pres">
      <dgm:prSet presAssocID="{53AB011E-B1AE-411C-A895-B891FC91918F}" presName="txTwo" presStyleLbl="node2" presStyleIdx="0" presStyleCnt="1" custScaleX="99985" custScaleY="28595" custLinFactNeighborX="-80" custLinFactNeighborY="-96081">
        <dgm:presLayoutVars>
          <dgm:chPref val="3"/>
        </dgm:presLayoutVars>
      </dgm:prSet>
      <dgm:spPr/>
      <dgm:t>
        <a:bodyPr/>
        <a:lstStyle/>
        <a:p>
          <a:endParaRPr lang="hr-HR"/>
        </a:p>
      </dgm:t>
    </dgm:pt>
    <dgm:pt modelId="{0328D5AD-4E29-4B38-B15C-A7AC4DE40A15}" type="pres">
      <dgm:prSet presAssocID="{53AB011E-B1AE-411C-A895-B891FC91918F}" presName="parTransTwo" presStyleCnt="0"/>
      <dgm:spPr/>
    </dgm:pt>
    <dgm:pt modelId="{47A34B23-33EC-4FE8-BF35-FC8A8532609C}" type="pres">
      <dgm:prSet presAssocID="{53AB011E-B1AE-411C-A895-B891FC91918F}" presName="horzTwo" presStyleCnt="0"/>
      <dgm:spPr/>
    </dgm:pt>
    <dgm:pt modelId="{C69563F6-B989-4CBD-BD1F-14AA0C32920B}" type="pres">
      <dgm:prSet presAssocID="{EE31AB84-A970-49A4-BB15-C090D254F6A9}" presName="vertThree" presStyleCnt="0"/>
      <dgm:spPr/>
    </dgm:pt>
    <dgm:pt modelId="{A2200D96-0AD1-4883-A16D-7FFD988A2D5F}" type="pres">
      <dgm:prSet presAssocID="{EE31AB84-A970-49A4-BB15-C090D254F6A9}" presName="txThree" presStyleLbl="node3" presStyleIdx="0" presStyleCnt="4" custAng="10800000" custScaleY="113298" custLinFactNeighborX="1947" custLinFactNeighborY="-13345">
        <dgm:presLayoutVars>
          <dgm:chPref val="3"/>
        </dgm:presLayoutVars>
      </dgm:prSet>
      <dgm:spPr/>
      <dgm:t>
        <a:bodyPr/>
        <a:lstStyle/>
        <a:p>
          <a:endParaRPr lang="hr-HR"/>
        </a:p>
      </dgm:t>
    </dgm:pt>
    <dgm:pt modelId="{151FEC26-6538-4DEC-A83F-618E78554F69}" type="pres">
      <dgm:prSet presAssocID="{EE31AB84-A970-49A4-BB15-C090D254F6A9}" presName="horzThree" presStyleCnt="0"/>
      <dgm:spPr/>
    </dgm:pt>
    <dgm:pt modelId="{CAE947F7-8F6C-4F53-904F-CD9204C3D32B}" type="pres">
      <dgm:prSet presAssocID="{84AEEA0B-A275-43E7-B2B0-B1E987A25702}" presName="sibSpaceThree" presStyleCnt="0"/>
      <dgm:spPr/>
    </dgm:pt>
    <dgm:pt modelId="{548FE1FE-8025-4174-BF07-E7046C5D0101}" type="pres">
      <dgm:prSet presAssocID="{C131E142-C133-4F71-A471-DEA292A7B261}" presName="vertThree" presStyleCnt="0"/>
      <dgm:spPr/>
    </dgm:pt>
    <dgm:pt modelId="{0C2F77E2-C2D8-4C2D-B860-89A75BEBD58D}" type="pres">
      <dgm:prSet presAssocID="{C131E142-C133-4F71-A471-DEA292A7B261}" presName="txThree" presStyleLbl="node3" presStyleIdx="1" presStyleCnt="4" custAng="10800000" custScaleX="106563" custScaleY="112324" custLinFactNeighborX="1948" custLinFactNeighborY="-12411">
        <dgm:presLayoutVars>
          <dgm:chPref val="3"/>
        </dgm:presLayoutVars>
      </dgm:prSet>
      <dgm:spPr/>
      <dgm:t>
        <a:bodyPr/>
        <a:lstStyle/>
        <a:p>
          <a:endParaRPr lang="hr-HR"/>
        </a:p>
      </dgm:t>
    </dgm:pt>
    <dgm:pt modelId="{F3986F0A-EB7D-4E60-867C-9E15EE48A521}" type="pres">
      <dgm:prSet presAssocID="{C131E142-C133-4F71-A471-DEA292A7B261}" presName="horzThree" presStyleCnt="0"/>
      <dgm:spPr/>
    </dgm:pt>
    <dgm:pt modelId="{8A54DB75-9A2D-4593-BCDF-8DD89A51C121}" type="pres">
      <dgm:prSet presAssocID="{9AC7093D-83A8-4306-9CBA-A585C8011377}" presName="sibSpaceThree" presStyleCnt="0"/>
      <dgm:spPr/>
    </dgm:pt>
    <dgm:pt modelId="{6BDF491E-CC36-409F-9E2C-AFAE9FFF41E5}" type="pres">
      <dgm:prSet presAssocID="{2B2849AF-DC60-4EEE-B266-0C64BE555A36}" presName="vertThree" presStyleCnt="0"/>
      <dgm:spPr/>
    </dgm:pt>
    <dgm:pt modelId="{B72D2B4B-F989-423D-9F65-9C5010F0A80E}" type="pres">
      <dgm:prSet presAssocID="{2B2849AF-DC60-4EEE-B266-0C64BE555A36}" presName="txThree" presStyleLbl="node3" presStyleIdx="2" presStyleCnt="4" custScaleY="111238" custLinFactNeighborX="-990" custLinFactNeighborY="-11164">
        <dgm:presLayoutVars>
          <dgm:chPref val="3"/>
        </dgm:presLayoutVars>
      </dgm:prSet>
      <dgm:spPr/>
      <dgm:t>
        <a:bodyPr/>
        <a:lstStyle/>
        <a:p>
          <a:endParaRPr lang="hr-HR"/>
        </a:p>
      </dgm:t>
    </dgm:pt>
    <dgm:pt modelId="{2AF36737-126D-4792-B858-3F651C6B0F49}" type="pres">
      <dgm:prSet presAssocID="{2B2849AF-DC60-4EEE-B266-0C64BE555A36}" presName="horzThree" presStyleCnt="0"/>
      <dgm:spPr/>
    </dgm:pt>
    <dgm:pt modelId="{B85A1153-89B7-445D-BC0E-ED6A6E651CEA}" type="pres">
      <dgm:prSet presAssocID="{92299E28-B1EA-4D24-945D-10FF352B793B}" presName="sibSpaceThree" presStyleCnt="0"/>
      <dgm:spPr/>
    </dgm:pt>
    <dgm:pt modelId="{2D19F441-1D96-4DCE-934F-B5CE44772406}" type="pres">
      <dgm:prSet presAssocID="{AC507AFA-DBEB-4A71-9718-668A361B94D1}" presName="vertThree" presStyleCnt="0"/>
      <dgm:spPr/>
    </dgm:pt>
    <dgm:pt modelId="{63FFAD35-4F4D-452F-B8D2-EC23AA41C632}" type="pres">
      <dgm:prSet presAssocID="{AC507AFA-DBEB-4A71-9718-668A361B94D1}" presName="txThree" presStyleLbl="node3" presStyleIdx="3" presStyleCnt="4" custScaleX="98511" custScaleY="110632" custLinFactNeighborX="-1112" custLinFactNeighborY="-11996">
        <dgm:presLayoutVars>
          <dgm:chPref val="3"/>
        </dgm:presLayoutVars>
      </dgm:prSet>
      <dgm:spPr/>
      <dgm:t>
        <a:bodyPr/>
        <a:lstStyle/>
        <a:p>
          <a:endParaRPr lang="hr-HR"/>
        </a:p>
      </dgm:t>
    </dgm:pt>
    <dgm:pt modelId="{FEB1D4C3-1FAF-49B3-9CD4-177AB045321F}" type="pres">
      <dgm:prSet presAssocID="{AC507AFA-DBEB-4A71-9718-668A361B94D1}" presName="horzThree" presStyleCnt="0"/>
      <dgm:spPr/>
    </dgm:pt>
  </dgm:ptLst>
  <dgm:cxnLst>
    <dgm:cxn modelId="{8369BB17-4DF4-4D40-A193-B95EFFE5ABA2}" srcId="{53AB011E-B1AE-411C-A895-B891FC91918F}" destId="{2B2849AF-DC60-4EEE-B266-0C64BE555A36}" srcOrd="2" destOrd="0" parTransId="{9870673D-1247-49CE-A97E-A8CA885CEF98}" sibTransId="{92299E28-B1EA-4D24-945D-10FF352B793B}"/>
    <dgm:cxn modelId="{759BC376-253B-4595-BF60-A45104B65724}" type="presOf" srcId="{46922171-58E6-4882-8344-C69F7A47DC37}" destId="{D279288C-6533-4B17-9BAF-60D93982CCF0}" srcOrd="0" destOrd="0" presId="urn:microsoft.com/office/officeart/2005/8/layout/hierarchy4"/>
    <dgm:cxn modelId="{CC4E1FC1-21B7-4391-8635-38A721EF5C9A}" type="presOf" srcId="{53AB011E-B1AE-411C-A895-B891FC91918F}" destId="{6622EAFF-BC19-446C-9FAF-928382CF9DB9}" srcOrd="0" destOrd="0" presId="urn:microsoft.com/office/officeart/2005/8/layout/hierarchy4"/>
    <dgm:cxn modelId="{9173D295-6753-4815-9331-6DB6E682F5EA}" srcId="{53AB011E-B1AE-411C-A895-B891FC91918F}" destId="{C131E142-C133-4F71-A471-DEA292A7B261}" srcOrd="1" destOrd="0" parTransId="{F1E00D33-0A42-4B11-85AC-0B86EE0C9A7C}" sibTransId="{9AC7093D-83A8-4306-9CBA-A585C8011377}"/>
    <dgm:cxn modelId="{270C4DB5-D504-471E-A7B2-85B1322F351C}" srcId="{46922171-58E6-4882-8344-C69F7A47DC37}" destId="{53AB011E-B1AE-411C-A895-B891FC91918F}" srcOrd="0" destOrd="0" parTransId="{7C1647F1-B820-4693-A237-E75A262CF865}" sibTransId="{226C74FF-DF69-4581-8ADB-85F288DC2A78}"/>
    <dgm:cxn modelId="{0187224C-ACA7-4C8B-8781-3D1B20D13B55}" type="presOf" srcId="{2B2849AF-DC60-4EEE-B266-0C64BE555A36}" destId="{B72D2B4B-F989-423D-9F65-9C5010F0A80E}" srcOrd="0" destOrd="0" presId="urn:microsoft.com/office/officeart/2005/8/layout/hierarchy4"/>
    <dgm:cxn modelId="{F28D6C19-FEF4-4EB9-B17E-3FB618B7F023}" srcId="{53AB011E-B1AE-411C-A895-B891FC91918F}" destId="{EE31AB84-A970-49A4-BB15-C090D254F6A9}" srcOrd="0" destOrd="0" parTransId="{D2A18D6C-8C53-4F8D-957E-E117C4F61857}" sibTransId="{84AEEA0B-A275-43E7-B2B0-B1E987A25702}"/>
    <dgm:cxn modelId="{5738FD13-14BE-49C8-807D-8A22A6992936}" type="presOf" srcId="{EE31AB84-A970-49A4-BB15-C090D254F6A9}" destId="{A2200D96-0AD1-4883-A16D-7FFD988A2D5F}" srcOrd="0" destOrd="0" presId="urn:microsoft.com/office/officeart/2005/8/layout/hierarchy4"/>
    <dgm:cxn modelId="{8FB497C9-688B-43AC-9459-6E88CBFBBF9E}" srcId="{53AB011E-B1AE-411C-A895-B891FC91918F}" destId="{AC507AFA-DBEB-4A71-9718-668A361B94D1}" srcOrd="3" destOrd="0" parTransId="{BC65CDED-E545-4680-90A2-B089EB66DA8F}" sibTransId="{5023944D-0A12-4539-AB6C-DA63F71E6AAA}"/>
    <dgm:cxn modelId="{7ABDD146-D456-48B0-B164-361DD8FF86FC}" type="presOf" srcId="{C131E142-C133-4F71-A471-DEA292A7B261}" destId="{0C2F77E2-C2D8-4C2D-B860-89A75BEBD58D}" srcOrd="0" destOrd="0" presId="urn:microsoft.com/office/officeart/2005/8/layout/hierarchy4"/>
    <dgm:cxn modelId="{C924B1B3-39C1-4B7E-A56E-A5C906043A12}" type="presOf" srcId="{AC507AFA-DBEB-4A71-9718-668A361B94D1}" destId="{63FFAD35-4F4D-452F-B8D2-EC23AA41C632}" srcOrd="0" destOrd="0" presId="urn:microsoft.com/office/officeart/2005/8/layout/hierarchy4"/>
    <dgm:cxn modelId="{179B7CEE-C949-4132-909A-2A48D7B1A783}" srcId="{F576E923-1DC2-4F88-BFB6-7306A2093081}" destId="{46922171-58E6-4882-8344-C69F7A47DC37}" srcOrd="0" destOrd="0" parTransId="{885A47AC-0B66-4C4F-9179-41C7645B88CB}" sibTransId="{F28070FC-D1EA-492C-BAEE-51E2371C5AB1}"/>
    <dgm:cxn modelId="{01D3F049-F16D-401B-8C51-8024FD4A6082}" type="presOf" srcId="{F576E923-1DC2-4F88-BFB6-7306A2093081}" destId="{09EC869E-1FC0-4E87-A2E5-24454D2B8AC0}" srcOrd="0" destOrd="0" presId="urn:microsoft.com/office/officeart/2005/8/layout/hierarchy4"/>
    <dgm:cxn modelId="{1D8D016B-BF6C-4A69-92F0-D9E204D1AD61}" type="presParOf" srcId="{09EC869E-1FC0-4E87-A2E5-24454D2B8AC0}" destId="{B33EFC2D-7EA4-44A4-B071-E98965FF6410}" srcOrd="0" destOrd="0" presId="urn:microsoft.com/office/officeart/2005/8/layout/hierarchy4"/>
    <dgm:cxn modelId="{10D9B07A-53F7-4B7E-9BFE-A8384D46D8BF}" type="presParOf" srcId="{B33EFC2D-7EA4-44A4-B071-E98965FF6410}" destId="{D279288C-6533-4B17-9BAF-60D93982CCF0}" srcOrd="0" destOrd="0" presId="urn:microsoft.com/office/officeart/2005/8/layout/hierarchy4"/>
    <dgm:cxn modelId="{711EA4E0-7E38-4911-BC17-7733A3BEC7CA}" type="presParOf" srcId="{B33EFC2D-7EA4-44A4-B071-E98965FF6410}" destId="{30A0FE8A-59FA-409B-8E48-A2EACD970B43}" srcOrd="1" destOrd="0" presId="urn:microsoft.com/office/officeart/2005/8/layout/hierarchy4"/>
    <dgm:cxn modelId="{31E381A5-5425-478C-95F0-5DA2FDD4DE18}" type="presParOf" srcId="{B33EFC2D-7EA4-44A4-B071-E98965FF6410}" destId="{1FAB0836-A414-4895-B6DF-663F47664272}" srcOrd="2" destOrd="0" presId="urn:microsoft.com/office/officeart/2005/8/layout/hierarchy4"/>
    <dgm:cxn modelId="{92749099-E9A3-4EB7-8044-C0AF0B01819A}" type="presParOf" srcId="{1FAB0836-A414-4895-B6DF-663F47664272}" destId="{B0B12A5F-6660-4EAD-A347-FA1D564AE6AA}" srcOrd="0" destOrd="0" presId="urn:microsoft.com/office/officeart/2005/8/layout/hierarchy4"/>
    <dgm:cxn modelId="{19C3CC51-6753-4DA2-B55F-A232FFFC735E}" type="presParOf" srcId="{B0B12A5F-6660-4EAD-A347-FA1D564AE6AA}" destId="{6622EAFF-BC19-446C-9FAF-928382CF9DB9}" srcOrd="0" destOrd="0" presId="urn:microsoft.com/office/officeart/2005/8/layout/hierarchy4"/>
    <dgm:cxn modelId="{8BA79DC5-8E06-40E3-A7AB-BB10A6E66388}" type="presParOf" srcId="{B0B12A5F-6660-4EAD-A347-FA1D564AE6AA}" destId="{0328D5AD-4E29-4B38-B15C-A7AC4DE40A15}" srcOrd="1" destOrd="0" presId="urn:microsoft.com/office/officeart/2005/8/layout/hierarchy4"/>
    <dgm:cxn modelId="{3CD69F2B-1AAB-4C41-87B2-D98A7038E124}" type="presParOf" srcId="{B0B12A5F-6660-4EAD-A347-FA1D564AE6AA}" destId="{47A34B23-33EC-4FE8-BF35-FC8A8532609C}" srcOrd="2" destOrd="0" presId="urn:microsoft.com/office/officeart/2005/8/layout/hierarchy4"/>
    <dgm:cxn modelId="{0C68941A-668D-4A24-AB35-8E73A49CA70C}" type="presParOf" srcId="{47A34B23-33EC-4FE8-BF35-FC8A8532609C}" destId="{C69563F6-B989-4CBD-BD1F-14AA0C32920B}" srcOrd="0" destOrd="0" presId="urn:microsoft.com/office/officeart/2005/8/layout/hierarchy4"/>
    <dgm:cxn modelId="{E45E0C58-CAD9-4E78-B8CB-1B3935EFB705}" type="presParOf" srcId="{C69563F6-B989-4CBD-BD1F-14AA0C32920B}" destId="{A2200D96-0AD1-4883-A16D-7FFD988A2D5F}" srcOrd="0" destOrd="0" presId="urn:microsoft.com/office/officeart/2005/8/layout/hierarchy4"/>
    <dgm:cxn modelId="{3B6BD826-44EF-476D-A012-9C507680EB9F}" type="presParOf" srcId="{C69563F6-B989-4CBD-BD1F-14AA0C32920B}" destId="{151FEC26-6538-4DEC-A83F-618E78554F69}" srcOrd="1" destOrd="0" presId="urn:microsoft.com/office/officeart/2005/8/layout/hierarchy4"/>
    <dgm:cxn modelId="{FA9D97F3-A4B4-485C-ACE2-C3AAEAB6DCF6}" type="presParOf" srcId="{47A34B23-33EC-4FE8-BF35-FC8A8532609C}" destId="{CAE947F7-8F6C-4F53-904F-CD9204C3D32B}" srcOrd="1" destOrd="0" presId="urn:microsoft.com/office/officeart/2005/8/layout/hierarchy4"/>
    <dgm:cxn modelId="{C27FB654-1166-4E9A-9FF3-D92BC84DD1B5}" type="presParOf" srcId="{47A34B23-33EC-4FE8-BF35-FC8A8532609C}" destId="{548FE1FE-8025-4174-BF07-E7046C5D0101}" srcOrd="2" destOrd="0" presId="urn:microsoft.com/office/officeart/2005/8/layout/hierarchy4"/>
    <dgm:cxn modelId="{319B9A35-CE0F-43F8-9337-37552FDCE6DA}" type="presParOf" srcId="{548FE1FE-8025-4174-BF07-E7046C5D0101}" destId="{0C2F77E2-C2D8-4C2D-B860-89A75BEBD58D}" srcOrd="0" destOrd="0" presId="urn:microsoft.com/office/officeart/2005/8/layout/hierarchy4"/>
    <dgm:cxn modelId="{BD711CAF-FDBF-4DFB-A3EA-650A3E49A606}" type="presParOf" srcId="{548FE1FE-8025-4174-BF07-E7046C5D0101}" destId="{F3986F0A-EB7D-4E60-867C-9E15EE48A521}" srcOrd="1" destOrd="0" presId="urn:microsoft.com/office/officeart/2005/8/layout/hierarchy4"/>
    <dgm:cxn modelId="{4B796538-02C5-420D-AD6D-57942BDBBBB8}" type="presParOf" srcId="{47A34B23-33EC-4FE8-BF35-FC8A8532609C}" destId="{8A54DB75-9A2D-4593-BCDF-8DD89A51C121}" srcOrd="3" destOrd="0" presId="urn:microsoft.com/office/officeart/2005/8/layout/hierarchy4"/>
    <dgm:cxn modelId="{4944B0A4-9B4F-4B2A-8AAF-97419AFF994E}" type="presParOf" srcId="{47A34B23-33EC-4FE8-BF35-FC8A8532609C}" destId="{6BDF491E-CC36-409F-9E2C-AFAE9FFF41E5}" srcOrd="4" destOrd="0" presId="urn:microsoft.com/office/officeart/2005/8/layout/hierarchy4"/>
    <dgm:cxn modelId="{9E3FAD08-81FD-49EF-B968-CCA5EB55E0DF}" type="presParOf" srcId="{6BDF491E-CC36-409F-9E2C-AFAE9FFF41E5}" destId="{B72D2B4B-F989-423D-9F65-9C5010F0A80E}" srcOrd="0" destOrd="0" presId="urn:microsoft.com/office/officeart/2005/8/layout/hierarchy4"/>
    <dgm:cxn modelId="{F54ACC5E-6931-4DD6-8F28-9117E50373C4}" type="presParOf" srcId="{6BDF491E-CC36-409F-9E2C-AFAE9FFF41E5}" destId="{2AF36737-126D-4792-B858-3F651C6B0F49}" srcOrd="1" destOrd="0" presId="urn:microsoft.com/office/officeart/2005/8/layout/hierarchy4"/>
    <dgm:cxn modelId="{60401F53-2392-4196-A44A-BDBEA07724E9}" type="presParOf" srcId="{47A34B23-33EC-4FE8-BF35-FC8A8532609C}" destId="{B85A1153-89B7-445D-BC0E-ED6A6E651CEA}" srcOrd="5" destOrd="0" presId="urn:microsoft.com/office/officeart/2005/8/layout/hierarchy4"/>
    <dgm:cxn modelId="{CD554BC8-8C73-4F0E-8B2B-54886027FB86}" type="presParOf" srcId="{47A34B23-33EC-4FE8-BF35-FC8A8532609C}" destId="{2D19F441-1D96-4DCE-934F-B5CE44772406}" srcOrd="6" destOrd="0" presId="urn:microsoft.com/office/officeart/2005/8/layout/hierarchy4"/>
    <dgm:cxn modelId="{835AC8FF-B411-4CAA-9623-F7D4140C7569}" type="presParOf" srcId="{2D19F441-1D96-4DCE-934F-B5CE44772406}" destId="{63FFAD35-4F4D-452F-B8D2-EC23AA41C632}" srcOrd="0" destOrd="0" presId="urn:microsoft.com/office/officeart/2005/8/layout/hierarchy4"/>
    <dgm:cxn modelId="{6450CB4E-1619-4960-96A9-7EC339B46D52}" type="presParOf" srcId="{2D19F441-1D96-4DCE-934F-B5CE44772406}" destId="{FEB1D4C3-1FAF-49B3-9CD4-177AB045321F}" srcOrd="1" destOrd="0" presId="urn:microsoft.com/office/officeart/2005/8/layout/hierarchy4"/>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BF362DE-E149-4FE3-9E6B-9723FE5156E2}"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0AE33916-61C6-469F-8ADB-F11BA501A2A3}">
      <dgm:prSet phldrT="[Text]" custT="1"/>
      <dgm:spPr/>
      <dgm:t>
        <a:bodyPr/>
        <a:lstStyle/>
        <a:p>
          <a:r>
            <a:rPr lang="hr-HR" sz="1400" b="1" i="1" dirty="0"/>
            <a:t>"Javne potrebe u kulturi"</a:t>
          </a:r>
        </a:p>
        <a:p>
          <a:r>
            <a:rPr lang="hr-HR" sz="1400" b="1" dirty="0"/>
            <a:t>(81.284,98 kn)</a:t>
          </a:r>
          <a:endParaRPr lang="en-GB" sz="1400" b="1" dirty="0"/>
        </a:p>
      </dgm:t>
    </dgm:pt>
    <dgm:pt modelId="{8B4EE952-00EC-4493-85C5-FF3A265300CE}" type="parTrans" cxnId="{ED014FAF-2562-4813-AA89-28A6E7F0360F}">
      <dgm:prSet/>
      <dgm:spPr/>
      <dgm:t>
        <a:bodyPr/>
        <a:lstStyle/>
        <a:p>
          <a:endParaRPr lang="en-GB" b="1"/>
        </a:p>
      </dgm:t>
    </dgm:pt>
    <dgm:pt modelId="{27074AC8-A652-4C67-9204-3738FBE7FFA5}" type="sibTrans" cxnId="{ED014FAF-2562-4813-AA89-28A6E7F0360F}">
      <dgm:prSet/>
      <dgm:spPr/>
      <dgm:t>
        <a:bodyPr/>
        <a:lstStyle/>
        <a:p>
          <a:endParaRPr lang="en-GB" b="1"/>
        </a:p>
      </dgm:t>
    </dgm:pt>
    <dgm:pt modelId="{3569EB54-EA89-48D5-9FF9-4D1734E3AA6B}">
      <dgm:prSet custT="1"/>
      <dgm:spPr/>
      <dgm:t>
        <a:bodyPr vert="horz"/>
        <a:lstStyle/>
        <a:p>
          <a:r>
            <a:rPr lang="hr-HR" sz="1200" b="1" dirty="0"/>
            <a:t>KULTURNO UMJETNIČKI AMATERIZAM</a:t>
          </a:r>
        </a:p>
        <a:p>
          <a:r>
            <a:rPr lang="hr-HR" sz="1200" b="1" dirty="0"/>
            <a:t>(29.975,00  kn)</a:t>
          </a:r>
          <a:endParaRPr lang="en-GB" sz="1200" b="1" dirty="0"/>
        </a:p>
      </dgm:t>
    </dgm:pt>
    <dgm:pt modelId="{5C999A4C-FA3B-40F6-BC2A-B1C63E282E0D}" type="parTrans" cxnId="{1EFEAC6C-C924-4D1C-801D-C9654F1B0AE7}">
      <dgm:prSet/>
      <dgm:spPr/>
      <dgm:t>
        <a:bodyPr/>
        <a:lstStyle/>
        <a:p>
          <a:endParaRPr lang="en-GB" b="1"/>
        </a:p>
      </dgm:t>
    </dgm:pt>
    <dgm:pt modelId="{02D3A1F8-1C8F-465E-A38D-6068874E071A}" type="sibTrans" cxnId="{1EFEAC6C-C924-4D1C-801D-C9654F1B0AE7}">
      <dgm:prSet/>
      <dgm:spPr/>
      <dgm:t>
        <a:bodyPr/>
        <a:lstStyle/>
        <a:p>
          <a:endParaRPr lang="en-GB" b="1"/>
        </a:p>
      </dgm:t>
    </dgm:pt>
    <dgm:pt modelId="{7138CEEB-E601-40DE-82AC-0465F2FCAF58}">
      <dgm:prSet custT="1"/>
      <dgm:spPr/>
      <dgm:t>
        <a:bodyPr/>
        <a:lstStyle/>
        <a:p>
          <a:r>
            <a:rPr lang="hr-HR" sz="1400" b="1" dirty="0"/>
            <a:t>JEDINSTVENI UPRAVNI ODJEL</a:t>
          </a:r>
          <a:endParaRPr lang="en-GB" sz="1400" b="1" dirty="0"/>
        </a:p>
      </dgm:t>
    </dgm:pt>
    <dgm:pt modelId="{243716FF-90B6-4817-977E-FE141E77A7A9}" type="parTrans" cxnId="{A08F348C-B289-4A41-B4CD-82BD53A53475}">
      <dgm:prSet/>
      <dgm:spPr/>
      <dgm:t>
        <a:bodyPr/>
        <a:lstStyle/>
        <a:p>
          <a:endParaRPr lang="en-GB" b="1"/>
        </a:p>
      </dgm:t>
    </dgm:pt>
    <dgm:pt modelId="{8BD40CF2-F7D1-4A6B-A040-EF4C33E377AA}" type="sibTrans" cxnId="{A08F348C-B289-4A41-B4CD-82BD53A53475}">
      <dgm:prSet/>
      <dgm:spPr/>
      <dgm:t>
        <a:bodyPr/>
        <a:lstStyle/>
        <a:p>
          <a:endParaRPr lang="en-GB" b="1"/>
        </a:p>
      </dgm:t>
    </dgm:pt>
    <dgm:pt modelId="{2305031B-1BDF-4824-9298-A6F494EC0109}">
      <dgm:prSet custT="1"/>
      <dgm:spPr/>
      <dgm:t>
        <a:bodyPr vert="horz"/>
        <a:lstStyle/>
        <a:p>
          <a:r>
            <a:rPr lang="hr-HR" sz="1200" b="1" dirty="0"/>
            <a:t>OČUVANJE SAKRALNE BAŠTINE</a:t>
          </a:r>
        </a:p>
        <a:p>
          <a:r>
            <a:rPr lang="hr-HR" sz="1200" b="1" dirty="0"/>
            <a:t>  (30.000,00 kn)</a:t>
          </a:r>
          <a:endParaRPr lang="en-GB" sz="1200" b="1" dirty="0"/>
        </a:p>
      </dgm:t>
    </dgm:pt>
    <dgm:pt modelId="{45CB968C-7405-4558-B1F6-2ABAD18EECD3}" type="parTrans" cxnId="{08692C1B-707C-4764-8677-6E8E33746426}">
      <dgm:prSet/>
      <dgm:spPr/>
      <dgm:t>
        <a:bodyPr/>
        <a:lstStyle/>
        <a:p>
          <a:endParaRPr lang="hr-HR"/>
        </a:p>
      </dgm:t>
    </dgm:pt>
    <dgm:pt modelId="{D02C0601-BDB9-47F5-AE59-1994920B97A1}" type="sibTrans" cxnId="{08692C1B-707C-4764-8677-6E8E33746426}">
      <dgm:prSet/>
      <dgm:spPr/>
      <dgm:t>
        <a:bodyPr/>
        <a:lstStyle/>
        <a:p>
          <a:endParaRPr lang="hr-HR"/>
        </a:p>
      </dgm:t>
    </dgm:pt>
    <dgm:pt modelId="{C5E0468B-58CB-4810-A443-D86399F37AF9}">
      <dgm:prSet custT="1"/>
      <dgm:spPr/>
      <dgm:t>
        <a:bodyPr/>
        <a:lstStyle/>
        <a:p>
          <a:r>
            <a:rPr lang="hr-HR" sz="1200" b="1"/>
            <a:t>KULTURNE MANIFESTACIJE OD INTERESA ZA OPĆINU</a:t>
          </a:r>
        </a:p>
        <a:p>
          <a:r>
            <a:rPr lang="hr-HR" sz="1200" b="1"/>
            <a:t>(9.309,99  kn)</a:t>
          </a:r>
        </a:p>
      </dgm:t>
    </dgm:pt>
    <dgm:pt modelId="{98479366-9776-498E-95A3-2F3758559914}" type="parTrans" cxnId="{387A058F-120E-42D9-8D4D-2DCB332689C7}">
      <dgm:prSet/>
      <dgm:spPr/>
    </dgm:pt>
    <dgm:pt modelId="{6C34EBFC-93CC-46E8-8C45-3790BCBB1278}" type="sibTrans" cxnId="{387A058F-120E-42D9-8D4D-2DCB332689C7}">
      <dgm:prSet/>
      <dgm:spPr/>
    </dgm:pt>
    <dgm:pt modelId="{D2E1DA6C-04E5-45BC-858E-3E0A0E139375}">
      <dgm:prSet/>
      <dgm:spPr/>
      <dgm:t>
        <a:bodyPr/>
        <a:lstStyle/>
        <a:p>
          <a:r>
            <a:rPr lang="hr-HR" b="1"/>
            <a:t>SUFINANCIRANJE ŠKOLE SVIRANJA</a:t>
          </a:r>
        </a:p>
        <a:p>
          <a:r>
            <a:rPr lang="hr-HR" b="1"/>
            <a:t>(11.999,99  kn)</a:t>
          </a:r>
        </a:p>
      </dgm:t>
    </dgm:pt>
    <dgm:pt modelId="{032402C9-38A0-45B4-A3F2-D4EC5CECD2BC}" type="parTrans" cxnId="{FBFB0B69-8E66-4C2D-9C29-261D7095CD75}">
      <dgm:prSet/>
      <dgm:spPr/>
      <dgm:t>
        <a:bodyPr/>
        <a:lstStyle/>
        <a:p>
          <a:endParaRPr lang="hr-HR"/>
        </a:p>
      </dgm:t>
    </dgm:pt>
    <dgm:pt modelId="{269000BC-411A-4DCD-A076-D3197B68E2C4}" type="sibTrans" cxnId="{FBFB0B69-8E66-4C2D-9C29-261D7095CD75}">
      <dgm:prSet/>
      <dgm:spPr/>
      <dgm:t>
        <a:bodyPr/>
        <a:lstStyle/>
        <a:p>
          <a:endParaRPr lang="hr-HR"/>
        </a:p>
      </dgm:t>
    </dgm:pt>
    <dgm:pt modelId="{6EEEC4E6-720E-4C30-8BE3-11761F44B493}" type="pres">
      <dgm:prSet presAssocID="{DBF362DE-E149-4FE3-9E6B-9723FE5156E2}" presName="Name0" presStyleCnt="0">
        <dgm:presLayoutVars>
          <dgm:chPref val="1"/>
          <dgm:dir/>
          <dgm:animOne val="branch"/>
          <dgm:animLvl val="lvl"/>
          <dgm:resizeHandles/>
        </dgm:presLayoutVars>
      </dgm:prSet>
      <dgm:spPr/>
      <dgm:t>
        <a:bodyPr/>
        <a:lstStyle/>
        <a:p>
          <a:endParaRPr lang="hr-HR"/>
        </a:p>
      </dgm:t>
    </dgm:pt>
    <dgm:pt modelId="{39239802-4476-40AD-89A9-5A66CDCFAB3C}" type="pres">
      <dgm:prSet presAssocID="{7138CEEB-E601-40DE-82AC-0465F2FCAF58}" presName="vertOne" presStyleCnt="0"/>
      <dgm:spPr/>
    </dgm:pt>
    <dgm:pt modelId="{66422E50-2984-496B-8299-D42CBBF843AE}" type="pres">
      <dgm:prSet presAssocID="{7138CEEB-E601-40DE-82AC-0465F2FCAF58}" presName="txOne" presStyleLbl="node0" presStyleIdx="0" presStyleCnt="1" custScaleX="99460" custScaleY="44387">
        <dgm:presLayoutVars>
          <dgm:chPref val="3"/>
        </dgm:presLayoutVars>
      </dgm:prSet>
      <dgm:spPr/>
      <dgm:t>
        <a:bodyPr/>
        <a:lstStyle/>
        <a:p>
          <a:endParaRPr lang="hr-HR"/>
        </a:p>
      </dgm:t>
    </dgm:pt>
    <dgm:pt modelId="{6B2E5FF0-E835-494E-89C4-2D67F8DA67FF}" type="pres">
      <dgm:prSet presAssocID="{7138CEEB-E601-40DE-82AC-0465F2FCAF58}" presName="parTransOne" presStyleCnt="0"/>
      <dgm:spPr/>
    </dgm:pt>
    <dgm:pt modelId="{A4107806-2F97-48DF-8F29-93E78715D088}" type="pres">
      <dgm:prSet presAssocID="{7138CEEB-E601-40DE-82AC-0465F2FCAF58}" presName="horzOne" presStyleCnt="0"/>
      <dgm:spPr/>
    </dgm:pt>
    <dgm:pt modelId="{CBF95726-DAB3-4109-A1E5-C822A3DEF3AF}" type="pres">
      <dgm:prSet presAssocID="{0AE33916-61C6-469F-8ADB-F11BA501A2A3}" presName="vertTwo" presStyleCnt="0"/>
      <dgm:spPr/>
    </dgm:pt>
    <dgm:pt modelId="{37511B41-F7F7-45E8-9F1C-3AA82A7676E9}" type="pres">
      <dgm:prSet presAssocID="{0AE33916-61C6-469F-8ADB-F11BA501A2A3}" presName="txTwo" presStyleLbl="node2" presStyleIdx="0" presStyleCnt="1" custScaleX="99544" custScaleY="47089" custLinFactNeighborY="-85186">
        <dgm:presLayoutVars>
          <dgm:chPref val="3"/>
        </dgm:presLayoutVars>
      </dgm:prSet>
      <dgm:spPr/>
      <dgm:t>
        <a:bodyPr/>
        <a:lstStyle/>
        <a:p>
          <a:endParaRPr lang="hr-HR"/>
        </a:p>
      </dgm:t>
    </dgm:pt>
    <dgm:pt modelId="{E7224B78-A549-4798-96F5-F8FE3680B421}" type="pres">
      <dgm:prSet presAssocID="{0AE33916-61C6-469F-8ADB-F11BA501A2A3}" presName="parTransTwo" presStyleCnt="0"/>
      <dgm:spPr/>
    </dgm:pt>
    <dgm:pt modelId="{2D359C76-3417-49EE-8425-1A8EDDBD2354}" type="pres">
      <dgm:prSet presAssocID="{0AE33916-61C6-469F-8ADB-F11BA501A2A3}" presName="horzTwo" presStyleCnt="0"/>
      <dgm:spPr/>
    </dgm:pt>
    <dgm:pt modelId="{5A3EE75D-C05F-4907-B9F8-DF2A9F258A58}" type="pres">
      <dgm:prSet presAssocID="{3569EB54-EA89-48D5-9FF9-4D1734E3AA6B}" presName="vertThree" presStyleCnt="0"/>
      <dgm:spPr/>
    </dgm:pt>
    <dgm:pt modelId="{A54DA559-6392-4BA3-9F1D-BAB1B9B8246F}" type="pres">
      <dgm:prSet presAssocID="{3569EB54-EA89-48D5-9FF9-4D1734E3AA6B}" presName="txThree" presStyleLbl="node3" presStyleIdx="0" presStyleCnt="4" custAng="0" custLinFactNeighborX="-1341" custLinFactNeighborY="-19811">
        <dgm:presLayoutVars>
          <dgm:chPref val="3"/>
        </dgm:presLayoutVars>
      </dgm:prSet>
      <dgm:spPr/>
      <dgm:t>
        <a:bodyPr/>
        <a:lstStyle/>
        <a:p>
          <a:endParaRPr lang="hr-HR"/>
        </a:p>
      </dgm:t>
    </dgm:pt>
    <dgm:pt modelId="{D4F8586E-6A8C-4AD1-ADE6-2B3652DD7934}" type="pres">
      <dgm:prSet presAssocID="{3569EB54-EA89-48D5-9FF9-4D1734E3AA6B}" presName="horzThree" presStyleCnt="0"/>
      <dgm:spPr/>
    </dgm:pt>
    <dgm:pt modelId="{C1E9D4DF-7DF5-4F66-8485-6AD9EDA9D486}" type="pres">
      <dgm:prSet presAssocID="{02D3A1F8-1C8F-465E-A38D-6068874E071A}" presName="sibSpaceThree" presStyleCnt="0"/>
      <dgm:spPr/>
    </dgm:pt>
    <dgm:pt modelId="{ABEB24FC-395A-4586-B29A-0913DA7E100D}" type="pres">
      <dgm:prSet presAssocID="{2305031B-1BDF-4824-9298-A6F494EC0109}" presName="vertThree" presStyleCnt="0"/>
      <dgm:spPr/>
    </dgm:pt>
    <dgm:pt modelId="{B2EB780A-59C4-4C5C-9E56-67EE8011E36E}" type="pres">
      <dgm:prSet presAssocID="{2305031B-1BDF-4824-9298-A6F494EC0109}" presName="txThree" presStyleLbl="node3" presStyleIdx="1" presStyleCnt="4" custLinFactNeighborX="-511" custLinFactNeighborY="-18619">
        <dgm:presLayoutVars>
          <dgm:chPref val="3"/>
        </dgm:presLayoutVars>
      </dgm:prSet>
      <dgm:spPr/>
      <dgm:t>
        <a:bodyPr/>
        <a:lstStyle/>
        <a:p>
          <a:endParaRPr lang="hr-HR"/>
        </a:p>
      </dgm:t>
    </dgm:pt>
    <dgm:pt modelId="{332C7EFC-2939-4E27-B7B6-DD219CEE6479}" type="pres">
      <dgm:prSet presAssocID="{2305031B-1BDF-4824-9298-A6F494EC0109}" presName="horzThree" presStyleCnt="0"/>
      <dgm:spPr/>
    </dgm:pt>
    <dgm:pt modelId="{5A0F1740-1246-4CDE-8FB6-6CCDC8ABB9C6}" type="pres">
      <dgm:prSet presAssocID="{D02C0601-BDB9-47F5-AE59-1994920B97A1}" presName="sibSpaceThree" presStyleCnt="0"/>
      <dgm:spPr/>
    </dgm:pt>
    <dgm:pt modelId="{5495E2ED-A25F-412B-A73C-C62CCE2CCCE5}" type="pres">
      <dgm:prSet presAssocID="{C5E0468B-58CB-4810-A443-D86399F37AF9}" presName="vertThree" presStyleCnt="0"/>
      <dgm:spPr/>
    </dgm:pt>
    <dgm:pt modelId="{4237621D-456A-407D-AB0A-F079E0888147}" type="pres">
      <dgm:prSet presAssocID="{C5E0468B-58CB-4810-A443-D86399F37AF9}" presName="txThree" presStyleLbl="node3" presStyleIdx="2" presStyleCnt="4" custLinFactNeighborX="-1707" custLinFactNeighborY="-18921">
        <dgm:presLayoutVars>
          <dgm:chPref val="3"/>
        </dgm:presLayoutVars>
      </dgm:prSet>
      <dgm:spPr/>
      <dgm:t>
        <a:bodyPr/>
        <a:lstStyle/>
        <a:p>
          <a:endParaRPr lang="hr-HR"/>
        </a:p>
      </dgm:t>
    </dgm:pt>
    <dgm:pt modelId="{8E012802-45C7-48F9-820E-9C7DEEB7FC70}" type="pres">
      <dgm:prSet presAssocID="{C5E0468B-58CB-4810-A443-D86399F37AF9}" presName="horzThree" presStyleCnt="0"/>
      <dgm:spPr/>
    </dgm:pt>
    <dgm:pt modelId="{CC01ABDD-0BC1-4542-958F-DA54C9715EFE}" type="pres">
      <dgm:prSet presAssocID="{6C34EBFC-93CC-46E8-8C45-3790BCBB1278}" presName="sibSpaceThree" presStyleCnt="0"/>
      <dgm:spPr/>
    </dgm:pt>
    <dgm:pt modelId="{21741518-BEF1-471F-AB90-0E677D2CF43A}" type="pres">
      <dgm:prSet presAssocID="{D2E1DA6C-04E5-45BC-858E-3E0A0E139375}" presName="vertThree" presStyleCnt="0"/>
      <dgm:spPr/>
    </dgm:pt>
    <dgm:pt modelId="{7CE9E602-A0E9-446A-B697-3D26D3663A28}" type="pres">
      <dgm:prSet presAssocID="{D2E1DA6C-04E5-45BC-858E-3E0A0E139375}" presName="txThree" presStyleLbl="node3" presStyleIdx="3" presStyleCnt="4" custLinFactNeighborX="-1707" custLinFactNeighborY="-18921">
        <dgm:presLayoutVars>
          <dgm:chPref val="3"/>
        </dgm:presLayoutVars>
      </dgm:prSet>
      <dgm:spPr/>
      <dgm:t>
        <a:bodyPr/>
        <a:lstStyle/>
        <a:p>
          <a:endParaRPr lang="hr-HR"/>
        </a:p>
      </dgm:t>
    </dgm:pt>
    <dgm:pt modelId="{F5977281-AAFF-4747-A8F0-AA080A24893D}" type="pres">
      <dgm:prSet presAssocID="{D2E1DA6C-04E5-45BC-858E-3E0A0E139375}" presName="horzThree" presStyleCnt="0"/>
      <dgm:spPr/>
    </dgm:pt>
  </dgm:ptLst>
  <dgm:cxnLst>
    <dgm:cxn modelId="{FE0251B4-D58B-4760-8C86-0DABD00E73D0}" type="presOf" srcId="{0AE33916-61C6-469F-8ADB-F11BA501A2A3}" destId="{37511B41-F7F7-45E8-9F1C-3AA82A7676E9}" srcOrd="0" destOrd="0" presId="urn:microsoft.com/office/officeart/2005/8/layout/hierarchy4"/>
    <dgm:cxn modelId="{387A058F-120E-42D9-8D4D-2DCB332689C7}" srcId="{0AE33916-61C6-469F-8ADB-F11BA501A2A3}" destId="{C5E0468B-58CB-4810-A443-D86399F37AF9}" srcOrd="2" destOrd="0" parTransId="{98479366-9776-498E-95A3-2F3758559914}" sibTransId="{6C34EBFC-93CC-46E8-8C45-3790BCBB1278}"/>
    <dgm:cxn modelId="{8A86EC84-03F2-4844-ACB3-08D948B35D6D}" type="presOf" srcId="{7138CEEB-E601-40DE-82AC-0465F2FCAF58}" destId="{66422E50-2984-496B-8299-D42CBBF843AE}" srcOrd="0" destOrd="0" presId="urn:microsoft.com/office/officeart/2005/8/layout/hierarchy4"/>
    <dgm:cxn modelId="{AF8CA8CD-8F72-44F9-B893-1704782954D8}" type="presOf" srcId="{D2E1DA6C-04E5-45BC-858E-3E0A0E139375}" destId="{7CE9E602-A0E9-446A-B697-3D26D3663A28}" srcOrd="0" destOrd="0" presId="urn:microsoft.com/office/officeart/2005/8/layout/hierarchy4"/>
    <dgm:cxn modelId="{FBFB0B69-8E66-4C2D-9C29-261D7095CD75}" srcId="{0AE33916-61C6-469F-8ADB-F11BA501A2A3}" destId="{D2E1DA6C-04E5-45BC-858E-3E0A0E139375}" srcOrd="3" destOrd="0" parTransId="{032402C9-38A0-45B4-A3F2-D4EC5CECD2BC}" sibTransId="{269000BC-411A-4DCD-A076-D3197B68E2C4}"/>
    <dgm:cxn modelId="{E2A80D7D-F5E2-4277-9671-6477354B1D36}" type="presOf" srcId="{2305031B-1BDF-4824-9298-A6F494EC0109}" destId="{B2EB780A-59C4-4C5C-9E56-67EE8011E36E}" srcOrd="0" destOrd="0" presId="urn:microsoft.com/office/officeart/2005/8/layout/hierarchy4"/>
    <dgm:cxn modelId="{1EFEAC6C-C924-4D1C-801D-C9654F1B0AE7}" srcId="{0AE33916-61C6-469F-8ADB-F11BA501A2A3}" destId="{3569EB54-EA89-48D5-9FF9-4D1734E3AA6B}" srcOrd="0" destOrd="0" parTransId="{5C999A4C-FA3B-40F6-BC2A-B1C63E282E0D}" sibTransId="{02D3A1F8-1C8F-465E-A38D-6068874E071A}"/>
    <dgm:cxn modelId="{08692C1B-707C-4764-8677-6E8E33746426}" srcId="{0AE33916-61C6-469F-8ADB-F11BA501A2A3}" destId="{2305031B-1BDF-4824-9298-A6F494EC0109}" srcOrd="1" destOrd="0" parTransId="{45CB968C-7405-4558-B1F6-2ABAD18EECD3}" sibTransId="{D02C0601-BDB9-47F5-AE59-1994920B97A1}"/>
    <dgm:cxn modelId="{B9A81922-F01C-48C0-B9D8-E556B5CDC9F2}" type="presOf" srcId="{C5E0468B-58CB-4810-A443-D86399F37AF9}" destId="{4237621D-456A-407D-AB0A-F079E0888147}" srcOrd="0" destOrd="0" presId="urn:microsoft.com/office/officeart/2005/8/layout/hierarchy4"/>
    <dgm:cxn modelId="{ED014FAF-2562-4813-AA89-28A6E7F0360F}" srcId="{7138CEEB-E601-40DE-82AC-0465F2FCAF58}" destId="{0AE33916-61C6-469F-8ADB-F11BA501A2A3}" srcOrd="0" destOrd="0" parTransId="{8B4EE952-00EC-4493-85C5-FF3A265300CE}" sibTransId="{27074AC8-A652-4C67-9204-3738FBE7FFA5}"/>
    <dgm:cxn modelId="{A08F348C-B289-4A41-B4CD-82BD53A53475}" srcId="{DBF362DE-E149-4FE3-9E6B-9723FE5156E2}" destId="{7138CEEB-E601-40DE-82AC-0465F2FCAF58}" srcOrd="0" destOrd="0" parTransId="{243716FF-90B6-4817-977E-FE141E77A7A9}" sibTransId="{8BD40CF2-F7D1-4A6B-A040-EF4C33E377AA}"/>
    <dgm:cxn modelId="{ABE07226-B6F2-48DE-B197-EF67BEFFBC1D}" type="presOf" srcId="{3569EB54-EA89-48D5-9FF9-4D1734E3AA6B}" destId="{A54DA559-6392-4BA3-9F1D-BAB1B9B8246F}" srcOrd="0" destOrd="0" presId="urn:microsoft.com/office/officeart/2005/8/layout/hierarchy4"/>
    <dgm:cxn modelId="{AC20A62C-57D7-4546-BE5B-52EB7430F6D6}" type="presOf" srcId="{DBF362DE-E149-4FE3-9E6B-9723FE5156E2}" destId="{6EEEC4E6-720E-4C30-8BE3-11761F44B493}" srcOrd="0" destOrd="0" presId="urn:microsoft.com/office/officeart/2005/8/layout/hierarchy4"/>
    <dgm:cxn modelId="{6BD923FD-38FB-4FBC-8077-97A0F7C2A3BC}" type="presParOf" srcId="{6EEEC4E6-720E-4C30-8BE3-11761F44B493}" destId="{39239802-4476-40AD-89A9-5A66CDCFAB3C}" srcOrd="0" destOrd="0" presId="urn:microsoft.com/office/officeart/2005/8/layout/hierarchy4"/>
    <dgm:cxn modelId="{ED68636B-5A08-4367-8DD0-4045AB702041}" type="presParOf" srcId="{39239802-4476-40AD-89A9-5A66CDCFAB3C}" destId="{66422E50-2984-496B-8299-D42CBBF843AE}" srcOrd="0" destOrd="0" presId="urn:microsoft.com/office/officeart/2005/8/layout/hierarchy4"/>
    <dgm:cxn modelId="{A9106232-E6B4-47E1-866F-1C026F9EB7A8}" type="presParOf" srcId="{39239802-4476-40AD-89A9-5A66CDCFAB3C}" destId="{6B2E5FF0-E835-494E-89C4-2D67F8DA67FF}" srcOrd="1" destOrd="0" presId="urn:microsoft.com/office/officeart/2005/8/layout/hierarchy4"/>
    <dgm:cxn modelId="{CE3460FA-F6C1-449B-B321-4B36FBE643B3}" type="presParOf" srcId="{39239802-4476-40AD-89A9-5A66CDCFAB3C}" destId="{A4107806-2F97-48DF-8F29-93E78715D088}" srcOrd="2" destOrd="0" presId="urn:microsoft.com/office/officeart/2005/8/layout/hierarchy4"/>
    <dgm:cxn modelId="{928E1395-F54F-46C9-BAB4-1EF1EB4696B6}" type="presParOf" srcId="{A4107806-2F97-48DF-8F29-93E78715D088}" destId="{CBF95726-DAB3-4109-A1E5-C822A3DEF3AF}" srcOrd="0" destOrd="0" presId="urn:microsoft.com/office/officeart/2005/8/layout/hierarchy4"/>
    <dgm:cxn modelId="{115A7F92-52C5-4D40-BD1B-D0FB1D019502}" type="presParOf" srcId="{CBF95726-DAB3-4109-A1E5-C822A3DEF3AF}" destId="{37511B41-F7F7-45E8-9F1C-3AA82A7676E9}" srcOrd="0" destOrd="0" presId="urn:microsoft.com/office/officeart/2005/8/layout/hierarchy4"/>
    <dgm:cxn modelId="{E2AD462A-90E6-490B-B1A0-6321A5B84159}" type="presParOf" srcId="{CBF95726-DAB3-4109-A1E5-C822A3DEF3AF}" destId="{E7224B78-A549-4798-96F5-F8FE3680B421}" srcOrd="1" destOrd="0" presId="urn:microsoft.com/office/officeart/2005/8/layout/hierarchy4"/>
    <dgm:cxn modelId="{0931A33B-CEB9-45D8-BC9B-7AA1FB906D81}" type="presParOf" srcId="{CBF95726-DAB3-4109-A1E5-C822A3DEF3AF}" destId="{2D359C76-3417-49EE-8425-1A8EDDBD2354}" srcOrd="2" destOrd="0" presId="urn:microsoft.com/office/officeart/2005/8/layout/hierarchy4"/>
    <dgm:cxn modelId="{F9D0E3FD-358E-4382-9ED5-7004FFBBD8CF}" type="presParOf" srcId="{2D359C76-3417-49EE-8425-1A8EDDBD2354}" destId="{5A3EE75D-C05F-4907-B9F8-DF2A9F258A58}" srcOrd="0" destOrd="0" presId="urn:microsoft.com/office/officeart/2005/8/layout/hierarchy4"/>
    <dgm:cxn modelId="{A76AA23C-23C8-44B1-8503-C9C86F7F30A0}" type="presParOf" srcId="{5A3EE75D-C05F-4907-B9F8-DF2A9F258A58}" destId="{A54DA559-6392-4BA3-9F1D-BAB1B9B8246F}" srcOrd="0" destOrd="0" presId="urn:microsoft.com/office/officeart/2005/8/layout/hierarchy4"/>
    <dgm:cxn modelId="{8A4B4E78-9F7B-43E9-80A1-AE6F10E3D901}" type="presParOf" srcId="{5A3EE75D-C05F-4907-B9F8-DF2A9F258A58}" destId="{D4F8586E-6A8C-4AD1-ADE6-2B3652DD7934}" srcOrd="1" destOrd="0" presId="urn:microsoft.com/office/officeart/2005/8/layout/hierarchy4"/>
    <dgm:cxn modelId="{D5744A4E-CEB2-4B7F-8542-97E93A978835}" type="presParOf" srcId="{2D359C76-3417-49EE-8425-1A8EDDBD2354}" destId="{C1E9D4DF-7DF5-4F66-8485-6AD9EDA9D486}" srcOrd="1" destOrd="0" presId="urn:microsoft.com/office/officeart/2005/8/layout/hierarchy4"/>
    <dgm:cxn modelId="{0E5D7451-DECB-4ECB-AAAA-BFCA09C8DDED}" type="presParOf" srcId="{2D359C76-3417-49EE-8425-1A8EDDBD2354}" destId="{ABEB24FC-395A-4586-B29A-0913DA7E100D}" srcOrd="2" destOrd="0" presId="urn:microsoft.com/office/officeart/2005/8/layout/hierarchy4"/>
    <dgm:cxn modelId="{306E2A99-8C93-4F2A-8C19-43348CDB4C7D}" type="presParOf" srcId="{ABEB24FC-395A-4586-B29A-0913DA7E100D}" destId="{B2EB780A-59C4-4C5C-9E56-67EE8011E36E}" srcOrd="0" destOrd="0" presId="urn:microsoft.com/office/officeart/2005/8/layout/hierarchy4"/>
    <dgm:cxn modelId="{2911C436-477C-4818-9676-50944864F1AA}" type="presParOf" srcId="{ABEB24FC-395A-4586-B29A-0913DA7E100D}" destId="{332C7EFC-2939-4E27-B7B6-DD219CEE6479}" srcOrd="1" destOrd="0" presId="urn:microsoft.com/office/officeart/2005/8/layout/hierarchy4"/>
    <dgm:cxn modelId="{E72D7074-9160-41D7-8299-A84CCD5B8870}" type="presParOf" srcId="{2D359C76-3417-49EE-8425-1A8EDDBD2354}" destId="{5A0F1740-1246-4CDE-8FB6-6CCDC8ABB9C6}" srcOrd="3" destOrd="0" presId="urn:microsoft.com/office/officeart/2005/8/layout/hierarchy4"/>
    <dgm:cxn modelId="{F01CA077-4D5D-48D2-B586-485A3DFA14C0}" type="presParOf" srcId="{2D359C76-3417-49EE-8425-1A8EDDBD2354}" destId="{5495E2ED-A25F-412B-A73C-C62CCE2CCCE5}" srcOrd="4" destOrd="0" presId="urn:microsoft.com/office/officeart/2005/8/layout/hierarchy4"/>
    <dgm:cxn modelId="{5E2760D1-ACC2-46F4-B28D-E9F9C5F262AA}" type="presParOf" srcId="{5495E2ED-A25F-412B-A73C-C62CCE2CCCE5}" destId="{4237621D-456A-407D-AB0A-F079E0888147}" srcOrd="0" destOrd="0" presId="urn:microsoft.com/office/officeart/2005/8/layout/hierarchy4"/>
    <dgm:cxn modelId="{5E9C1F20-3659-432F-9E39-962ACBAFBA13}" type="presParOf" srcId="{5495E2ED-A25F-412B-A73C-C62CCE2CCCE5}" destId="{8E012802-45C7-48F9-820E-9C7DEEB7FC70}" srcOrd="1" destOrd="0" presId="urn:microsoft.com/office/officeart/2005/8/layout/hierarchy4"/>
    <dgm:cxn modelId="{95491191-23F0-4E21-9A77-D962BB463FE9}" type="presParOf" srcId="{2D359C76-3417-49EE-8425-1A8EDDBD2354}" destId="{CC01ABDD-0BC1-4542-958F-DA54C9715EFE}" srcOrd="5" destOrd="0" presId="urn:microsoft.com/office/officeart/2005/8/layout/hierarchy4"/>
    <dgm:cxn modelId="{F114E509-46BF-41C0-835C-E883071BF146}" type="presParOf" srcId="{2D359C76-3417-49EE-8425-1A8EDDBD2354}" destId="{21741518-BEF1-471F-AB90-0E677D2CF43A}" srcOrd="6" destOrd="0" presId="urn:microsoft.com/office/officeart/2005/8/layout/hierarchy4"/>
    <dgm:cxn modelId="{8FEDA0DD-B97C-4895-BABE-4C8AA0517296}" type="presParOf" srcId="{21741518-BEF1-471F-AB90-0E677D2CF43A}" destId="{7CE9E602-A0E9-446A-B697-3D26D3663A28}" srcOrd="0" destOrd="0" presId="urn:microsoft.com/office/officeart/2005/8/layout/hierarchy4"/>
    <dgm:cxn modelId="{ED624316-E09B-4722-BEFD-7F50AC5C5F5B}" type="presParOf" srcId="{21741518-BEF1-471F-AB90-0E677D2CF43A}" destId="{F5977281-AAFF-4747-A8F0-AA080A24893D}" srcOrd="1" destOrd="0" presId="urn:microsoft.com/office/officeart/2005/8/layout/hierarchy4"/>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BF362DE-E149-4FE3-9E6B-9723FE5156E2}"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0AE33916-61C6-469F-8ADB-F11BA501A2A3}">
      <dgm:prSet phldrT="[Text]" custT="1"/>
      <dgm:spPr/>
      <dgm:t>
        <a:bodyPr/>
        <a:lstStyle/>
        <a:p>
          <a:r>
            <a:rPr lang="hr-HR" sz="1400" b="1" i="1" dirty="0"/>
            <a:t>"Socijalna skrb i novčana pomoć"</a:t>
          </a:r>
        </a:p>
        <a:p>
          <a:r>
            <a:rPr lang="hr-HR" sz="1400" b="1" dirty="0"/>
            <a:t>(225.328,46 kn)</a:t>
          </a:r>
          <a:endParaRPr lang="en-GB" sz="1400" b="1" dirty="0"/>
        </a:p>
      </dgm:t>
    </dgm:pt>
    <dgm:pt modelId="{8B4EE952-00EC-4493-85C5-FF3A265300CE}" type="parTrans" cxnId="{ED014FAF-2562-4813-AA89-28A6E7F0360F}">
      <dgm:prSet/>
      <dgm:spPr/>
      <dgm:t>
        <a:bodyPr/>
        <a:lstStyle/>
        <a:p>
          <a:endParaRPr lang="en-GB" sz="1200" b="1"/>
        </a:p>
      </dgm:t>
    </dgm:pt>
    <dgm:pt modelId="{27074AC8-A652-4C67-9204-3738FBE7FFA5}" type="sibTrans" cxnId="{ED014FAF-2562-4813-AA89-28A6E7F0360F}">
      <dgm:prSet/>
      <dgm:spPr/>
      <dgm:t>
        <a:bodyPr/>
        <a:lstStyle/>
        <a:p>
          <a:endParaRPr lang="en-GB" sz="1200" b="1"/>
        </a:p>
      </dgm:t>
    </dgm:pt>
    <dgm:pt modelId="{3569EB54-EA89-48D5-9FF9-4D1734E3AA6B}">
      <dgm:prSet custT="1"/>
      <dgm:spPr/>
      <dgm:t>
        <a:bodyPr vert="vert270"/>
        <a:lstStyle/>
        <a:p>
          <a:r>
            <a:rPr lang="hr-HR" sz="1000" b="1" dirty="0"/>
            <a:t>JEDNOKRATNE NOVČANE POMOĆI OBITELJIMA I KUĆANSTVIMA</a:t>
          </a:r>
        </a:p>
        <a:p>
          <a:r>
            <a:rPr lang="hr-HR" sz="1000" b="1" dirty="0"/>
            <a:t>(34.500,00 kn)</a:t>
          </a:r>
          <a:endParaRPr lang="en-GB" sz="1000" b="1" dirty="0"/>
        </a:p>
      </dgm:t>
    </dgm:pt>
    <dgm:pt modelId="{5C999A4C-FA3B-40F6-BC2A-B1C63E282E0D}" type="parTrans" cxnId="{1EFEAC6C-C924-4D1C-801D-C9654F1B0AE7}">
      <dgm:prSet/>
      <dgm:spPr/>
      <dgm:t>
        <a:bodyPr/>
        <a:lstStyle/>
        <a:p>
          <a:endParaRPr lang="en-GB" sz="1200" b="1"/>
        </a:p>
      </dgm:t>
    </dgm:pt>
    <dgm:pt modelId="{02D3A1F8-1C8F-465E-A38D-6068874E071A}" type="sibTrans" cxnId="{1EFEAC6C-C924-4D1C-801D-C9654F1B0AE7}">
      <dgm:prSet/>
      <dgm:spPr/>
      <dgm:t>
        <a:bodyPr/>
        <a:lstStyle/>
        <a:p>
          <a:endParaRPr lang="en-GB" sz="1200" b="1"/>
        </a:p>
      </dgm:t>
    </dgm:pt>
    <dgm:pt modelId="{7138CEEB-E601-40DE-82AC-0465F2FCAF58}">
      <dgm:prSet custT="1"/>
      <dgm:spPr/>
      <dgm:t>
        <a:bodyPr/>
        <a:lstStyle/>
        <a:p>
          <a:r>
            <a:rPr lang="hr-HR" sz="1600" b="1" dirty="0"/>
            <a:t>JEDINSTVENI UPRAVNI ODJEL</a:t>
          </a:r>
          <a:endParaRPr lang="en-GB" sz="1600" b="1" dirty="0"/>
        </a:p>
      </dgm:t>
    </dgm:pt>
    <dgm:pt modelId="{243716FF-90B6-4817-977E-FE141E77A7A9}" type="parTrans" cxnId="{A08F348C-B289-4A41-B4CD-82BD53A53475}">
      <dgm:prSet/>
      <dgm:spPr/>
      <dgm:t>
        <a:bodyPr/>
        <a:lstStyle/>
        <a:p>
          <a:endParaRPr lang="en-GB" sz="1200" b="1"/>
        </a:p>
      </dgm:t>
    </dgm:pt>
    <dgm:pt modelId="{8BD40CF2-F7D1-4A6B-A040-EF4C33E377AA}" type="sibTrans" cxnId="{A08F348C-B289-4A41-B4CD-82BD53A53475}">
      <dgm:prSet/>
      <dgm:spPr/>
      <dgm:t>
        <a:bodyPr/>
        <a:lstStyle/>
        <a:p>
          <a:endParaRPr lang="en-GB" sz="1200" b="1"/>
        </a:p>
      </dgm:t>
    </dgm:pt>
    <dgm:pt modelId="{73EDA636-9874-4366-861B-A6480AE37E57}">
      <dgm:prSet custT="1"/>
      <dgm:spPr/>
      <dgm:t>
        <a:bodyPr vert="vert270"/>
        <a:lstStyle/>
        <a:p>
          <a:r>
            <a:rPr lang="hr-HR" sz="1000" b="1" dirty="0"/>
            <a:t>STIPENDIRANJE STUDENATA</a:t>
          </a:r>
        </a:p>
        <a:p>
          <a:r>
            <a:rPr lang="hr-HR" sz="1000" b="1" dirty="0"/>
            <a:t>(57.000,00 kn)</a:t>
          </a:r>
          <a:endParaRPr lang="en-GB" sz="1000" b="1" dirty="0"/>
        </a:p>
      </dgm:t>
    </dgm:pt>
    <dgm:pt modelId="{5D6EE9C2-F4F4-4550-AD25-48A509AF95A6}" type="parTrans" cxnId="{20E45BDD-F2AE-4051-B078-348D5BE5FB41}">
      <dgm:prSet/>
      <dgm:spPr/>
      <dgm:t>
        <a:bodyPr/>
        <a:lstStyle/>
        <a:p>
          <a:endParaRPr lang="hr-HR" sz="1200"/>
        </a:p>
      </dgm:t>
    </dgm:pt>
    <dgm:pt modelId="{89CACB21-6BE1-4380-AF40-A320A13D9AA0}" type="sibTrans" cxnId="{20E45BDD-F2AE-4051-B078-348D5BE5FB41}">
      <dgm:prSet/>
      <dgm:spPr/>
      <dgm:t>
        <a:bodyPr/>
        <a:lstStyle/>
        <a:p>
          <a:endParaRPr lang="hr-HR" sz="1200"/>
        </a:p>
      </dgm:t>
    </dgm:pt>
    <dgm:pt modelId="{832D51BD-D94E-427A-8EA6-E1FA73159A5A}">
      <dgm:prSet custT="1"/>
      <dgm:spPr/>
      <dgm:t>
        <a:bodyPr vert="vert270"/>
        <a:lstStyle/>
        <a:p>
          <a:r>
            <a:rPr lang="hr-HR" sz="1000" b="1" dirty="0"/>
            <a:t>NAKNADA ZA NOVOROĐENČAD                           (34.000,00 kn)</a:t>
          </a:r>
          <a:endParaRPr lang="en-GB" sz="1000" b="1" dirty="0"/>
        </a:p>
      </dgm:t>
    </dgm:pt>
    <dgm:pt modelId="{6C40993E-3E04-4B0C-9420-7A31664324C0}" type="parTrans" cxnId="{ABFD11CB-1F51-4C34-87CC-F2B82903A268}">
      <dgm:prSet/>
      <dgm:spPr/>
      <dgm:t>
        <a:bodyPr/>
        <a:lstStyle/>
        <a:p>
          <a:endParaRPr lang="hr-HR" sz="1200"/>
        </a:p>
      </dgm:t>
    </dgm:pt>
    <dgm:pt modelId="{A2489A43-0FA4-4D33-AD19-47D382AE0FAD}" type="sibTrans" cxnId="{ABFD11CB-1F51-4C34-87CC-F2B82903A268}">
      <dgm:prSet/>
      <dgm:spPr/>
      <dgm:t>
        <a:bodyPr/>
        <a:lstStyle/>
        <a:p>
          <a:endParaRPr lang="hr-HR" sz="1200"/>
        </a:p>
      </dgm:t>
    </dgm:pt>
    <dgm:pt modelId="{4AD839F4-E923-48F9-9577-FFA4F783663F}">
      <dgm:prSet custT="1"/>
      <dgm:spPr/>
      <dgm:t>
        <a:bodyPr vert="vert270"/>
        <a:lstStyle/>
        <a:p>
          <a:r>
            <a:rPr lang="hr-HR" sz="1000" b="1" dirty="0"/>
            <a:t>SUFINANCIRANJE DJEČJE IGRAONICE ZA DJECU PREDŠKOLSKE DOBI</a:t>
          </a:r>
        </a:p>
        <a:p>
          <a:r>
            <a:rPr lang="hr-HR" sz="1000" b="1" dirty="0"/>
            <a:t>(6.000,00 kn)</a:t>
          </a:r>
          <a:endParaRPr lang="en-GB" sz="1000" b="1" dirty="0"/>
        </a:p>
      </dgm:t>
    </dgm:pt>
    <dgm:pt modelId="{39BEBC03-8CB9-4672-B24C-9C25C1BDE631}" type="parTrans" cxnId="{D71687F4-E8E8-49B9-BB6D-132ECF5BE97D}">
      <dgm:prSet/>
      <dgm:spPr/>
      <dgm:t>
        <a:bodyPr/>
        <a:lstStyle/>
        <a:p>
          <a:endParaRPr lang="hr-HR" sz="1200"/>
        </a:p>
      </dgm:t>
    </dgm:pt>
    <dgm:pt modelId="{78CEE435-6F74-4C2C-A4C6-13CC19B8AB99}" type="sibTrans" cxnId="{D71687F4-E8E8-49B9-BB6D-132ECF5BE97D}">
      <dgm:prSet/>
      <dgm:spPr/>
      <dgm:t>
        <a:bodyPr/>
        <a:lstStyle/>
        <a:p>
          <a:endParaRPr lang="hr-HR" sz="1200"/>
        </a:p>
      </dgm:t>
    </dgm:pt>
    <dgm:pt modelId="{E3267585-FCB8-40B7-B2F1-DC838C0FD097}">
      <dgm:prSet custT="1"/>
      <dgm:spPr/>
      <dgm:t>
        <a:bodyPr vert="vert270"/>
        <a:lstStyle/>
        <a:p>
          <a:r>
            <a:rPr lang="hr-HR" sz="1000" b="1" dirty="0"/>
            <a:t>POMOĆ</a:t>
          </a:r>
          <a:r>
            <a:rPr lang="hr-HR" sz="1200" b="1" dirty="0"/>
            <a:t> </a:t>
          </a:r>
          <a:r>
            <a:rPr lang="hr-HR" sz="1000" b="1" dirty="0"/>
            <a:t>OBITELJIMA I KUĆANSTVIMA U OGRIJEVNOM DRVU (16.800,00 kn)</a:t>
          </a:r>
          <a:endParaRPr lang="en-GB" sz="1000" b="1" dirty="0"/>
        </a:p>
      </dgm:t>
    </dgm:pt>
    <dgm:pt modelId="{A35CEE2C-3218-4520-8122-3EE23ED40143}" type="parTrans" cxnId="{A4E52D32-6DB4-41CA-8D33-37D9386C81C5}">
      <dgm:prSet/>
      <dgm:spPr/>
      <dgm:t>
        <a:bodyPr/>
        <a:lstStyle/>
        <a:p>
          <a:endParaRPr lang="hr-HR" sz="1200"/>
        </a:p>
      </dgm:t>
    </dgm:pt>
    <dgm:pt modelId="{A9DBC087-8498-4629-8B26-E3982C6EA791}" type="sibTrans" cxnId="{A4E52D32-6DB4-41CA-8D33-37D9386C81C5}">
      <dgm:prSet/>
      <dgm:spPr/>
      <dgm:t>
        <a:bodyPr/>
        <a:lstStyle/>
        <a:p>
          <a:endParaRPr lang="hr-HR" sz="1200"/>
        </a:p>
      </dgm:t>
    </dgm:pt>
    <dgm:pt modelId="{8709D51E-0BC0-4878-BB91-EDBC8907A68F}">
      <dgm:prSet custT="1"/>
      <dgm:spPr/>
      <dgm:t>
        <a:bodyPr vert="vert270"/>
        <a:lstStyle/>
        <a:p>
          <a:r>
            <a:rPr lang="hr-HR" sz="1000" b="1" dirty="0"/>
            <a:t>JEDNOKRATNE POMOĆI OBITEJIMA I KUĆANSTVIMA U NARAVI</a:t>
          </a:r>
        </a:p>
        <a:p>
          <a:r>
            <a:rPr lang="hr-HR" sz="1000" b="1" dirty="0"/>
            <a:t> (10.000,00 kn)</a:t>
          </a:r>
          <a:endParaRPr lang="en-GB" sz="1000" b="1" dirty="0"/>
        </a:p>
      </dgm:t>
    </dgm:pt>
    <dgm:pt modelId="{7AC6D135-6DAE-4B88-9D41-7B7C80128ADE}" type="parTrans" cxnId="{FA060F07-A3C9-4DD0-B655-7B5E59595424}">
      <dgm:prSet/>
      <dgm:spPr/>
      <dgm:t>
        <a:bodyPr/>
        <a:lstStyle/>
        <a:p>
          <a:endParaRPr lang="hr-HR" sz="1200"/>
        </a:p>
      </dgm:t>
    </dgm:pt>
    <dgm:pt modelId="{FFDE71FF-8A12-414E-9303-B275B9B01BD8}" type="sibTrans" cxnId="{FA060F07-A3C9-4DD0-B655-7B5E59595424}">
      <dgm:prSet/>
      <dgm:spPr/>
      <dgm:t>
        <a:bodyPr/>
        <a:lstStyle/>
        <a:p>
          <a:endParaRPr lang="hr-HR" sz="1200"/>
        </a:p>
      </dgm:t>
    </dgm:pt>
    <dgm:pt modelId="{224C5C56-DC8F-49C2-8B95-B83E81AA0494}">
      <dgm:prSet custT="1"/>
      <dgm:spPr/>
      <dgm:t>
        <a:bodyPr vert="vert270"/>
        <a:lstStyle/>
        <a:p>
          <a:r>
            <a:rPr lang="hr-HR" sz="1000" b="1" dirty="0"/>
            <a:t>DARIVANJE POVODOM SV. NIKOLE </a:t>
          </a:r>
        </a:p>
        <a:p>
          <a:r>
            <a:rPr lang="hr-HR" sz="1000" b="1" dirty="0"/>
            <a:t>(4.990,92 Kn)</a:t>
          </a:r>
          <a:endParaRPr lang="en-GB" sz="1000" b="1" dirty="0"/>
        </a:p>
      </dgm:t>
    </dgm:pt>
    <dgm:pt modelId="{7196673C-98E5-4592-9AF3-D1743087CD89}" type="parTrans" cxnId="{87EDAD34-A288-46D4-AC91-36992215808B}">
      <dgm:prSet/>
      <dgm:spPr/>
      <dgm:t>
        <a:bodyPr/>
        <a:lstStyle/>
        <a:p>
          <a:endParaRPr lang="hr-HR" sz="1200"/>
        </a:p>
      </dgm:t>
    </dgm:pt>
    <dgm:pt modelId="{FB41C3E0-B0D2-45BF-BD52-489DA37FE01E}" type="sibTrans" cxnId="{87EDAD34-A288-46D4-AC91-36992215808B}">
      <dgm:prSet/>
      <dgm:spPr/>
      <dgm:t>
        <a:bodyPr/>
        <a:lstStyle/>
        <a:p>
          <a:endParaRPr lang="hr-HR" sz="1200"/>
        </a:p>
      </dgm:t>
    </dgm:pt>
    <dgm:pt modelId="{BE7676E3-C223-4AE1-B329-C0E84972A419}">
      <dgm:prSet custT="1"/>
      <dgm:spPr/>
      <dgm:t>
        <a:bodyPr vert="vert270"/>
        <a:lstStyle/>
        <a:p>
          <a:r>
            <a:rPr lang="hr-HR" sz="1000" b="1" dirty="0"/>
            <a:t>SUFINANCIRANJE RADNIH BILJEŽNICA I OSTALOG ŠKOLSKOG PRIBORA</a:t>
          </a:r>
        </a:p>
        <a:p>
          <a:r>
            <a:rPr lang="hr-HR" sz="1000" b="1" dirty="0"/>
            <a:t> (62.037,54 kn)</a:t>
          </a:r>
          <a:endParaRPr lang="en-GB" sz="1000" b="1" dirty="0"/>
        </a:p>
      </dgm:t>
    </dgm:pt>
    <dgm:pt modelId="{937B5298-A9C0-48C1-9E8D-FE851290F83C}" type="parTrans" cxnId="{B96609FB-6B50-4169-BD74-987495AEACAF}">
      <dgm:prSet/>
      <dgm:spPr/>
      <dgm:t>
        <a:bodyPr/>
        <a:lstStyle/>
        <a:p>
          <a:endParaRPr lang="hr-HR"/>
        </a:p>
      </dgm:t>
    </dgm:pt>
    <dgm:pt modelId="{3697E57B-47B4-4AF2-B78A-07A22A03A81E}" type="sibTrans" cxnId="{B96609FB-6B50-4169-BD74-987495AEACAF}">
      <dgm:prSet/>
      <dgm:spPr/>
      <dgm:t>
        <a:bodyPr/>
        <a:lstStyle/>
        <a:p>
          <a:endParaRPr lang="hr-HR"/>
        </a:p>
      </dgm:t>
    </dgm:pt>
    <dgm:pt modelId="{6EEEC4E6-720E-4C30-8BE3-11761F44B493}" type="pres">
      <dgm:prSet presAssocID="{DBF362DE-E149-4FE3-9E6B-9723FE5156E2}" presName="Name0" presStyleCnt="0">
        <dgm:presLayoutVars>
          <dgm:chPref val="1"/>
          <dgm:dir/>
          <dgm:animOne val="branch"/>
          <dgm:animLvl val="lvl"/>
          <dgm:resizeHandles/>
        </dgm:presLayoutVars>
      </dgm:prSet>
      <dgm:spPr/>
      <dgm:t>
        <a:bodyPr/>
        <a:lstStyle/>
        <a:p>
          <a:endParaRPr lang="hr-HR"/>
        </a:p>
      </dgm:t>
    </dgm:pt>
    <dgm:pt modelId="{39239802-4476-40AD-89A9-5A66CDCFAB3C}" type="pres">
      <dgm:prSet presAssocID="{7138CEEB-E601-40DE-82AC-0465F2FCAF58}" presName="vertOne" presStyleCnt="0"/>
      <dgm:spPr/>
    </dgm:pt>
    <dgm:pt modelId="{66422E50-2984-496B-8299-D42CBBF843AE}" type="pres">
      <dgm:prSet presAssocID="{7138CEEB-E601-40DE-82AC-0465F2FCAF58}" presName="txOne" presStyleLbl="node0" presStyleIdx="0" presStyleCnt="1" custScaleX="99460" custScaleY="44387">
        <dgm:presLayoutVars>
          <dgm:chPref val="3"/>
        </dgm:presLayoutVars>
      </dgm:prSet>
      <dgm:spPr/>
      <dgm:t>
        <a:bodyPr/>
        <a:lstStyle/>
        <a:p>
          <a:endParaRPr lang="hr-HR"/>
        </a:p>
      </dgm:t>
    </dgm:pt>
    <dgm:pt modelId="{6B2E5FF0-E835-494E-89C4-2D67F8DA67FF}" type="pres">
      <dgm:prSet presAssocID="{7138CEEB-E601-40DE-82AC-0465F2FCAF58}" presName="parTransOne" presStyleCnt="0"/>
      <dgm:spPr/>
    </dgm:pt>
    <dgm:pt modelId="{A4107806-2F97-48DF-8F29-93E78715D088}" type="pres">
      <dgm:prSet presAssocID="{7138CEEB-E601-40DE-82AC-0465F2FCAF58}" presName="horzOne" presStyleCnt="0"/>
      <dgm:spPr/>
    </dgm:pt>
    <dgm:pt modelId="{CBF95726-DAB3-4109-A1E5-C822A3DEF3AF}" type="pres">
      <dgm:prSet presAssocID="{0AE33916-61C6-469F-8ADB-F11BA501A2A3}" presName="vertTwo" presStyleCnt="0"/>
      <dgm:spPr/>
    </dgm:pt>
    <dgm:pt modelId="{37511B41-F7F7-45E8-9F1C-3AA82A7676E9}" type="pres">
      <dgm:prSet presAssocID="{0AE33916-61C6-469F-8ADB-F11BA501A2A3}" presName="txTwo" presStyleLbl="node2" presStyleIdx="0" presStyleCnt="1" custScaleX="99544" custScaleY="47089" custLinFactNeighborY="-85186">
        <dgm:presLayoutVars>
          <dgm:chPref val="3"/>
        </dgm:presLayoutVars>
      </dgm:prSet>
      <dgm:spPr/>
      <dgm:t>
        <a:bodyPr/>
        <a:lstStyle/>
        <a:p>
          <a:endParaRPr lang="hr-HR"/>
        </a:p>
      </dgm:t>
    </dgm:pt>
    <dgm:pt modelId="{E7224B78-A549-4798-96F5-F8FE3680B421}" type="pres">
      <dgm:prSet presAssocID="{0AE33916-61C6-469F-8ADB-F11BA501A2A3}" presName="parTransTwo" presStyleCnt="0"/>
      <dgm:spPr/>
    </dgm:pt>
    <dgm:pt modelId="{2D359C76-3417-49EE-8425-1A8EDDBD2354}" type="pres">
      <dgm:prSet presAssocID="{0AE33916-61C6-469F-8ADB-F11BA501A2A3}" presName="horzTwo" presStyleCnt="0"/>
      <dgm:spPr/>
    </dgm:pt>
    <dgm:pt modelId="{5A3EE75D-C05F-4907-B9F8-DF2A9F258A58}" type="pres">
      <dgm:prSet presAssocID="{3569EB54-EA89-48D5-9FF9-4D1734E3AA6B}" presName="vertThree" presStyleCnt="0"/>
      <dgm:spPr/>
    </dgm:pt>
    <dgm:pt modelId="{A54DA559-6392-4BA3-9F1D-BAB1B9B8246F}" type="pres">
      <dgm:prSet presAssocID="{3569EB54-EA89-48D5-9FF9-4D1734E3AA6B}" presName="txThree" presStyleLbl="node3" presStyleIdx="0" presStyleCnt="8" custAng="0" custLinFactNeighborX="-1341" custLinFactNeighborY="-19811">
        <dgm:presLayoutVars>
          <dgm:chPref val="3"/>
        </dgm:presLayoutVars>
      </dgm:prSet>
      <dgm:spPr/>
      <dgm:t>
        <a:bodyPr/>
        <a:lstStyle/>
        <a:p>
          <a:endParaRPr lang="hr-HR"/>
        </a:p>
      </dgm:t>
    </dgm:pt>
    <dgm:pt modelId="{D4F8586E-6A8C-4AD1-ADE6-2B3652DD7934}" type="pres">
      <dgm:prSet presAssocID="{3569EB54-EA89-48D5-9FF9-4D1734E3AA6B}" presName="horzThree" presStyleCnt="0"/>
      <dgm:spPr/>
    </dgm:pt>
    <dgm:pt modelId="{C1E9D4DF-7DF5-4F66-8485-6AD9EDA9D486}" type="pres">
      <dgm:prSet presAssocID="{02D3A1F8-1C8F-465E-A38D-6068874E071A}" presName="sibSpaceThree" presStyleCnt="0"/>
      <dgm:spPr/>
    </dgm:pt>
    <dgm:pt modelId="{619D7E3C-9F27-45EB-8954-2D05B2B51E32}" type="pres">
      <dgm:prSet presAssocID="{73EDA636-9874-4366-861B-A6480AE37E57}" presName="vertThree" presStyleCnt="0"/>
      <dgm:spPr/>
    </dgm:pt>
    <dgm:pt modelId="{8F9A6B26-80F9-47A6-8CCC-1818C5752F51}" type="pres">
      <dgm:prSet presAssocID="{73EDA636-9874-4366-861B-A6480AE37E57}" presName="txThree" presStyleLbl="node3" presStyleIdx="1" presStyleCnt="8" custScaleX="98749" custLinFactNeighborX="-511" custLinFactNeighborY="-18619">
        <dgm:presLayoutVars>
          <dgm:chPref val="3"/>
        </dgm:presLayoutVars>
      </dgm:prSet>
      <dgm:spPr/>
      <dgm:t>
        <a:bodyPr/>
        <a:lstStyle/>
        <a:p>
          <a:endParaRPr lang="hr-HR"/>
        </a:p>
      </dgm:t>
    </dgm:pt>
    <dgm:pt modelId="{BD8543DF-8393-4833-A958-6FD4B42B17DA}" type="pres">
      <dgm:prSet presAssocID="{73EDA636-9874-4366-861B-A6480AE37E57}" presName="horzThree" presStyleCnt="0"/>
      <dgm:spPr/>
    </dgm:pt>
    <dgm:pt modelId="{D6CFD1D1-61C4-4DD5-AB79-608DB546A961}" type="pres">
      <dgm:prSet presAssocID="{89CACB21-6BE1-4380-AF40-A320A13D9AA0}" presName="sibSpaceThree" presStyleCnt="0"/>
      <dgm:spPr/>
    </dgm:pt>
    <dgm:pt modelId="{FF36B9E8-DCB4-4B55-8363-F67BF4A12570}" type="pres">
      <dgm:prSet presAssocID="{832D51BD-D94E-427A-8EA6-E1FA73159A5A}" presName="vertThree" presStyleCnt="0"/>
      <dgm:spPr/>
    </dgm:pt>
    <dgm:pt modelId="{CC47029E-3F60-452D-BF9D-42008724F324}" type="pres">
      <dgm:prSet presAssocID="{832D51BD-D94E-427A-8EA6-E1FA73159A5A}" presName="txThree" presStyleLbl="node3" presStyleIdx="2" presStyleCnt="8" custLinFactNeighborY="-20238">
        <dgm:presLayoutVars>
          <dgm:chPref val="3"/>
        </dgm:presLayoutVars>
      </dgm:prSet>
      <dgm:spPr/>
      <dgm:t>
        <a:bodyPr/>
        <a:lstStyle/>
        <a:p>
          <a:endParaRPr lang="hr-HR"/>
        </a:p>
      </dgm:t>
    </dgm:pt>
    <dgm:pt modelId="{B8C72500-03A9-49FC-A508-78BF84835DE8}" type="pres">
      <dgm:prSet presAssocID="{832D51BD-D94E-427A-8EA6-E1FA73159A5A}" presName="horzThree" presStyleCnt="0"/>
      <dgm:spPr/>
    </dgm:pt>
    <dgm:pt modelId="{062D9BC1-A24D-4658-A17C-0EBF176CA78B}" type="pres">
      <dgm:prSet presAssocID="{A2489A43-0FA4-4D33-AD19-47D382AE0FAD}" presName="sibSpaceThree" presStyleCnt="0"/>
      <dgm:spPr/>
    </dgm:pt>
    <dgm:pt modelId="{FA8374A8-F73D-4269-BF48-3050B421B9D4}" type="pres">
      <dgm:prSet presAssocID="{4AD839F4-E923-48F9-9577-FFA4F783663F}" presName="vertThree" presStyleCnt="0"/>
      <dgm:spPr/>
    </dgm:pt>
    <dgm:pt modelId="{69F69708-0DCD-4397-8831-D4B03B055516}" type="pres">
      <dgm:prSet presAssocID="{4AD839F4-E923-48F9-9577-FFA4F783663F}" presName="txThree" presStyleLbl="node3" presStyleIdx="3" presStyleCnt="8" custScaleX="110150" custLinFactNeighborX="365" custLinFactNeighborY="-20238">
        <dgm:presLayoutVars>
          <dgm:chPref val="3"/>
        </dgm:presLayoutVars>
      </dgm:prSet>
      <dgm:spPr/>
      <dgm:t>
        <a:bodyPr/>
        <a:lstStyle/>
        <a:p>
          <a:endParaRPr lang="hr-HR"/>
        </a:p>
      </dgm:t>
    </dgm:pt>
    <dgm:pt modelId="{83C8C452-3BA7-40E3-81EE-B123540F03FB}" type="pres">
      <dgm:prSet presAssocID="{4AD839F4-E923-48F9-9577-FFA4F783663F}" presName="horzThree" presStyleCnt="0"/>
      <dgm:spPr/>
    </dgm:pt>
    <dgm:pt modelId="{3F107D6A-66D0-46C8-91CE-8CE703552CA3}" type="pres">
      <dgm:prSet presAssocID="{78CEE435-6F74-4C2C-A4C6-13CC19B8AB99}" presName="sibSpaceThree" presStyleCnt="0"/>
      <dgm:spPr/>
    </dgm:pt>
    <dgm:pt modelId="{5E867774-18A7-4796-A459-1A50FA26F601}" type="pres">
      <dgm:prSet presAssocID="{E3267585-FCB8-40B7-B2F1-DC838C0FD097}" presName="vertThree" presStyleCnt="0"/>
      <dgm:spPr/>
    </dgm:pt>
    <dgm:pt modelId="{7C93F2CE-6B14-4F2B-BB34-3AF7ED73A62C}" type="pres">
      <dgm:prSet presAssocID="{E3267585-FCB8-40B7-B2F1-DC838C0FD097}" presName="txThree" presStyleLbl="node3" presStyleIdx="4" presStyleCnt="8" custLinFactNeighborX="-2332" custLinFactNeighborY="-17337">
        <dgm:presLayoutVars>
          <dgm:chPref val="3"/>
        </dgm:presLayoutVars>
      </dgm:prSet>
      <dgm:spPr/>
      <dgm:t>
        <a:bodyPr/>
        <a:lstStyle/>
        <a:p>
          <a:endParaRPr lang="hr-HR"/>
        </a:p>
      </dgm:t>
    </dgm:pt>
    <dgm:pt modelId="{8A138833-F441-4DF9-A591-47F9ECC9E65A}" type="pres">
      <dgm:prSet presAssocID="{E3267585-FCB8-40B7-B2F1-DC838C0FD097}" presName="horzThree" presStyleCnt="0"/>
      <dgm:spPr/>
    </dgm:pt>
    <dgm:pt modelId="{32CC28C4-F673-40D9-8833-096817B0540C}" type="pres">
      <dgm:prSet presAssocID="{A9DBC087-8498-4629-8B26-E3982C6EA791}" presName="sibSpaceThree" presStyleCnt="0"/>
      <dgm:spPr/>
    </dgm:pt>
    <dgm:pt modelId="{ABF3DA9C-F53B-4A19-82F1-A636C42D5A96}" type="pres">
      <dgm:prSet presAssocID="{8709D51E-0BC0-4878-BB91-EDBC8907A68F}" presName="vertThree" presStyleCnt="0"/>
      <dgm:spPr/>
    </dgm:pt>
    <dgm:pt modelId="{FB17545B-E895-4A44-A838-E3A36F760F4D}" type="pres">
      <dgm:prSet presAssocID="{8709D51E-0BC0-4878-BB91-EDBC8907A68F}" presName="txThree" presStyleLbl="node3" presStyleIdx="5" presStyleCnt="8" custLinFactNeighborX="-4664" custLinFactNeighborY="-16795">
        <dgm:presLayoutVars>
          <dgm:chPref val="3"/>
        </dgm:presLayoutVars>
      </dgm:prSet>
      <dgm:spPr/>
      <dgm:t>
        <a:bodyPr/>
        <a:lstStyle/>
        <a:p>
          <a:endParaRPr lang="hr-HR"/>
        </a:p>
      </dgm:t>
    </dgm:pt>
    <dgm:pt modelId="{2920100C-D051-4353-B1BD-AF364C4B8F5D}" type="pres">
      <dgm:prSet presAssocID="{8709D51E-0BC0-4878-BB91-EDBC8907A68F}" presName="horzThree" presStyleCnt="0"/>
      <dgm:spPr/>
    </dgm:pt>
    <dgm:pt modelId="{49720777-E2A8-45EA-BAFA-33815D25A964}" type="pres">
      <dgm:prSet presAssocID="{FFDE71FF-8A12-414E-9303-B275B9B01BD8}" presName="sibSpaceThree" presStyleCnt="0"/>
      <dgm:spPr/>
    </dgm:pt>
    <dgm:pt modelId="{1983AAAE-7D77-4666-A2B6-1F030BED6DD1}" type="pres">
      <dgm:prSet presAssocID="{224C5C56-DC8F-49C2-8B95-B83E81AA0494}" presName="vertThree" presStyleCnt="0"/>
      <dgm:spPr/>
    </dgm:pt>
    <dgm:pt modelId="{5D8EA9EC-5538-415D-AFFD-102BDAD504C4}" type="pres">
      <dgm:prSet presAssocID="{224C5C56-DC8F-49C2-8B95-B83E81AA0494}" presName="txThree" presStyleLbl="node3" presStyleIdx="6" presStyleCnt="8" custLinFactNeighborX="-5463" custLinFactNeighborY="-14628">
        <dgm:presLayoutVars>
          <dgm:chPref val="3"/>
        </dgm:presLayoutVars>
      </dgm:prSet>
      <dgm:spPr/>
      <dgm:t>
        <a:bodyPr/>
        <a:lstStyle/>
        <a:p>
          <a:endParaRPr lang="hr-HR"/>
        </a:p>
      </dgm:t>
    </dgm:pt>
    <dgm:pt modelId="{65B2E70C-7374-4F1D-BCCB-E18792363125}" type="pres">
      <dgm:prSet presAssocID="{224C5C56-DC8F-49C2-8B95-B83E81AA0494}" presName="horzThree" presStyleCnt="0"/>
      <dgm:spPr/>
    </dgm:pt>
    <dgm:pt modelId="{C1DC25B9-0521-4D07-9370-CEF82A9C2BEF}" type="pres">
      <dgm:prSet presAssocID="{FB41C3E0-B0D2-45BF-BD52-489DA37FE01E}" presName="sibSpaceThree" presStyleCnt="0"/>
      <dgm:spPr/>
    </dgm:pt>
    <dgm:pt modelId="{3745896E-42E2-481E-8F89-F84DCEB14E8F}" type="pres">
      <dgm:prSet presAssocID="{BE7676E3-C223-4AE1-B329-C0E84972A419}" presName="vertThree" presStyleCnt="0"/>
      <dgm:spPr/>
    </dgm:pt>
    <dgm:pt modelId="{8FA62000-981F-4146-A883-C9F43013B6F3}" type="pres">
      <dgm:prSet presAssocID="{BE7676E3-C223-4AE1-B329-C0E84972A419}" presName="txThree" presStyleLbl="node3" presStyleIdx="7" presStyleCnt="8" custLinFactNeighborX="-5204" custLinFactNeighborY="-14091">
        <dgm:presLayoutVars>
          <dgm:chPref val="3"/>
        </dgm:presLayoutVars>
      </dgm:prSet>
      <dgm:spPr/>
      <dgm:t>
        <a:bodyPr/>
        <a:lstStyle/>
        <a:p>
          <a:endParaRPr lang="hr-HR"/>
        </a:p>
      </dgm:t>
    </dgm:pt>
    <dgm:pt modelId="{B1D4CDBE-EC85-48B0-A670-85C4612226CF}" type="pres">
      <dgm:prSet presAssocID="{BE7676E3-C223-4AE1-B329-C0E84972A419}" presName="horzThree" presStyleCnt="0"/>
      <dgm:spPr/>
    </dgm:pt>
  </dgm:ptLst>
  <dgm:cxnLst>
    <dgm:cxn modelId="{84F46E02-67CD-4678-A756-DA6F4FA35B74}" type="presOf" srcId="{224C5C56-DC8F-49C2-8B95-B83E81AA0494}" destId="{5D8EA9EC-5538-415D-AFFD-102BDAD504C4}" srcOrd="0" destOrd="0" presId="urn:microsoft.com/office/officeart/2005/8/layout/hierarchy4"/>
    <dgm:cxn modelId="{2EAB8E85-762E-41FF-9947-8DE5BBA5F5BE}" type="presOf" srcId="{4AD839F4-E923-48F9-9577-FFA4F783663F}" destId="{69F69708-0DCD-4397-8831-D4B03B055516}" srcOrd="0" destOrd="0" presId="urn:microsoft.com/office/officeart/2005/8/layout/hierarchy4"/>
    <dgm:cxn modelId="{1EFEAC6C-C924-4D1C-801D-C9654F1B0AE7}" srcId="{0AE33916-61C6-469F-8ADB-F11BA501A2A3}" destId="{3569EB54-EA89-48D5-9FF9-4D1734E3AA6B}" srcOrd="0" destOrd="0" parTransId="{5C999A4C-FA3B-40F6-BC2A-B1C63E282E0D}" sibTransId="{02D3A1F8-1C8F-465E-A38D-6068874E071A}"/>
    <dgm:cxn modelId="{F753F139-3A3B-4D56-BBC7-B6C53BC9B864}" type="presOf" srcId="{832D51BD-D94E-427A-8EA6-E1FA73159A5A}" destId="{CC47029E-3F60-452D-BF9D-42008724F324}" srcOrd="0" destOrd="0" presId="urn:microsoft.com/office/officeart/2005/8/layout/hierarchy4"/>
    <dgm:cxn modelId="{79EF06F8-6C4A-4DD4-9AE4-011C8891C6C9}" type="presOf" srcId="{E3267585-FCB8-40B7-B2F1-DC838C0FD097}" destId="{7C93F2CE-6B14-4F2B-BB34-3AF7ED73A62C}" srcOrd="0" destOrd="0" presId="urn:microsoft.com/office/officeart/2005/8/layout/hierarchy4"/>
    <dgm:cxn modelId="{7163BE63-F42C-461A-B75F-9E5ACE87ADF2}" type="presOf" srcId="{DBF362DE-E149-4FE3-9E6B-9723FE5156E2}" destId="{6EEEC4E6-720E-4C30-8BE3-11761F44B493}" srcOrd="0" destOrd="0" presId="urn:microsoft.com/office/officeart/2005/8/layout/hierarchy4"/>
    <dgm:cxn modelId="{87EDAD34-A288-46D4-AC91-36992215808B}" srcId="{0AE33916-61C6-469F-8ADB-F11BA501A2A3}" destId="{224C5C56-DC8F-49C2-8B95-B83E81AA0494}" srcOrd="6" destOrd="0" parTransId="{7196673C-98E5-4592-9AF3-D1743087CD89}" sibTransId="{FB41C3E0-B0D2-45BF-BD52-489DA37FE01E}"/>
    <dgm:cxn modelId="{A08F348C-B289-4A41-B4CD-82BD53A53475}" srcId="{DBF362DE-E149-4FE3-9E6B-9723FE5156E2}" destId="{7138CEEB-E601-40DE-82AC-0465F2FCAF58}" srcOrd="0" destOrd="0" parTransId="{243716FF-90B6-4817-977E-FE141E77A7A9}" sibTransId="{8BD40CF2-F7D1-4A6B-A040-EF4C33E377AA}"/>
    <dgm:cxn modelId="{89AD4F09-940F-4455-A986-127D24B90072}" type="presOf" srcId="{73EDA636-9874-4366-861B-A6480AE37E57}" destId="{8F9A6B26-80F9-47A6-8CCC-1818C5752F51}" srcOrd="0" destOrd="0" presId="urn:microsoft.com/office/officeart/2005/8/layout/hierarchy4"/>
    <dgm:cxn modelId="{A48385E4-E714-45EF-9C87-38FF8BC5BFF2}" type="presOf" srcId="{8709D51E-0BC0-4878-BB91-EDBC8907A68F}" destId="{FB17545B-E895-4A44-A838-E3A36F760F4D}" srcOrd="0" destOrd="0" presId="urn:microsoft.com/office/officeart/2005/8/layout/hierarchy4"/>
    <dgm:cxn modelId="{A8CF6DA7-76D8-4785-BAB1-AB4886D0AA08}" type="presOf" srcId="{3569EB54-EA89-48D5-9FF9-4D1734E3AA6B}" destId="{A54DA559-6392-4BA3-9F1D-BAB1B9B8246F}" srcOrd="0" destOrd="0" presId="urn:microsoft.com/office/officeart/2005/8/layout/hierarchy4"/>
    <dgm:cxn modelId="{ABFD11CB-1F51-4C34-87CC-F2B82903A268}" srcId="{0AE33916-61C6-469F-8ADB-F11BA501A2A3}" destId="{832D51BD-D94E-427A-8EA6-E1FA73159A5A}" srcOrd="2" destOrd="0" parTransId="{6C40993E-3E04-4B0C-9420-7A31664324C0}" sibTransId="{A2489A43-0FA4-4D33-AD19-47D382AE0FAD}"/>
    <dgm:cxn modelId="{3A269B48-DAE3-4533-8531-E16855E9ED21}" type="presOf" srcId="{7138CEEB-E601-40DE-82AC-0465F2FCAF58}" destId="{66422E50-2984-496B-8299-D42CBBF843AE}" srcOrd="0" destOrd="0" presId="urn:microsoft.com/office/officeart/2005/8/layout/hierarchy4"/>
    <dgm:cxn modelId="{B96609FB-6B50-4169-BD74-987495AEACAF}" srcId="{0AE33916-61C6-469F-8ADB-F11BA501A2A3}" destId="{BE7676E3-C223-4AE1-B329-C0E84972A419}" srcOrd="7" destOrd="0" parTransId="{937B5298-A9C0-48C1-9E8D-FE851290F83C}" sibTransId="{3697E57B-47B4-4AF2-B78A-07A22A03A81E}"/>
    <dgm:cxn modelId="{2DC27F86-67B4-460B-BE15-F2AB971C8373}" type="presOf" srcId="{BE7676E3-C223-4AE1-B329-C0E84972A419}" destId="{8FA62000-981F-4146-A883-C9F43013B6F3}" srcOrd="0" destOrd="0" presId="urn:microsoft.com/office/officeart/2005/8/layout/hierarchy4"/>
    <dgm:cxn modelId="{ED014FAF-2562-4813-AA89-28A6E7F0360F}" srcId="{7138CEEB-E601-40DE-82AC-0465F2FCAF58}" destId="{0AE33916-61C6-469F-8ADB-F11BA501A2A3}" srcOrd="0" destOrd="0" parTransId="{8B4EE952-00EC-4493-85C5-FF3A265300CE}" sibTransId="{27074AC8-A652-4C67-9204-3738FBE7FFA5}"/>
    <dgm:cxn modelId="{FA060F07-A3C9-4DD0-B655-7B5E59595424}" srcId="{0AE33916-61C6-469F-8ADB-F11BA501A2A3}" destId="{8709D51E-0BC0-4878-BB91-EDBC8907A68F}" srcOrd="5" destOrd="0" parTransId="{7AC6D135-6DAE-4B88-9D41-7B7C80128ADE}" sibTransId="{FFDE71FF-8A12-414E-9303-B275B9B01BD8}"/>
    <dgm:cxn modelId="{A4E52D32-6DB4-41CA-8D33-37D9386C81C5}" srcId="{0AE33916-61C6-469F-8ADB-F11BA501A2A3}" destId="{E3267585-FCB8-40B7-B2F1-DC838C0FD097}" srcOrd="4" destOrd="0" parTransId="{A35CEE2C-3218-4520-8122-3EE23ED40143}" sibTransId="{A9DBC087-8498-4629-8B26-E3982C6EA791}"/>
    <dgm:cxn modelId="{20E45BDD-F2AE-4051-B078-348D5BE5FB41}" srcId="{0AE33916-61C6-469F-8ADB-F11BA501A2A3}" destId="{73EDA636-9874-4366-861B-A6480AE37E57}" srcOrd="1" destOrd="0" parTransId="{5D6EE9C2-F4F4-4550-AD25-48A509AF95A6}" sibTransId="{89CACB21-6BE1-4380-AF40-A320A13D9AA0}"/>
    <dgm:cxn modelId="{FF2B595D-6B02-45A2-9C12-A05FB1D4A940}" type="presOf" srcId="{0AE33916-61C6-469F-8ADB-F11BA501A2A3}" destId="{37511B41-F7F7-45E8-9F1C-3AA82A7676E9}" srcOrd="0" destOrd="0" presId="urn:microsoft.com/office/officeart/2005/8/layout/hierarchy4"/>
    <dgm:cxn modelId="{D71687F4-E8E8-49B9-BB6D-132ECF5BE97D}" srcId="{0AE33916-61C6-469F-8ADB-F11BA501A2A3}" destId="{4AD839F4-E923-48F9-9577-FFA4F783663F}" srcOrd="3" destOrd="0" parTransId="{39BEBC03-8CB9-4672-B24C-9C25C1BDE631}" sibTransId="{78CEE435-6F74-4C2C-A4C6-13CC19B8AB99}"/>
    <dgm:cxn modelId="{2829A639-7A8F-4A8D-82A8-09B591C664E4}" type="presParOf" srcId="{6EEEC4E6-720E-4C30-8BE3-11761F44B493}" destId="{39239802-4476-40AD-89A9-5A66CDCFAB3C}" srcOrd="0" destOrd="0" presId="urn:microsoft.com/office/officeart/2005/8/layout/hierarchy4"/>
    <dgm:cxn modelId="{665D8C88-058D-4055-8C38-1398633B4872}" type="presParOf" srcId="{39239802-4476-40AD-89A9-5A66CDCFAB3C}" destId="{66422E50-2984-496B-8299-D42CBBF843AE}" srcOrd="0" destOrd="0" presId="urn:microsoft.com/office/officeart/2005/8/layout/hierarchy4"/>
    <dgm:cxn modelId="{21903A40-1EAE-4690-9C84-A21DF33F30D7}" type="presParOf" srcId="{39239802-4476-40AD-89A9-5A66CDCFAB3C}" destId="{6B2E5FF0-E835-494E-89C4-2D67F8DA67FF}" srcOrd="1" destOrd="0" presId="urn:microsoft.com/office/officeart/2005/8/layout/hierarchy4"/>
    <dgm:cxn modelId="{B1B598FE-D679-4486-9CAC-66FB5AA8C168}" type="presParOf" srcId="{39239802-4476-40AD-89A9-5A66CDCFAB3C}" destId="{A4107806-2F97-48DF-8F29-93E78715D088}" srcOrd="2" destOrd="0" presId="urn:microsoft.com/office/officeart/2005/8/layout/hierarchy4"/>
    <dgm:cxn modelId="{57369AE8-9990-4FF8-906A-48AE6BEFEFB1}" type="presParOf" srcId="{A4107806-2F97-48DF-8F29-93E78715D088}" destId="{CBF95726-DAB3-4109-A1E5-C822A3DEF3AF}" srcOrd="0" destOrd="0" presId="urn:microsoft.com/office/officeart/2005/8/layout/hierarchy4"/>
    <dgm:cxn modelId="{B0A29308-3EAE-4F11-99FD-DAC2643ACC37}" type="presParOf" srcId="{CBF95726-DAB3-4109-A1E5-C822A3DEF3AF}" destId="{37511B41-F7F7-45E8-9F1C-3AA82A7676E9}" srcOrd="0" destOrd="0" presId="urn:microsoft.com/office/officeart/2005/8/layout/hierarchy4"/>
    <dgm:cxn modelId="{75061FB5-7D31-4BAC-9EBF-0E5C711B3338}" type="presParOf" srcId="{CBF95726-DAB3-4109-A1E5-C822A3DEF3AF}" destId="{E7224B78-A549-4798-96F5-F8FE3680B421}" srcOrd="1" destOrd="0" presId="urn:microsoft.com/office/officeart/2005/8/layout/hierarchy4"/>
    <dgm:cxn modelId="{90638937-6432-445B-AF04-6D7AB82BC503}" type="presParOf" srcId="{CBF95726-DAB3-4109-A1E5-C822A3DEF3AF}" destId="{2D359C76-3417-49EE-8425-1A8EDDBD2354}" srcOrd="2" destOrd="0" presId="urn:microsoft.com/office/officeart/2005/8/layout/hierarchy4"/>
    <dgm:cxn modelId="{34BBBEFD-8B6A-4ED3-A884-716C1C09C51F}" type="presParOf" srcId="{2D359C76-3417-49EE-8425-1A8EDDBD2354}" destId="{5A3EE75D-C05F-4907-B9F8-DF2A9F258A58}" srcOrd="0" destOrd="0" presId="urn:microsoft.com/office/officeart/2005/8/layout/hierarchy4"/>
    <dgm:cxn modelId="{E729A91F-4B41-4173-83A3-558F277FBD79}" type="presParOf" srcId="{5A3EE75D-C05F-4907-B9F8-DF2A9F258A58}" destId="{A54DA559-6392-4BA3-9F1D-BAB1B9B8246F}" srcOrd="0" destOrd="0" presId="urn:microsoft.com/office/officeart/2005/8/layout/hierarchy4"/>
    <dgm:cxn modelId="{44E5747B-79D1-4099-B6BB-891DFD8FEBCF}" type="presParOf" srcId="{5A3EE75D-C05F-4907-B9F8-DF2A9F258A58}" destId="{D4F8586E-6A8C-4AD1-ADE6-2B3652DD7934}" srcOrd="1" destOrd="0" presId="urn:microsoft.com/office/officeart/2005/8/layout/hierarchy4"/>
    <dgm:cxn modelId="{762AE3AC-F36F-47A9-997C-AF5190CC6DA3}" type="presParOf" srcId="{2D359C76-3417-49EE-8425-1A8EDDBD2354}" destId="{C1E9D4DF-7DF5-4F66-8485-6AD9EDA9D486}" srcOrd="1" destOrd="0" presId="urn:microsoft.com/office/officeart/2005/8/layout/hierarchy4"/>
    <dgm:cxn modelId="{217E0285-5D03-49A9-9277-F715623BC992}" type="presParOf" srcId="{2D359C76-3417-49EE-8425-1A8EDDBD2354}" destId="{619D7E3C-9F27-45EB-8954-2D05B2B51E32}" srcOrd="2" destOrd="0" presId="urn:microsoft.com/office/officeart/2005/8/layout/hierarchy4"/>
    <dgm:cxn modelId="{1BC046B6-A72E-46AC-B74C-83D151E57167}" type="presParOf" srcId="{619D7E3C-9F27-45EB-8954-2D05B2B51E32}" destId="{8F9A6B26-80F9-47A6-8CCC-1818C5752F51}" srcOrd="0" destOrd="0" presId="urn:microsoft.com/office/officeart/2005/8/layout/hierarchy4"/>
    <dgm:cxn modelId="{CDE55BD8-8C79-4033-95E9-744C09F7BB62}" type="presParOf" srcId="{619D7E3C-9F27-45EB-8954-2D05B2B51E32}" destId="{BD8543DF-8393-4833-A958-6FD4B42B17DA}" srcOrd="1" destOrd="0" presId="urn:microsoft.com/office/officeart/2005/8/layout/hierarchy4"/>
    <dgm:cxn modelId="{6AE547FC-0A57-4BE4-826E-3259476F1475}" type="presParOf" srcId="{2D359C76-3417-49EE-8425-1A8EDDBD2354}" destId="{D6CFD1D1-61C4-4DD5-AB79-608DB546A961}" srcOrd="3" destOrd="0" presId="urn:microsoft.com/office/officeart/2005/8/layout/hierarchy4"/>
    <dgm:cxn modelId="{42E86A3B-6360-49F7-9A9A-01C70C7762EC}" type="presParOf" srcId="{2D359C76-3417-49EE-8425-1A8EDDBD2354}" destId="{FF36B9E8-DCB4-4B55-8363-F67BF4A12570}" srcOrd="4" destOrd="0" presId="urn:microsoft.com/office/officeart/2005/8/layout/hierarchy4"/>
    <dgm:cxn modelId="{35AB82B2-AA0F-4B0C-80F8-612C2E2DBD95}" type="presParOf" srcId="{FF36B9E8-DCB4-4B55-8363-F67BF4A12570}" destId="{CC47029E-3F60-452D-BF9D-42008724F324}" srcOrd="0" destOrd="0" presId="urn:microsoft.com/office/officeart/2005/8/layout/hierarchy4"/>
    <dgm:cxn modelId="{B7E49DDD-133D-4BD7-B203-185D5D17F33A}" type="presParOf" srcId="{FF36B9E8-DCB4-4B55-8363-F67BF4A12570}" destId="{B8C72500-03A9-49FC-A508-78BF84835DE8}" srcOrd="1" destOrd="0" presId="urn:microsoft.com/office/officeart/2005/8/layout/hierarchy4"/>
    <dgm:cxn modelId="{2698AD03-9B8C-486A-81CA-17B590FE3907}" type="presParOf" srcId="{2D359C76-3417-49EE-8425-1A8EDDBD2354}" destId="{062D9BC1-A24D-4658-A17C-0EBF176CA78B}" srcOrd="5" destOrd="0" presId="urn:microsoft.com/office/officeart/2005/8/layout/hierarchy4"/>
    <dgm:cxn modelId="{5C9CA7FA-2B36-41DF-BE2B-2125A94D796A}" type="presParOf" srcId="{2D359C76-3417-49EE-8425-1A8EDDBD2354}" destId="{FA8374A8-F73D-4269-BF48-3050B421B9D4}" srcOrd="6" destOrd="0" presId="urn:microsoft.com/office/officeart/2005/8/layout/hierarchy4"/>
    <dgm:cxn modelId="{03EBC55B-1625-455E-A366-C6451DF325E7}" type="presParOf" srcId="{FA8374A8-F73D-4269-BF48-3050B421B9D4}" destId="{69F69708-0DCD-4397-8831-D4B03B055516}" srcOrd="0" destOrd="0" presId="urn:microsoft.com/office/officeart/2005/8/layout/hierarchy4"/>
    <dgm:cxn modelId="{84D83F55-10F3-4867-B6FD-1286ACF8C4E2}" type="presParOf" srcId="{FA8374A8-F73D-4269-BF48-3050B421B9D4}" destId="{83C8C452-3BA7-40E3-81EE-B123540F03FB}" srcOrd="1" destOrd="0" presId="urn:microsoft.com/office/officeart/2005/8/layout/hierarchy4"/>
    <dgm:cxn modelId="{942C48BB-668E-4344-8BAB-A31E444CFA58}" type="presParOf" srcId="{2D359C76-3417-49EE-8425-1A8EDDBD2354}" destId="{3F107D6A-66D0-46C8-91CE-8CE703552CA3}" srcOrd="7" destOrd="0" presId="urn:microsoft.com/office/officeart/2005/8/layout/hierarchy4"/>
    <dgm:cxn modelId="{CADA88FD-1BBF-4DCB-9703-798584BD68A4}" type="presParOf" srcId="{2D359C76-3417-49EE-8425-1A8EDDBD2354}" destId="{5E867774-18A7-4796-A459-1A50FA26F601}" srcOrd="8" destOrd="0" presId="urn:microsoft.com/office/officeart/2005/8/layout/hierarchy4"/>
    <dgm:cxn modelId="{B5D1B8C2-18BD-44EE-8BFD-A3EF8824F769}" type="presParOf" srcId="{5E867774-18A7-4796-A459-1A50FA26F601}" destId="{7C93F2CE-6B14-4F2B-BB34-3AF7ED73A62C}" srcOrd="0" destOrd="0" presId="urn:microsoft.com/office/officeart/2005/8/layout/hierarchy4"/>
    <dgm:cxn modelId="{4D5895E3-FC7D-422C-8169-76EAF71B75D8}" type="presParOf" srcId="{5E867774-18A7-4796-A459-1A50FA26F601}" destId="{8A138833-F441-4DF9-A591-47F9ECC9E65A}" srcOrd="1" destOrd="0" presId="urn:microsoft.com/office/officeart/2005/8/layout/hierarchy4"/>
    <dgm:cxn modelId="{7112C5FC-D1E1-42CE-90C8-AAEF2658F10A}" type="presParOf" srcId="{2D359C76-3417-49EE-8425-1A8EDDBD2354}" destId="{32CC28C4-F673-40D9-8833-096817B0540C}" srcOrd="9" destOrd="0" presId="urn:microsoft.com/office/officeart/2005/8/layout/hierarchy4"/>
    <dgm:cxn modelId="{CED411B5-C926-4DC6-80B3-4C4CA4F61AD9}" type="presParOf" srcId="{2D359C76-3417-49EE-8425-1A8EDDBD2354}" destId="{ABF3DA9C-F53B-4A19-82F1-A636C42D5A96}" srcOrd="10" destOrd="0" presId="urn:microsoft.com/office/officeart/2005/8/layout/hierarchy4"/>
    <dgm:cxn modelId="{F4AF0C40-C589-48F7-82E8-1EDA2EBF2E46}" type="presParOf" srcId="{ABF3DA9C-F53B-4A19-82F1-A636C42D5A96}" destId="{FB17545B-E895-4A44-A838-E3A36F760F4D}" srcOrd="0" destOrd="0" presId="urn:microsoft.com/office/officeart/2005/8/layout/hierarchy4"/>
    <dgm:cxn modelId="{1C39791D-568A-4FF8-8A87-0BFBCB0ACEE9}" type="presParOf" srcId="{ABF3DA9C-F53B-4A19-82F1-A636C42D5A96}" destId="{2920100C-D051-4353-B1BD-AF364C4B8F5D}" srcOrd="1" destOrd="0" presId="urn:microsoft.com/office/officeart/2005/8/layout/hierarchy4"/>
    <dgm:cxn modelId="{D310DF00-BC09-4887-9CFF-4DCD3492DB15}" type="presParOf" srcId="{2D359C76-3417-49EE-8425-1A8EDDBD2354}" destId="{49720777-E2A8-45EA-BAFA-33815D25A964}" srcOrd="11" destOrd="0" presId="urn:microsoft.com/office/officeart/2005/8/layout/hierarchy4"/>
    <dgm:cxn modelId="{5130AB30-2A12-4EF1-AB6B-2688CAB96C99}" type="presParOf" srcId="{2D359C76-3417-49EE-8425-1A8EDDBD2354}" destId="{1983AAAE-7D77-4666-A2B6-1F030BED6DD1}" srcOrd="12" destOrd="0" presId="urn:microsoft.com/office/officeart/2005/8/layout/hierarchy4"/>
    <dgm:cxn modelId="{3F87F50F-AC35-4852-9C2F-E4850CB1A8C5}" type="presParOf" srcId="{1983AAAE-7D77-4666-A2B6-1F030BED6DD1}" destId="{5D8EA9EC-5538-415D-AFFD-102BDAD504C4}" srcOrd="0" destOrd="0" presId="urn:microsoft.com/office/officeart/2005/8/layout/hierarchy4"/>
    <dgm:cxn modelId="{61D4D518-788C-42C8-9247-310DD43BBFC0}" type="presParOf" srcId="{1983AAAE-7D77-4666-A2B6-1F030BED6DD1}" destId="{65B2E70C-7374-4F1D-BCCB-E18792363125}" srcOrd="1" destOrd="0" presId="urn:microsoft.com/office/officeart/2005/8/layout/hierarchy4"/>
    <dgm:cxn modelId="{70A791F1-F355-4663-89E7-4CA2DF0DE359}" type="presParOf" srcId="{2D359C76-3417-49EE-8425-1A8EDDBD2354}" destId="{C1DC25B9-0521-4D07-9370-CEF82A9C2BEF}" srcOrd="13" destOrd="0" presId="urn:microsoft.com/office/officeart/2005/8/layout/hierarchy4"/>
    <dgm:cxn modelId="{5D7C649F-7A60-4D6B-9A23-83054477B8C5}" type="presParOf" srcId="{2D359C76-3417-49EE-8425-1A8EDDBD2354}" destId="{3745896E-42E2-481E-8F89-F84DCEB14E8F}" srcOrd="14" destOrd="0" presId="urn:microsoft.com/office/officeart/2005/8/layout/hierarchy4"/>
    <dgm:cxn modelId="{38DDFAAE-CDDF-46DD-9E9F-90D22B2C7C88}" type="presParOf" srcId="{3745896E-42E2-481E-8F89-F84DCEB14E8F}" destId="{8FA62000-981F-4146-A883-C9F43013B6F3}" srcOrd="0" destOrd="0" presId="urn:microsoft.com/office/officeart/2005/8/layout/hierarchy4"/>
    <dgm:cxn modelId="{2682EB05-24EE-4211-AE24-6451CD143CBE}" type="presParOf" srcId="{3745896E-42E2-481E-8F89-F84DCEB14E8F}" destId="{B1D4CDBE-EC85-48B0-A670-85C4612226CF}" srcOrd="1" destOrd="0" presId="urn:microsoft.com/office/officeart/2005/8/layout/hierarchy4"/>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BF362DE-E149-4FE3-9E6B-9723FE5156E2}"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0AE33916-61C6-469F-8ADB-F11BA501A2A3}">
      <dgm:prSet phldrT="[Text]" custT="1"/>
      <dgm:spPr/>
      <dgm:t>
        <a:bodyPr/>
        <a:lstStyle/>
        <a:p>
          <a:r>
            <a:rPr lang="hr-HR" sz="1400" b="1" i="1" dirty="0"/>
            <a:t>"Predškoski odgoj i skrb o djeci"</a:t>
          </a:r>
        </a:p>
        <a:p>
          <a:r>
            <a:rPr lang="hr-HR" sz="1400" b="1" dirty="0"/>
            <a:t>(27.577,13  kn)</a:t>
          </a:r>
          <a:endParaRPr lang="en-GB" sz="1400" b="1" dirty="0"/>
        </a:p>
      </dgm:t>
    </dgm:pt>
    <dgm:pt modelId="{8B4EE952-00EC-4493-85C5-FF3A265300CE}" type="parTrans" cxnId="{ED014FAF-2562-4813-AA89-28A6E7F0360F}">
      <dgm:prSet/>
      <dgm:spPr/>
      <dgm:t>
        <a:bodyPr/>
        <a:lstStyle/>
        <a:p>
          <a:endParaRPr lang="en-GB" sz="1000" b="1"/>
        </a:p>
      </dgm:t>
    </dgm:pt>
    <dgm:pt modelId="{27074AC8-A652-4C67-9204-3738FBE7FFA5}" type="sibTrans" cxnId="{ED014FAF-2562-4813-AA89-28A6E7F0360F}">
      <dgm:prSet/>
      <dgm:spPr/>
      <dgm:t>
        <a:bodyPr/>
        <a:lstStyle/>
        <a:p>
          <a:endParaRPr lang="en-GB" sz="1000" b="1"/>
        </a:p>
      </dgm:t>
    </dgm:pt>
    <dgm:pt modelId="{7138CEEB-E601-40DE-82AC-0465F2FCAF58}">
      <dgm:prSet custT="1"/>
      <dgm:spPr/>
      <dgm:t>
        <a:bodyPr/>
        <a:lstStyle/>
        <a:p>
          <a:r>
            <a:rPr lang="hr-HR" sz="1600" b="1" dirty="0"/>
            <a:t>JEDINSTVENI UPRAVNI ODJEL</a:t>
          </a:r>
          <a:endParaRPr lang="en-GB" sz="1600" b="1" dirty="0"/>
        </a:p>
      </dgm:t>
    </dgm:pt>
    <dgm:pt modelId="{243716FF-90B6-4817-977E-FE141E77A7A9}" type="parTrans" cxnId="{A08F348C-B289-4A41-B4CD-82BD53A53475}">
      <dgm:prSet/>
      <dgm:spPr/>
      <dgm:t>
        <a:bodyPr/>
        <a:lstStyle/>
        <a:p>
          <a:endParaRPr lang="en-GB" sz="1000" b="1"/>
        </a:p>
      </dgm:t>
    </dgm:pt>
    <dgm:pt modelId="{8BD40CF2-F7D1-4A6B-A040-EF4C33E377AA}" type="sibTrans" cxnId="{A08F348C-B289-4A41-B4CD-82BD53A53475}">
      <dgm:prSet/>
      <dgm:spPr/>
      <dgm:t>
        <a:bodyPr/>
        <a:lstStyle/>
        <a:p>
          <a:endParaRPr lang="en-GB" sz="1000" b="1"/>
        </a:p>
      </dgm:t>
    </dgm:pt>
    <dgm:pt modelId="{6E9AE9D4-BF2A-4439-B14B-1B41C6AAF8AB}">
      <dgm:prSet custT="1"/>
      <dgm:spPr/>
      <dgm:t>
        <a:bodyPr/>
        <a:lstStyle/>
        <a:p>
          <a:r>
            <a:rPr lang="hr-HR" sz="1200" b="1"/>
            <a:t>FINANCIRANJE MALE ŠKOLE</a:t>
          </a:r>
        </a:p>
        <a:p>
          <a:r>
            <a:rPr lang="hr-HR" sz="1200" b="1"/>
            <a:t>(27.577,13 kn)</a:t>
          </a:r>
        </a:p>
      </dgm:t>
    </dgm:pt>
    <dgm:pt modelId="{4BCAD0AE-4660-443C-AE11-B1F9661DD26A}" type="parTrans" cxnId="{5953EB7B-388E-49B3-BB3F-ABB5D6812843}">
      <dgm:prSet/>
      <dgm:spPr/>
      <dgm:t>
        <a:bodyPr/>
        <a:lstStyle/>
        <a:p>
          <a:endParaRPr lang="hr-HR"/>
        </a:p>
      </dgm:t>
    </dgm:pt>
    <dgm:pt modelId="{D6E02E80-ED36-4430-A88E-8AB6F8C3DF75}" type="sibTrans" cxnId="{5953EB7B-388E-49B3-BB3F-ABB5D6812843}">
      <dgm:prSet/>
      <dgm:spPr/>
      <dgm:t>
        <a:bodyPr/>
        <a:lstStyle/>
        <a:p>
          <a:endParaRPr lang="hr-HR"/>
        </a:p>
      </dgm:t>
    </dgm:pt>
    <dgm:pt modelId="{6EEEC4E6-720E-4C30-8BE3-11761F44B493}" type="pres">
      <dgm:prSet presAssocID="{DBF362DE-E149-4FE3-9E6B-9723FE5156E2}" presName="Name0" presStyleCnt="0">
        <dgm:presLayoutVars>
          <dgm:chPref val="1"/>
          <dgm:dir/>
          <dgm:animOne val="branch"/>
          <dgm:animLvl val="lvl"/>
          <dgm:resizeHandles/>
        </dgm:presLayoutVars>
      </dgm:prSet>
      <dgm:spPr/>
      <dgm:t>
        <a:bodyPr/>
        <a:lstStyle/>
        <a:p>
          <a:endParaRPr lang="hr-HR"/>
        </a:p>
      </dgm:t>
    </dgm:pt>
    <dgm:pt modelId="{39239802-4476-40AD-89A9-5A66CDCFAB3C}" type="pres">
      <dgm:prSet presAssocID="{7138CEEB-E601-40DE-82AC-0465F2FCAF58}" presName="vertOne" presStyleCnt="0"/>
      <dgm:spPr/>
    </dgm:pt>
    <dgm:pt modelId="{66422E50-2984-496B-8299-D42CBBF843AE}" type="pres">
      <dgm:prSet presAssocID="{7138CEEB-E601-40DE-82AC-0465F2FCAF58}" presName="txOne" presStyleLbl="node0" presStyleIdx="0" presStyleCnt="1" custScaleX="98252" custScaleY="44387" custLinFactNeighborX="-165" custLinFactNeighborY="5783">
        <dgm:presLayoutVars>
          <dgm:chPref val="3"/>
        </dgm:presLayoutVars>
      </dgm:prSet>
      <dgm:spPr/>
      <dgm:t>
        <a:bodyPr/>
        <a:lstStyle/>
        <a:p>
          <a:endParaRPr lang="hr-HR"/>
        </a:p>
      </dgm:t>
    </dgm:pt>
    <dgm:pt modelId="{6B2E5FF0-E835-494E-89C4-2D67F8DA67FF}" type="pres">
      <dgm:prSet presAssocID="{7138CEEB-E601-40DE-82AC-0465F2FCAF58}" presName="parTransOne" presStyleCnt="0"/>
      <dgm:spPr/>
    </dgm:pt>
    <dgm:pt modelId="{A4107806-2F97-48DF-8F29-93E78715D088}" type="pres">
      <dgm:prSet presAssocID="{7138CEEB-E601-40DE-82AC-0465F2FCAF58}" presName="horzOne" presStyleCnt="0"/>
      <dgm:spPr/>
    </dgm:pt>
    <dgm:pt modelId="{CBF95726-DAB3-4109-A1E5-C822A3DEF3AF}" type="pres">
      <dgm:prSet presAssocID="{0AE33916-61C6-469F-8ADB-F11BA501A2A3}" presName="vertTwo" presStyleCnt="0"/>
      <dgm:spPr/>
    </dgm:pt>
    <dgm:pt modelId="{37511B41-F7F7-45E8-9F1C-3AA82A7676E9}" type="pres">
      <dgm:prSet presAssocID="{0AE33916-61C6-469F-8ADB-F11BA501A2A3}" presName="txTwo" presStyleLbl="node2" presStyleIdx="0" presStyleCnt="1" custScaleX="98329" custScaleY="47089" custLinFactNeighborX="0" custLinFactNeighborY="-69303">
        <dgm:presLayoutVars>
          <dgm:chPref val="3"/>
        </dgm:presLayoutVars>
      </dgm:prSet>
      <dgm:spPr/>
      <dgm:t>
        <a:bodyPr/>
        <a:lstStyle/>
        <a:p>
          <a:endParaRPr lang="hr-HR"/>
        </a:p>
      </dgm:t>
    </dgm:pt>
    <dgm:pt modelId="{E7224B78-A549-4798-96F5-F8FE3680B421}" type="pres">
      <dgm:prSet presAssocID="{0AE33916-61C6-469F-8ADB-F11BA501A2A3}" presName="parTransTwo" presStyleCnt="0"/>
      <dgm:spPr/>
    </dgm:pt>
    <dgm:pt modelId="{2D359C76-3417-49EE-8425-1A8EDDBD2354}" type="pres">
      <dgm:prSet presAssocID="{0AE33916-61C6-469F-8ADB-F11BA501A2A3}" presName="horzTwo" presStyleCnt="0"/>
      <dgm:spPr/>
    </dgm:pt>
    <dgm:pt modelId="{A87681F7-6615-4A6C-AE32-5A6C0F722776}" type="pres">
      <dgm:prSet presAssocID="{6E9AE9D4-BF2A-4439-B14B-1B41C6AAF8AB}" presName="vertThree" presStyleCnt="0"/>
      <dgm:spPr/>
    </dgm:pt>
    <dgm:pt modelId="{878F89E7-830F-41CB-8515-D89CBC4070A4}" type="pres">
      <dgm:prSet presAssocID="{6E9AE9D4-BF2A-4439-B14B-1B41C6AAF8AB}" presName="txThree" presStyleLbl="node3" presStyleIdx="0" presStyleCnt="1" custLinFactNeighborX="-2542" custLinFactNeighborY="-15647">
        <dgm:presLayoutVars>
          <dgm:chPref val="3"/>
        </dgm:presLayoutVars>
      </dgm:prSet>
      <dgm:spPr/>
      <dgm:t>
        <a:bodyPr/>
        <a:lstStyle/>
        <a:p>
          <a:endParaRPr lang="hr-HR"/>
        </a:p>
      </dgm:t>
    </dgm:pt>
    <dgm:pt modelId="{FA03FCE7-2E16-453D-964C-4871B7983E1F}" type="pres">
      <dgm:prSet presAssocID="{6E9AE9D4-BF2A-4439-B14B-1B41C6AAF8AB}" presName="horzThree" presStyleCnt="0"/>
      <dgm:spPr/>
    </dgm:pt>
  </dgm:ptLst>
  <dgm:cxnLst>
    <dgm:cxn modelId="{5953EB7B-388E-49B3-BB3F-ABB5D6812843}" srcId="{0AE33916-61C6-469F-8ADB-F11BA501A2A3}" destId="{6E9AE9D4-BF2A-4439-B14B-1B41C6AAF8AB}" srcOrd="0" destOrd="0" parTransId="{4BCAD0AE-4660-443C-AE11-B1F9661DD26A}" sibTransId="{D6E02E80-ED36-4430-A88E-8AB6F8C3DF75}"/>
    <dgm:cxn modelId="{FED96E6B-980E-430A-BF50-2FD9844AF4F6}" type="presOf" srcId="{0AE33916-61C6-469F-8ADB-F11BA501A2A3}" destId="{37511B41-F7F7-45E8-9F1C-3AA82A7676E9}" srcOrd="0" destOrd="0" presId="urn:microsoft.com/office/officeart/2005/8/layout/hierarchy4"/>
    <dgm:cxn modelId="{C284DC0F-4BEE-4A08-8FCB-40A25C055BBC}" type="presOf" srcId="{6E9AE9D4-BF2A-4439-B14B-1B41C6AAF8AB}" destId="{878F89E7-830F-41CB-8515-D89CBC4070A4}" srcOrd="0" destOrd="0" presId="urn:microsoft.com/office/officeart/2005/8/layout/hierarchy4"/>
    <dgm:cxn modelId="{A08F348C-B289-4A41-B4CD-82BD53A53475}" srcId="{DBF362DE-E149-4FE3-9E6B-9723FE5156E2}" destId="{7138CEEB-E601-40DE-82AC-0465F2FCAF58}" srcOrd="0" destOrd="0" parTransId="{243716FF-90B6-4817-977E-FE141E77A7A9}" sibTransId="{8BD40CF2-F7D1-4A6B-A040-EF4C33E377AA}"/>
    <dgm:cxn modelId="{ED014FAF-2562-4813-AA89-28A6E7F0360F}" srcId="{7138CEEB-E601-40DE-82AC-0465F2FCAF58}" destId="{0AE33916-61C6-469F-8ADB-F11BA501A2A3}" srcOrd="0" destOrd="0" parTransId="{8B4EE952-00EC-4493-85C5-FF3A265300CE}" sibTransId="{27074AC8-A652-4C67-9204-3738FBE7FFA5}"/>
    <dgm:cxn modelId="{CF3590D1-E677-4861-8E24-C8A2D830E225}" type="presOf" srcId="{DBF362DE-E149-4FE3-9E6B-9723FE5156E2}" destId="{6EEEC4E6-720E-4C30-8BE3-11761F44B493}" srcOrd="0" destOrd="0" presId="urn:microsoft.com/office/officeart/2005/8/layout/hierarchy4"/>
    <dgm:cxn modelId="{647B231F-BDFD-4B74-B78E-6447043A755B}" type="presOf" srcId="{7138CEEB-E601-40DE-82AC-0465F2FCAF58}" destId="{66422E50-2984-496B-8299-D42CBBF843AE}" srcOrd="0" destOrd="0" presId="urn:microsoft.com/office/officeart/2005/8/layout/hierarchy4"/>
    <dgm:cxn modelId="{BC74860C-5E16-4CAC-A0B4-69E71DCE3E2B}" type="presParOf" srcId="{6EEEC4E6-720E-4C30-8BE3-11761F44B493}" destId="{39239802-4476-40AD-89A9-5A66CDCFAB3C}" srcOrd="0" destOrd="0" presId="urn:microsoft.com/office/officeart/2005/8/layout/hierarchy4"/>
    <dgm:cxn modelId="{3F90C2DD-195D-44F9-9420-8D1450DB68DD}" type="presParOf" srcId="{39239802-4476-40AD-89A9-5A66CDCFAB3C}" destId="{66422E50-2984-496B-8299-D42CBBF843AE}" srcOrd="0" destOrd="0" presId="urn:microsoft.com/office/officeart/2005/8/layout/hierarchy4"/>
    <dgm:cxn modelId="{A87C0921-212F-4CE2-AB22-0527E0DA6AE6}" type="presParOf" srcId="{39239802-4476-40AD-89A9-5A66CDCFAB3C}" destId="{6B2E5FF0-E835-494E-89C4-2D67F8DA67FF}" srcOrd="1" destOrd="0" presId="urn:microsoft.com/office/officeart/2005/8/layout/hierarchy4"/>
    <dgm:cxn modelId="{23294F18-0B6C-46C4-8737-CA0FB18402AE}" type="presParOf" srcId="{39239802-4476-40AD-89A9-5A66CDCFAB3C}" destId="{A4107806-2F97-48DF-8F29-93E78715D088}" srcOrd="2" destOrd="0" presId="urn:microsoft.com/office/officeart/2005/8/layout/hierarchy4"/>
    <dgm:cxn modelId="{75A49F25-D4DC-4786-8C4D-05483E40D688}" type="presParOf" srcId="{A4107806-2F97-48DF-8F29-93E78715D088}" destId="{CBF95726-DAB3-4109-A1E5-C822A3DEF3AF}" srcOrd="0" destOrd="0" presId="urn:microsoft.com/office/officeart/2005/8/layout/hierarchy4"/>
    <dgm:cxn modelId="{6978CD56-4517-4A87-BF5D-E405A3F4F1A0}" type="presParOf" srcId="{CBF95726-DAB3-4109-A1E5-C822A3DEF3AF}" destId="{37511B41-F7F7-45E8-9F1C-3AA82A7676E9}" srcOrd="0" destOrd="0" presId="urn:microsoft.com/office/officeart/2005/8/layout/hierarchy4"/>
    <dgm:cxn modelId="{6C4BE7F5-AE90-4BFD-A904-0E2FFF83CB6D}" type="presParOf" srcId="{CBF95726-DAB3-4109-A1E5-C822A3DEF3AF}" destId="{E7224B78-A549-4798-96F5-F8FE3680B421}" srcOrd="1" destOrd="0" presId="urn:microsoft.com/office/officeart/2005/8/layout/hierarchy4"/>
    <dgm:cxn modelId="{59F882DC-DD45-490D-8470-706391581856}" type="presParOf" srcId="{CBF95726-DAB3-4109-A1E5-C822A3DEF3AF}" destId="{2D359C76-3417-49EE-8425-1A8EDDBD2354}" srcOrd="2" destOrd="0" presId="urn:microsoft.com/office/officeart/2005/8/layout/hierarchy4"/>
    <dgm:cxn modelId="{56A7EB01-66DF-4004-B8D5-D0E2DD958612}" type="presParOf" srcId="{2D359C76-3417-49EE-8425-1A8EDDBD2354}" destId="{A87681F7-6615-4A6C-AE32-5A6C0F722776}" srcOrd="0" destOrd="0" presId="urn:microsoft.com/office/officeart/2005/8/layout/hierarchy4"/>
    <dgm:cxn modelId="{2B022780-0E97-42C3-A906-7309B1E4DAA3}" type="presParOf" srcId="{A87681F7-6615-4A6C-AE32-5A6C0F722776}" destId="{878F89E7-830F-41CB-8515-D89CBC4070A4}" srcOrd="0" destOrd="0" presId="urn:microsoft.com/office/officeart/2005/8/layout/hierarchy4"/>
    <dgm:cxn modelId="{6B1E5F4B-7F83-4878-A4AF-719B68A0E3B8}" type="presParOf" srcId="{A87681F7-6615-4A6C-AE32-5A6C0F722776}" destId="{FA03FCE7-2E16-453D-964C-4871B7983E1F}" srcOrd="1" destOrd="0" presId="urn:microsoft.com/office/officeart/2005/8/layout/hierarchy4"/>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BF362DE-E149-4FE3-9E6B-9723FE5156E2}"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0AE33916-61C6-469F-8ADB-F11BA501A2A3}">
      <dgm:prSet phldrT="[Text]" custT="1"/>
      <dgm:spPr/>
      <dgm:t>
        <a:bodyPr/>
        <a:lstStyle/>
        <a:p>
          <a:r>
            <a:rPr lang="hr-HR" sz="1400" b="1" i="1" dirty="0"/>
            <a:t>"Javne potrebe u obrazovanju"</a:t>
          </a:r>
        </a:p>
        <a:p>
          <a:r>
            <a:rPr lang="hr-HR" sz="1400" b="1" dirty="0"/>
            <a:t>(1.408,00 kn)</a:t>
          </a:r>
          <a:endParaRPr lang="en-GB" sz="1400" b="1" dirty="0"/>
        </a:p>
      </dgm:t>
    </dgm:pt>
    <dgm:pt modelId="{8B4EE952-00EC-4493-85C5-FF3A265300CE}" type="parTrans" cxnId="{ED014FAF-2562-4813-AA89-28A6E7F0360F}">
      <dgm:prSet/>
      <dgm:spPr/>
      <dgm:t>
        <a:bodyPr/>
        <a:lstStyle/>
        <a:p>
          <a:endParaRPr lang="en-GB" b="1"/>
        </a:p>
      </dgm:t>
    </dgm:pt>
    <dgm:pt modelId="{27074AC8-A652-4C67-9204-3738FBE7FFA5}" type="sibTrans" cxnId="{ED014FAF-2562-4813-AA89-28A6E7F0360F}">
      <dgm:prSet/>
      <dgm:spPr/>
      <dgm:t>
        <a:bodyPr/>
        <a:lstStyle/>
        <a:p>
          <a:endParaRPr lang="en-GB" b="1"/>
        </a:p>
      </dgm:t>
    </dgm:pt>
    <dgm:pt modelId="{7138CEEB-E601-40DE-82AC-0465F2FCAF58}">
      <dgm:prSet custT="1"/>
      <dgm:spPr/>
      <dgm:t>
        <a:bodyPr/>
        <a:lstStyle/>
        <a:p>
          <a:r>
            <a:rPr lang="hr-HR" sz="1400" b="1" dirty="0"/>
            <a:t>JEDINSTVENI UPRAVNI ODJEL</a:t>
          </a:r>
          <a:endParaRPr lang="en-GB" sz="1400" b="1" dirty="0"/>
        </a:p>
      </dgm:t>
    </dgm:pt>
    <dgm:pt modelId="{243716FF-90B6-4817-977E-FE141E77A7A9}" type="parTrans" cxnId="{A08F348C-B289-4A41-B4CD-82BD53A53475}">
      <dgm:prSet/>
      <dgm:spPr/>
      <dgm:t>
        <a:bodyPr/>
        <a:lstStyle/>
        <a:p>
          <a:endParaRPr lang="en-GB" b="1"/>
        </a:p>
      </dgm:t>
    </dgm:pt>
    <dgm:pt modelId="{8BD40CF2-F7D1-4A6B-A040-EF4C33E377AA}" type="sibTrans" cxnId="{A08F348C-B289-4A41-B4CD-82BD53A53475}">
      <dgm:prSet/>
      <dgm:spPr/>
      <dgm:t>
        <a:bodyPr/>
        <a:lstStyle/>
        <a:p>
          <a:endParaRPr lang="en-GB" b="1"/>
        </a:p>
      </dgm:t>
    </dgm:pt>
    <dgm:pt modelId="{EB89B91B-E4A0-48BF-B92B-ABFA2DD52CF4}">
      <dgm:prSet custT="1"/>
      <dgm:spPr/>
      <dgm:t>
        <a:bodyPr vert="horz"/>
        <a:lstStyle/>
        <a:p>
          <a:r>
            <a:rPr lang="hr-HR" sz="1200" b="1" dirty="0"/>
            <a:t>FINANCIRANJE ŠKOLSKOG PRIBORA PRVAŠIĆIMA</a:t>
          </a:r>
        </a:p>
        <a:p>
          <a:r>
            <a:rPr lang="hr-HR" sz="1200" b="1" dirty="0"/>
            <a:t> (1.408,00 kn)</a:t>
          </a:r>
          <a:endParaRPr lang="en-GB" sz="1200" b="1" dirty="0"/>
        </a:p>
      </dgm:t>
    </dgm:pt>
    <dgm:pt modelId="{F348B7BD-8863-42DB-9D9C-B2767B95DE89}" type="parTrans" cxnId="{4D43AE2E-CFCD-47C2-87A1-8931ADA6015E}">
      <dgm:prSet/>
      <dgm:spPr/>
      <dgm:t>
        <a:bodyPr/>
        <a:lstStyle/>
        <a:p>
          <a:endParaRPr lang="hr-HR"/>
        </a:p>
      </dgm:t>
    </dgm:pt>
    <dgm:pt modelId="{6F47DE94-50E3-488A-9370-9DF75AD47DFF}" type="sibTrans" cxnId="{4D43AE2E-CFCD-47C2-87A1-8931ADA6015E}">
      <dgm:prSet/>
      <dgm:spPr/>
      <dgm:t>
        <a:bodyPr/>
        <a:lstStyle/>
        <a:p>
          <a:endParaRPr lang="hr-HR"/>
        </a:p>
      </dgm:t>
    </dgm:pt>
    <dgm:pt modelId="{6EEEC4E6-720E-4C30-8BE3-11761F44B493}" type="pres">
      <dgm:prSet presAssocID="{DBF362DE-E149-4FE3-9E6B-9723FE5156E2}" presName="Name0" presStyleCnt="0">
        <dgm:presLayoutVars>
          <dgm:chPref val="1"/>
          <dgm:dir/>
          <dgm:animOne val="branch"/>
          <dgm:animLvl val="lvl"/>
          <dgm:resizeHandles/>
        </dgm:presLayoutVars>
      </dgm:prSet>
      <dgm:spPr/>
      <dgm:t>
        <a:bodyPr/>
        <a:lstStyle/>
        <a:p>
          <a:endParaRPr lang="hr-HR"/>
        </a:p>
      </dgm:t>
    </dgm:pt>
    <dgm:pt modelId="{39239802-4476-40AD-89A9-5A66CDCFAB3C}" type="pres">
      <dgm:prSet presAssocID="{7138CEEB-E601-40DE-82AC-0465F2FCAF58}" presName="vertOne" presStyleCnt="0"/>
      <dgm:spPr/>
    </dgm:pt>
    <dgm:pt modelId="{66422E50-2984-496B-8299-D42CBBF843AE}" type="pres">
      <dgm:prSet presAssocID="{7138CEEB-E601-40DE-82AC-0465F2FCAF58}" presName="txOne" presStyleLbl="node0" presStyleIdx="0" presStyleCnt="1" custScaleX="99460" custScaleY="52755" custLinFactNeighborY="-805">
        <dgm:presLayoutVars>
          <dgm:chPref val="3"/>
        </dgm:presLayoutVars>
      </dgm:prSet>
      <dgm:spPr/>
      <dgm:t>
        <a:bodyPr/>
        <a:lstStyle/>
        <a:p>
          <a:endParaRPr lang="hr-HR"/>
        </a:p>
      </dgm:t>
    </dgm:pt>
    <dgm:pt modelId="{6B2E5FF0-E835-494E-89C4-2D67F8DA67FF}" type="pres">
      <dgm:prSet presAssocID="{7138CEEB-E601-40DE-82AC-0465F2FCAF58}" presName="parTransOne" presStyleCnt="0"/>
      <dgm:spPr/>
    </dgm:pt>
    <dgm:pt modelId="{A4107806-2F97-48DF-8F29-93E78715D088}" type="pres">
      <dgm:prSet presAssocID="{7138CEEB-E601-40DE-82AC-0465F2FCAF58}" presName="horzOne" presStyleCnt="0"/>
      <dgm:spPr/>
    </dgm:pt>
    <dgm:pt modelId="{CBF95726-DAB3-4109-A1E5-C822A3DEF3AF}" type="pres">
      <dgm:prSet presAssocID="{0AE33916-61C6-469F-8ADB-F11BA501A2A3}" presName="vertTwo" presStyleCnt="0"/>
      <dgm:spPr/>
    </dgm:pt>
    <dgm:pt modelId="{37511B41-F7F7-45E8-9F1C-3AA82A7676E9}" type="pres">
      <dgm:prSet presAssocID="{0AE33916-61C6-469F-8ADB-F11BA501A2A3}" presName="txTwo" presStyleLbl="node2" presStyleIdx="0" presStyleCnt="1" custScaleX="99544" custScaleY="47089" custLinFactNeighborY="-85186">
        <dgm:presLayoutVars>
          <dgm:chPref val="3"/>
        </dgm:presLayoutVars>
      </dgm:prSet>
      <dgm:spPr/>
      <dgm:t>
        <a:bodyPr/>
        <a:lstStyle/>
        <a:p>
          <a:endParaRPr lang="hr-HR"/>
        </a:p>
      </dgm:t>
    </dgm:pt>
    <dgm:pt modelId="{E7224B78-A549-4798-96F5-F8FE3680B421}" type="pres">
      <dgm:prSet presAssocID="{0AE33916-61C6-469F-8ADB-F11BA501A2A3}" presName="parTransTwo" presStyleCnt="0"/>
      <dgm:spPr/>
    </dgm:pt>
    <dgm:pt modelId="{2D359C76-3417-49EE-8425-1A8EDDBD2354}" type="pres">
      <dgm:prSet presAssocID="{0AE33916-61C6-469F-8ADB-F11BA501A2A3}" presName="horzTwo" presStyleCnt="0"/>
      <dgm:spPr/>
    </dgm:pt>
    <dgm:pt modelId="{A2A63696-73C0-43EE-B1EA-B5B950902C7A}" type="pres">
      <dgm:prSet presAssocID="{EB89B91B-E4A0-48BF-B92B-ABFA2DD52CF4}" presName="vertThree" presStyleCnt="0"/>
      <dgm:spPr/>
    </dgm:pt>
    <dgm:pt modelId="{2E585D25-FC3E-4054-90F9-BCD95D5A0BAC}" type="pres">
      <dgm:prSet presAssocID="{EB89B91B-E4A0-48BF-B92B-ABFA2DD52CF4}" presName="txThree" presStyleLbl="node3" presStyleIdx="0" presStyleCnt="1" custScaleX="96023" custLinFactNeighborX="-4765" custLinFactNeighborY="-18367">
        <dgm:presLayoutVars>
          <dgm:chPref val="3"/>
        </dgm:presLayoutVars>
      </dgm:prSet>
      <dgm:spPr/>
      <dgm:t>
        <a:bodyPr/>
        <a:lstStyle/>
        <a:p>
          <a:endParaRPr lang="hr-HR"/>
        </a:p>
      </dgm:t>
    </dgm:pt>
    <dgm:pt modelId="{D5914F44-AE82-4927-ABC9-17FD36249782}" type="pres">
      <dgm:prSet presAssocID="{EB89B91B-E4A0-48BF-B92B-ABFA2DD52CF4}" presName="horzThree" presStyleCnt="0"/>
      <dgm:spPr/>
    </dgm:pt>
  </dgm:ptLst>
  <dgm:cxnLst>
    <dgm:cxn modelId="{40F7D1A2-82A0-4F52-B8AF-5171AAC58651}" type="presOf" srcId="{7138CEEB-E601-40DE-82AC-0465F2FCAF58}" destId="{66422E50-2984-496B-8299-D42CBBF843AE}" srcOrd="0" destOrd="0" presId="urn:microsoft.com/office/officeart/2005/8/layout/hierarchy4"/>
    <dgm:cxn modelId="{821D0376-7603-4333-B161-FABCC8E17F28}" type="presOf" srcId="{DBF362DE-E149-4FE3-9E6B-9723FE5156E2}" destId="{6EEEC4E6-720E-4C30-8BE3-11761F44B493}" srcOrd="0" destOrd="0" presId="urn:microsoft.com/office/officeart/2005/8/layout/hierarchy4"/>
    <dgm:cxn modelId="{56864F17-047F-4EB8-84D6-EEC27C3F29AD}" type="presOf" srcId="{0AE33916-61C6-469F-8ADB-F11BA501A2A3}" destId="{37511B41-F7F7-45E8-9F1C-3AA82A7676E9}" srcOrd="0" destOrd="0" presId="urn:microsoft.com/office/officeart/2005/8/layout/hierarchy4"/>
    <dgm:cxn modelId="{A08F348C-B289-4A41-B4CD-82BD53A53475}" srcId="{DBF362DE-E149-4FE3-9E6B-9723FE5156E2}" destId="{7138CEEB-E601-40DE-82AC-0465F2FCAF58}" srcOrd="0" destOrd="0" parTransId="{243716FF-90B6-4817-977E-FE141E77A7A9}" sibTransId="{8BD40CF2-F7D1-4A6B-A040-EF4C33E377AA}"/>
    <dgm:cxn modelId="{ED014FAF-2562-4813-AA89-28A6E7F0360F}" srcId="{7138CEEB-E601-40DE-82AC-0465F2FCAF58}" destId="{0AE33916-61C6-469F-8ADB-F11BA501A2A3}" srcOrd="0" destOrd="0" parTransId="{8B4EE952-00EC-4493-85C5-FF3A265300CE}" sibTransId="{27074AC8-A652-4C67-9204-3738FBE7FFA5}"/>
    <dgm:cxn modelId="{C015CA28-9600-450A-8709-289165A13DE1}" type="presOf" srcId="{EB89B91B-E4A0-48BF-B92B-ABFA2DD52CF4}" destId="{2E585D25-FC3E-4054-90F9-BCD95D5A0BAC}" srcOrd="0" destOrd="0" presId="urn:microsoft.com/office/officeart/2005/8/layout/hierarchy4"/>
    <dgm:cxn modelId="{4D43AE2E-CFCD-47C2-87A1-8931ADA6015E}" srcId="{0AE33916-61C6-469F-8ADB-F11BA501A2A3}" destId="{EB89B91B-E4A0-48BF-B92B-ABFA2DD52CF4}" srcOrd="0" destOrd="0" parTransId="{F348B7BD-8863-42DB-9D9C-B2767B95DE89}" sibTransId="{6F47DE94-50E3-488A-9370-9DF75AD47DFF}"/>
    <dgm:cxn modelId="{1F3FCA1D-112B-42FE-916E-601320E25BD9}" type="presParOf" srcId="{6EEEC4E6-720E-4C30-8BE3-11761F44B493}" destId="{39239802-4476-40AD-89A9-5A66CDCFAB3C}" srcOrd="0" destOrd="0" presId="urn:microsoft.com/office/officeart/2005/8/layout/hierarchy4"/>
    <dgm:cxn modelId="{8E6ED432-39D0-4501-9684-943F3F59F5F7}" type="presParOf" srcId="{39239802-4476-40AD-89A9-5A66CDCFAB3C}" destId="{66422E50-2984-496B-8299-D42CBBF843AE}" srcOrd="0" destOrd="0" presId="urn:microsoft.com/office/officeart/2005/8/layout/hierarchy4"/>
    <dgm:cxn modelId="{D8024470-1D39-4B0E-9849-40BADFEFD2B4}" type="presParOf" srcId="{39239802-4476-40AD-89A9-5A66CDCFAB3C}" destId="{6B2E5FF0-E835-494E-89C4-2D67F8DA67FF}" srcOrd="1" destOrd="0" presId="urn:microsoft.com/office/officeart/2005/8/layout/hierarchy4"/>
    <dgm:cxn modelId="{C0B8060F-BED7-4F64-ABAB-EE8486BA1B77}" type="presParOf" srcId="{39239802-4476-40AD-89A9-5A66CDCFAB3C}" destId="{A4107806-2F97-48DF-8F29-93E78715D088}" srcOrd="2" destOrd="0" presId="urn:microsoft.com/office/officeart/2005/8/layout/hierarchy4"/>
    <dgm:cxn modelId="{454E7838-D202-4811-80F0-60F5A8A06851}" type="presParOf" srcId="{A4107806-2F97-48DF-8F29-93E78715D088}" destId="{CBF95726-DAB3-4109-A1E5-C822A3DEF3AF}" srcOrd="0" destOrd="0" presId="urn:microsoft.com/office/officeart/2005/8/layout/hierarchy4"/>
    <dgm:cxn modelId="{5CC9031E-68DF-4BF7-A254-2D627648D60E}" type="presParOf" srcId="{CBF95726-DAB3-4109-A1E5-C822A3DEF3AF}" destId="{37511B41-F7F7-45E8-9F1C-3AA82A7676E9}" srcOrd="0" destOrd="0" presId="urn:microsoft.com/office/officeart/2005/8/layout/hierarchy4"/>
    <dgm:cxn modelId="{6445E5E1-A7BE-49E5-B30D-1FA2116EA510}" type="presParOf" srcId="{CBF95726-DAB3-4109-A1E5-C822A3DEF3AF}" destId="{E7224B78-A549-4798-96F5-F8FE3680B421}" srcOrd="1" destOrd="0" presId="urn:microsoft.com/office/officeart/2005/8/layout/hierarchy4"/>
    <dgm:cxn modelId="{D71B2727-B634-47A9-BE46-6C4D4429D42B}" type="presParOf" srcId="{CBF95726-DAB3-4109-A1E5-C822A3DEF3AF}" destId="{2D359C76-3417-49EE-8425-1A8EDDBD2354}" srcOrd="2" destOrd="0" presId="urn:microsoft.com/office/officeart/2005/8/layout/hierarchy4"/>
    <dgm:cxn modelId="{57DDB1F7-F755-4E62-A39F-5BEE2122A038}" type="presParOf" srcId="{2D359C76-3417-49EE-8425-1A8EDDBD2354}" destId="{A2A63696-73C0-43EE-B1EA-B5B950902C7A}" srcOrd="0" destOrd="0" presId="urn:microsoft.com/office/officeart/2005/8/layout/hierarchy4"/>
    <dgm:cxn modelId="{3AF0C0E0-0C73-40F1-9913-CD395AE1BA42}" type="presParOf" srcId="{A2A63696-73C0-43EE-B1EA-B5B950902C7A}" destId="{2E585D25-FC3E-4054-90F9-BCD95D5A0BAC}" srcOrd="0" destOrd="0" presId="urn:microsoft.com/office/officeart/2005/8/layout/hierarchy4"/>
    <dgm:cxn modelId="{72E7331D-E10F-4097-858F-767C19523765}" type="presParOf" srcId="{A2A63696-73C0-43EE-B1EA-B5B950902C7A}" destId="{D5914F44-AE82-4927-ABC9-17FD36249782}" srcOrd="1" destOrd="0" presId="urn:microsoft.com/office/officeart/2005/8/layout/hierarchy4"/>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BF362DE-E149-4FE3-9E6B-9723FE5156E2}"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0AE33916-61C6-469F-8ADB-F11BA501A2A3}">
      <dgm:prSet phldrT="[Text]" custT="1"/>
      <dgm:spPr/>
      <dgm:t>
        <a:bodyPr/>
        <a:lstStyle/>
        <a:p>
          <a:r>
            <a:rPr lang="hr-HR" sz="1400" b="1" i="1" dirty="0"/>
            <a:t>"Zaštita okoliša"</a:t>
          </a:r>
        </a:p>
        <a:p>
          <a:r>
            <a:rPr lang="hr-HR" sz="1400" b="1" dirty="0"/>
            <a:t>(156.453,33  kn)</a:t>
          </a:r>
          <a:endParaRPr lang="en-GB" sz="1400" b="1" dirty="0"/>
        </a:p>
      </dgm:t>
    </dgm:pt>
    <dgm:pt modelId="{8B4EE952-00EC-4493-85C5-FF3A265300CE}" type="parTrans" cxnId="{ED014FAF-2562-4813-AA89-28A6E7F0360F}">
      <dgm:prSet/>
      <dgm:spPr/>
      <dgm:t>
        <a:bodyPr/>
        <a:lstStyle/>
        <a:p>
          <a:endParaRPr lang="en-GB" sz="1000" b="1"/>
        </a:p>
      </dgm:t>
    </dgm:pt>
    <dgm:pt modelId="{27074AC8-A652-4C67-9204-3738FBE7FFA5}" type="sibTrans" cxnId="{ED014FAF-2562-4813-AA89-28A6E7F0360F}">
      <dgm:prSet/>
      <dgm:spPr/>
      <dgm:t>
        <a:bodyPr/>
        <a:lstStyle/>
        <a:p>
          <a:endParaRPr lang="en-GB" sz="1000" b="1"/>
        </a:p>
      </dgm:t>
    </dgm:pt>
    <dgm:pt modelId="{7138CEEB-E601-40DE-82AC-0465F2FCAF58}">
      <dgm:prSet custT="1"/>
      <dgm:spPr/>
      <dgm:t>
        <a:bodyPr/>
        <a:lstStyle/>
        <a:p>
          <a:r>
            <a:rPr lang="hr-HR" sz="1600" b="1" dirty="0"/>
            <a:t>JEDINSTVENI UPRAVNI ODJEL</a:t>
          </a:r>
          <a:endParaRPr lang="en-GB" sz="1600" b="1" dirty="0"/>
        </a:p>
      </dgm:t>
    </dgm:pt>
    <dgm:pt modelId="{243716FF-90B6-4817-977E-FE141E77A7A9}" type="parTrans" cxnId="{A08F348C-B289-4A41-B4CD-82BD53A53475}">
      <dgm:prSet/>
      <dgm:spPr/>
      <dgm:t>
        <a:bodyPr/>
        <a:lstStyle/>
        <a:p>
          <a:endParaRPr lang="en-GB" sz="1000" b="1"/>
        </a:p>
      </dgm:t>
    </dgm:pt>
    <dgm:pt modelId="{8BD40CF2-F7D1-4A6B-A040-EF4C33E377AA}" type="sibTrans" cxnId="{A08F348C-B289-4A41-B4CD-82BD53A53475}">
      <dgm:prSet/>
      <dgm:spPr/>
      <dgm:t>
        <a:bodyPr/>
        <a:lstStyle/>
        <a:p>
          <a:endParaRPr lang="en-GB" sz="1000" b="1"/>
        </a:p>
      </dgm:t>
    </dgm:pt>
    <dgm:pt modelId="{6E9AE9D4-BF2A-4439-B14B-1B41C6AAF8AB}">
      <dgm:prSet custT="1"/>
      <dgm:spPr/>
      <dgm:t>
        <a:bodyPr/>
        <a:lstStyle/>
        <a:p>
          <a:r>
            <a:rPr lang="hr-HR" sz="1200" b="1"/>
            <a:t>DERATIZACIJA I DEZINSEKCIJA</a:t>
          </a:r>
        </a:p>
        <a:p>
          <a:r>
            <a:rPr lang="hr-HR" sz="1200" b="1"/>
            <a:t>114.887,50 kn)</a:t>
          </a:r>
        </a:p>
      </dgm:t>
    </dgm:pt>
    <dgm:pt modelId="{4BCAD0AE-4660-443C-AE11-B1F9661DD26A}" type="parTrans" cxnId="{5953EB7B-388E-49B3-BB3F-ABB5D6812843}">
      <dgm:prSet/>
      <dgm:spPr/>
      <dgm:t>
        <a:bodyPr/>
        <a:lstStyle/>
        <a:p>
          <a:endParaRPr lang="hr-HR"/>
        </a:p>
      </dgm:t>
    </dgm:pt>
    <dgm:pt modelId="{D6E02E80-ED36-4430-A88E-8AB6F8C3DF75}" type="sibTrans" cxnId="{5953EB7B-388E-49B3-BB3F-ABB5D6812843}">
      <dgm:prSet/>
      <dgm:spPr/>
      <dgm:t>
        <a:bodyPr/>
        <a:lstStyle/>
        <a:p>
          <a:endParaRPr lang="hr-HR"/>
        </a:p>
      </dgm:t>
    </dgm:pt>
    <dgm:pt modelId="{D05B0211-78EC-4A82-92D9-D1ACA6D1A140}">
      <dgm:prSet custT="1"/>
      <dgm:spPr/>
      <dgm:t>
        <a:bodyPr/>
        <a:lstStyle/>
        <a:p>
          <a:r>
            <a:rPr lang="hr-HR" sz="1200" b="1"/>
            <a:t>SANACIJA ODLAGALIŠTA OTPADA </a:t>
          </a:r>
        </a:p>
        <a:p>
          <a:r>
            <a:rPr lang="hr-HR" sz="1200" b="1"/>
            <a:t> (20.000,00 kn)</a:t>
          </a:r>
        </a:p>
      </dgm:t>
    </dgm:pt>
    <dgm:pt modelId="{8B8D90AE-B4FE-485C-A283-0EC5EF1E42ED}" type="parTrans" cxnId="{66F8FD31-9956-4B2E-9159-97F1FE887002}">
      <dgm:prSet/>
      <dgm:spPr/>
      <dgm:t>
        <a:bodyPr/>
        <a:lstStyle/>
        <a:p>
          <a:endParaRPr lang="hr-HR"/>
        </a:p>
      </dgm:t>
    </dgm:pt>
    <dgm:pt modelId="{50E49977-1CE9-4DB3-87DC-F6D969270A88}" type="sibTrans" cxnId="{66F8FD31-9956-4B2E-9159-97F1FE887002}">
      <dgm:prSet/>
      <dgm:spPr/>
      <dgm:t>
        <a:bodyPr/>
        <a:lstStyle/>
        <a:p>
          <a:endParaRPr lang="hr-HR"/>
        </a:p>
      </dgm:t>
    </dgm:pt>
    <dgm:pt modelId="{097D78FB-A0C4-41AE-9308-1DCC5B9DB93B}">
      <dgm:prSet custT="1"/>
      <dgm:spPr/>
      <dgm:t>
        <a:bodyPr/>
        <a:lstStyle/>
        <a:p>
          <a:r>
            <a:rPr lang="hr-HR" sz="1200" b="1"/>
            <a:t>NADZIRANJE DIVLJIH DEPONIJA </a:t>
          </a:r>
        </a:p>
        <a:p>
          <a:r>
            <a:rPr lang="hr-HR" sz="1200" b="1"/>
            <a:t>(14.927,55 kn)</a:t>
          </a:r>
        </a:p>
      </dgm:t>
    </dgm:pt>
    <dgm:pt modelId="{0745BEEF-BE02-4408-9BCF-1192D97A8DBF}" type="parTrans" cxnId="{95AB246B-31C4-4585-B294-5A5CA96C373A}">
      <dgm:prSet/>
      <dgm:spPr/>
      <dgm:t>
        <a:bodyPr/>
        <a:lstStyle/>
        <a:p>
          <a:endParaRPr lang="hr-HR"/>
        </a:p>
      </dgm:t>
    </dgm:pt>
    <dgm:pt modelId="{42E86AAD-FEBD-43A7-B5F9-BCF0A1BAE1DF}" type="sibTrans" cxnId="{95AB246B-31C4-4585-B294-5A5CA96C373A}">
      <dgm:prSet/>
      <dgm:spPr/>
      <dgm:t>
        <a:bodyPr/>
        <a:lstStyle/>
        <a:p>
          <a:endParaRPr lang="hr-HR"/>
        </a:p>
      </dgm:t>
    </dgm:pt>
    <dgm:pt modelId="{443FF8FE-8D39-4FF2-9587-256AFC30D7BB}">
      <dgm:prSet custT="1"/>
      <dgm:spPr/>
      <dgm:t>
        <a:bodyPr/>
        <a:lstStyle/>
        <a:p>
          <a:r>
            <a:rPr lang="hr-HR" sz="1200" b="1"/>
            <a:t>POTICAJNA NAKNADA ZA SMANJENJE KOL. MJEŠANOG KOM. OTPADA    (6.638,28)</a:t>
          </a:r>
        </a:p>
      </dgm:t>
    </dgm:pt>
    <dgm:pt modelId="{6E05D23F-7C9B-49EC-8CB1-604A26CC5925}" type="parTrans" cxnId="{B0FFB5DC-EFB4-481F-9353-988882D7764A}">
      <dgm:prSet/>
      <dgm:spPr/>
      <dgm:t>
        <a:bodyPr/>
        <a:lstStyle/>
        <a:p>
          <a:endParaRPr lang="hr-HR"/>
        </a:p>
      </dgm:t>
    </dgm:pt>
    <dgm:pt modelId="{EE542A6E-293E-450D-A013-B222EB2BA361}" type="sibTrans" cxnId="{B0FFB5DC-EFB4-481F-9353-988882D7764A}">
      <dgm:prSet/>
      <dgm:spPr/>
      <dgm:t>
        <a:bodyPr/>
        <a:lstStyle/>
        <a:p>
          <a:endParaRPr lang="hr-HR"/>
        </a:p>
      </dgm:t>
    </dgm:pt>
    <dgm:pt modelId="{6EEEC4E6-720E-4C30-8BE3-11761F44B493}" type="pres">
      <dgm:prSet presAssocID="{DBF362DE-E149-4FE3-9E6B-9723FE5156E2}" presName="Name0" presStyleCnt="0">
        <dgm:presLayoutVars>
          <dgm:chPref val="1"/>
          <dgm:dir/>
          <dgm:animOne val="branch"/>
          <dgm:animLvl val="lvl"/>
          <dgm:resizeHandles/>
        </dgm:presLayoutVars>
      </dgm:prSet>
      <dgm:spPr/>
      <dgm:t>
        <a:bodyPr/>
        <a:lstStyle/>
        <a:p>
          <a:endParaRPr lang="hr-HR"/>
        </a:p>
      </dgm:t>
    </dgm:pt>
    <dgm:pt modelId="{39239802-4476-40AD-89A9-5A66CDCFAB3C}" type="pres">
      <dgm:prSet presAssocID="{7138CEEB-E601-40DE-82AC-0465F2FCAF58}" presName="vertOne" presStyleCnt="0"/>
      <dgm:spPr/>
    </dgm:pt>
    <dgm:pt modelId="{66422E50-2984-496B-8299-D42CBBF843AE}" type="pres">
      <dgm:prSet presAssocID="{7138CEEB-E601-40DE-82AC-0465F2FCAF58}" presName="txOne" presStyleLbl="node0" presStyleIdx="0" presStyleCnt="1" custScaleX="98252" custScaleY="44387" custLinFactNeighborX="-165" custLinFactNeighborY="5783">
        <dgm:presLayoutVars>
          <dgm:chPref val="3"/>
        </dgm:presLayoutVars>
      </dgm:prSet>
      <dgm:spPr/>
      <dgm:t>
        <a:bodyPr/>
        <a:lstStyle/>
        <a:p>
          <a:endParaRPr lang="hr-HR"/>
        </a:p>
      </dgm:t>
    </dgm:pt>
    <dgm:pt modelId="{6B2E5FF0-E835-494E-89C4-2D67F8DA67FF}" type="pres">
      <dgm:prSet presAssocID="{7138CEEB-E601-40DE-82AC-0465F2FCAF58}" presName="parTransOne" presStyleCnt="0"/>
      <dgm:spPr/>
    </dgm:pt>
    <dgm:pt modelId="{A4107806-2F97-48DF-8F29-93E78715D088}" type="pres">
      <dgm:prSet presAssocID="{7138CEEB-E601-40DE-82AC-0465F2FCAF58}" presName="horzOne" presStyleCnt="0"/>
      <dgm:spPr/>
    </dgm:pt>
    <dgm:pt modelId="{CBF95726-DAB3-4109-A1E5-C822A3DEF3AF}" type="pres">
      <dgm:prSet presAssocID="{0AE33916-61C6-469F-8ADB-F11BA501A2A3}" presName="vertTwo" presStyleCnt="0"/>
      <dgm:spPr/>
    </dgm:pt>
    <dgm:pt modelId="{37511B41-F7F7-45E8-9F1C-3AA82A7676E9}" type="pres">
      <dgm:prSet presAssocID="{0AE33916-61C6-469F-8ADB-F11BA501A2A3}" presName="txTwo" presStyleLbl="node2" presStyleIdx="0" presStyleCnt="1" custScaleX="98329" custScaleY="47089" custLinFactNeighborX="0" custLinFactNeighborY="-69303">
        <dgm:presLayoutVars>
          <dgm:chPref val="3"/>
        </dgm:presLayoutVars>
      </dgm:prSet>
      <dgm:spPr/>
      <dgm:t>
        <a:bodyPr/>
        <a:lstStyle/>
        <a:p>
          <a:endParaRPr lang="hr-HR"/>
        </a:p>
      </dgm:t>
    </dgm:pt>
    <dgm:pt modelId="{E7224B78-A549-4798-96F5-F8FE3680B421}" type="pres">
      <dgm:prSet presAssocID="{0AE33916-61C6-469F-8ADB-F11BA501A2A3}" presName="parTransTwo" presStyleCnt="0"/>
      <dgm:spPr/>
    </dgm:pt>
    <dgm:pt modelId="{2D359C76-3417-49EE-8425-1A8EDDBD2354}" type="pres">
      <dgm:prSet presAssocID="{0AE33916-61C6-469F-8ADB-F11BA501A2A3}" presName="horzTwo" presStyleCnt="0"/>
      <dgm:spPr/>
    </dgm:pt>
    <dgm:pt modelId="{A87681F7-6615-4A6C-AE32-5A6C0F722776}" type="pres">
      <dgm:prSet presAssocID="{6E9AE9D4-BF2A-4439-B14B-1B41C6AAF8AB}" presName="vertThree" presStyleCnt="0"/>
      <dgm:spPr/>
    </dgm:pt>
    <dgm:pt modelId="{878F89E7-830F-41CB-8515-D89CBC4070A4}" type="pres">
      <dgm:prSet presAssocID="{6E9AE9D4-BF2A-4439-B14B-1B41C6AAF8AB}" presName="txThree" presStyleLbl="node3" presStyleIdx="0" presStyleCnt="4" custLinFactNeighborX="-2542" custLinFactNeighborY="-15647">
        <dgm:presLayoutVars>
          <dgm:chPref val="3"/>
        </dgm:presLayoutVars>
      </dgm:prSet>
      <dgm:spPr/>
      <dgm:t>
        <a:bodyPr/>
        <a:lstStyle/>
        <a:p>
          <a:endParaRPr lang="hr-HR"/>
        </a:p>
      </dgm:t>
    </dgm:pt>
    <dgm:pt modelId="{FA03FCE7-2E16-453D-964C-4871B7983E1F}" type="pres">
      <dgm:prSet presAssocID="{6E9AE9D4-BF2A-4439-B14B-1B41C6AAF8AB}" presName="horzThree" presStyleCnt="0"/>
      <dgm:spPr/>
    </dgm:pt>
    <dgm:pt modelId="{D693A87B-6F9C-409C-AF5B-C115162CF8CD}" type="pres">
      <dgm:prSet presAssocID="{D6E02E80-ED36-4430-A88E-8AB6F8C3DF75}" presName="sibSpaceThree" presStyleCnt="0"/>
      <dgm:spPr/>
    </dgm:pt>
    <dgm:pt modelId="{F8CFD7AD-DD74-4FD1-8460-8CA4808A0F13}" type="pres">
      <dgm:prSet presAssocID="{D05B0211-78EC-4A82-92D9-D1ACA6D1A140}" presName="vertThree" presStyleCnt="0"/>
      <dgm:spPr/>
    </dgm:pt>
    <dgm:pt modelId="{5E5EF571-FE96-411A-B40E-A2BDBA950D6B}" type="pres">
      <dgm:prSet presAssocID="{D05B0211-78EC-4A82-92D9-D1ACA6D1A140}" presName="txThree" presStyleLbl="node3" presStyleIdx="1" presStyleCnt="4" custLinFactNeighborX="-1704" custLinFactNeighborY="-14643">
        <dgm:presLayoutVars>
          <dgm:chPref val="3"/>
        </dgm:presLayoutVars>
      </dgm:prSet>
      <dgm:spPr/>
      <dgm:t>
        <a:bodyPr/>
        <a:lstStyle/>
        <a:p>
          <a:endParaRPr lang="hr-HR"/>
        </a:p>
      </dgm:t>
    </dgm:pt>
    <dgm:pt modelId="{298BBD8E-1000-423D-AECC-79B51907D857}" type="pres">
      <dgm:prSet presAssocID="{D05B0211-78EC-4A82-92D9-D1ACA6D1A140}" presName="horzThree" presStyleCnt="0"/>
      <dgm:spPr/>
    </dgm:pt>
    <dgm:pt modelId="{36DC45BB-20CA-4465-869A-BCAC75CE770E}" type="pres">
      <dgm:prSet presAssocID="{50E49977-1CE9-4DB3-87DC-F6D969270A88}" presName="sibSpaceThree" presStyleCnt="0"/>
      <dgm:spPr/>
    </dgm:pt>
    <dgm:pt modelId="{28C1CBE3-C166-4E06-B4EC-72B17F8D4026}" type="pres">
      <dgm:prSet presAssocID="{097D78FB-A0C4-41AE-9308-1DCC5B9DB93B}" presName="vertThree" presStyleCnt="0"/>
      <dgm:spPr/>
    </dgm:pt>
    <dgm:pt modelId="{9CC59055-8AA3-496D-B6E8-02D1585AFE5E}" type="pres">
      <dgm:prSet presAssocID="{097D78FB-A0C4-41AE-9308-1DCC5B9DB93B}" presName="txThree" presStyleLbl="node3" presStyleIdx="2" presStyleCnt="4" custLinFactNeighborX="-1704" custLinFactNeighborY="-14643">
        <dgm:presLayoutVars>
          <dgm:chPref val="3"/>
        </dgm:presLayoutVars>
      </dgm:prSet>
      <dgm:spPr/>
      <dgm:t>
        <a:bodyPr/>
        <a:lstStyle/>
        <a:p>
          <a:endParaRPr lang="hr-HR"/>
        </a:p>
      </dgm:t>
    </dgm:pt>
    <dgm:pt modelId="{8420FC75-16F9-4BE7-B4C8-458FE476DD5D}" type="pres">
      <dgm:prSet presAssocID="{097D78FB-A0C4-41AE-9308-1DCC5B9DB93B}" presName="horzThree" presStyleCnt="0"/>
      <dgm:spPr/>
    </dgm:pt>
    <dgm:pt modelId="{124AD55C-0C77-46D5-80BF-0CE895D202A0}" type="pres">
      <dgm:prSet presAssocID="{42E86AAD-FEBD-43A7-B5F9-BCF0A1BAE1DF}" presName="sibSpaceThree" presStyleCnt="0"/>
      <dgm:spPr/>
    </dgm:pt>
    <dgm:pt modelId="{6E350BE7-FD86-494E-A64F-97FD88957DE4}" type="pres">
      <dgm:prSet presAssocID="{443FF8FE-8D39-4FF2-9587-256AFC30D7BB}" presName="vertThree" presStyleCnt="0"/>
      <dgm:spPr/>
    </dgm:pt>
    <dgm:pt modelId="{5277D8A0-F374-42D8-999F-76AC22A7DAD9}" type="pres">
      <dgm:prSet presAssocID="{443FF8FE-8D39-4FF2-9587-256AFC30D7BB}" presName="txThree" presStyleLbl="node3" presStyleIdx="3" presStyleCnt="4" custLinFactNeighborX="707" custLinFactNeighborY="-13429">
        <dgm:presLayoutVars>
          <dgm:chPref val="3"/>
        </dgm:presLayoutVars>
      </dgm:prSet>
      <dgm:spPr/>
      <dgm:t>
        <a:bodyPr/>
        <a:lstStyle/>
        <a:p>
          <a:endParaRPr lang="hr-HR"/>
        </a:p>
      </dgm:t>
    </dgm:pt>
    <dgm:pt modelId="{CD5E2437-DF7D-4B07-A0E5-AB6AD836ABD1}" type="pres">
      <dgm:prSet presAssocID="{443FF8FE-8D39-4FF2-9587-256AFC30D7BB}" presName="horzThree" presStyleCnt="0"/>
      <dgm:spPr/>
    </dgm:pt>
  </dgm:ptLst>
  <dgm:cxnLst>
    <dgm:cxn modelId="{66F8FD31-9956-4B2E-9159-97F1FE887002}" srcId="{0AE33916-61C6-469F-8ADB-F11BA501A2A3}" destId="{D05B0211-78EC-4A82-92D9-D1ACA6D1A140}" srcOrd="1" destOrd="0" parTransId="{8B8D90AE-B4FE-485C-A283-0EC5EF1E42ED}" sibTransId="{50E49977-1CE9-4DB3-87DC-F6D969270A88}"/>
    <dgm:cxn modelId="{59ABA7AA-F8EC-4A78-8668-297EBBE2A0CE}" type="presOf" srcId="{6E9AE9D4-BF2A-4439-B14B-1B41C6AAF8AB}" destId="{878F89E7-830F-41CB-8515-D89CBC4070A4}" srcOrd="0" destOrd="0" presId="urn:microsoft.com/office/officeart/2005/8/layout/hierarchy4"/>
    <dgm:cxn modelId="{B1D05A38-F12E-436A-A3B0-6B37702EB847}" type="presOf" srcId="{443FF8FE-8D39-4FF2-9587-256AFC30D7BB}" destId="{5277D8A0-F374-42D8-999F-76AC22A7DAD9}" srcOrd="0" destOrd="0" presId="urn:microsoft.com/office/officeart/2005/8/layout/hierarchy4"/>
    <dgm:cxn modelId="{5953EB7B-388E-49B3-BB3F-ABB5D6812843}" srcId="{0AE33916-61C6-469F-8ADB-F11BA501A2A3}" destId="{6E9AE9D4-BF2A-4439-B14B-1B41C6AAF8AB}" srcOrd="0" destOrd="0" parTransId="{4BCAD0AE-4660-443C-AE11-B1F9661DD26A}" sibTransId="{D6E02E80-ED36-4430-A88E-8AB6F8C3DF75}"/>
    <dgm:cxn modelId="{B0FFB5DC-EFB4-481F-9353-988882D7764A}" srcId="{0AE33916-61C6-469F-8ADB-F11BA501A2A3}" destId="{443FF8FE-8D39-4FF2-9587-256AFC30D7BB}" srcOrd="3" destOrd="0" parTransId="{6E05D23F-7C9B-49EC-8CB1-604A26CC5925}" sibTransId="{EE542A6E-293E-450D-A013-B222EB2BA361}"/>
    <dgm:cxn modelId="{3701C1A4-51F1-4584-9658-D00EB07E7742}" type="presOf" srcId="{7138CEEB-E601-40DE-82AC-0465F2FCAF58}" destId="{66422E50-2984-496B-8299-D42CBBF843AE}" srcOrd="0" destOrd="0" presId="urn:microsoft.com/office/officeart/2005/8/layout/hierarchy4"/>
    <dgm:cxn modelId="{ED014FAF-2562-4813-AA89-28A6E7F0360F}" srcId="{7138CEEB-E601-40DE-82AC-0465F2FCAF58}" destId="{0AE33916-61C6-469F-8ADB-F11BA501A2A3}" srcOrd="0" destOrd="0" parTransId="{8B4EE952-00EC-4493-85C5-FF3A265300CE}" sibTransId="{27074AC8-A652-4C67-9204-3738FBE7FFA5}"/>
    <dgm:cxn modelId="{A08F348C-B289-4A41-B4CD-82BD53A53475}" srcId="{DBF362DE-E149-4FE3-9E6B-9723FE5156E2}" destId="{7138CEEB-E601-40DE-82AC-0465F2FCAF58}" srcOrd="0" destOrd="0" parTransId="{243716FF-90B6-4817-977E-FE141E77A7A9}" sibTransId="{8BD40CF2-F7D1-4A6B-A040-EF4C33E377AA}"/>
    <dgm:cxn modelId="{95AB246B-31C4-4585-B294-5A5CA96C373A}" srcId="{0AE33916-61C6-469F-8ADB-F11BA501A2A3}" destId="{097D78FB-A0C4-41AE-9308-1DCC5B9DB93B}" srcOrd="2" destOrd="0" parTransId="{0745BEEF-BE02-4408-9BCF-1192D97A8DBF}" sibTransId="{42E86AAD-FEBD-43A7-B5F9-BCF0A1BAE1DF}"/>
    <dgm:cxn modelId="{E20B0B4E-8BCC-466A-A2DC-E234892B9E38}" type="presOf" srcId="{0AE33916-61C6-469F-8ADB-F11BA501A2A3}" destId="{37511B41-F7F7-45E8-9F1C-3AA82A7676E9}" srcOrd="0" destOrd="0" presId="urn:microsoft.com/office/officeart/2005/8/layout/hierarchy4"/>
    <dgm:cxn modelId="{9EA90873-878D-48EA-82B0-B7628CE20431}" type="presOf" srcId="{DBF362DE-E149-4FE3-9E6B-9723FE5156E2}" destId="{6EEEC4E6-720E-4C30-8BE3-11761F44B493}" srcOrd="0" destOrd="0" presId="urn:microsoft.com/office/officeart/2005/8/layout/hierarchy4"/>
    <dgm:cxn modelId="{50FE5B85-065C-4045-9CA9-889FB8DE81C4}" type="presOf" srcId="{D05B0211-78EC-4A82-92D9-D1ACA6D1A140}" destId="{5E5EF571-FE96-411A-B40E-A2BDBA950D6B}" srcOrd="0" destOrd="0" presId="urn:microsoft.com/office/officeart/2005/8/layout/hierarchy4"/>
    <dgm:cxn modelId="{C1458FB7-142E-4174-AED4-C37930F297C5}" type="presOf" srcId="{097D78FB-A0C4-41AE-9308-1DCC5B9DB93B}" destId="{9CC59055-8AA3-496D-B6E8-02D1585AFE5E}" srcOrd="0" destOrd="0" presId="urn:microsoft.com/office/officeart/2005/8/layout/hierarchy4"/>
    <dgm:cxn modelId="{9FC81583-BC7C-43A4-BF39-AEF08EE2BA77}" type="presParOf" srcId="{6EEEC4E6-720E-4C30-8BE3-11761F44B493}" destId="{39239802-4476-40AD-89A9-5A66CDCFAB3C}" srcOrd="0" destOrd="0" presId="urn:microsoft.com/office/officeart/2005/8/layout/hierarchy4"/>
    <dgm:cxn modelId="{894E3379-1000-48F7-A709-334C427E18E0}" type="presParOf" srcId="{39239802-4476-40AD-89A9-5A66CDCFAB3C}" destId="{66422E50-2984-496B-8299-D42CBBF843AE}" srcOrd="0" destOrd="0" presId="urn:microsoft.com/office/officeart/2005/8/layout/hierarchy4"/>
    <dgm:cxn modelId="{7033054C-C4BF-43C1-9134-F0D13268F010}" type="presParOf" srcId="{39239802-4476-40AD-89A9-5A66CDCFAB3C}" destId="{6B2E5FF0-E835-494E-89C4-2D67F8DA67FF}" srcOrd="1" destOrd="0" presId="urn:microsoft.com/office/officeart/2005/8/layout/hierarchy4"/>
    <dgm:cxn modelId="{AC2C93BD-5900-46DC-9823-F5198585DDCE}" type="presParOf" srcId="{39239802-4476-40AD-89A9-5A66CDCFAB3C}" destId="{A4107806-2F97-48DF-8F29-93E78715D088}" srcOrd="2" destOrd="0" presId="urn:microsoft.com/office/officeart/2005/8/layout/hierarchy4"/>
    <dgm:cxn modelId="{DD84B3F6-766E-4DC2-BA43-9EAC2BBDFE68}" type="presParOf" srcId="{A4107806-2F97-48DF-8F29-93E78715D088}" destId="{CBF95726-DAB3-4109-A1E5-C822A3DEF3AF}" srcOrd="0" destOrd="0" presId="urn:microsoft.com/office/officeart/2005/8/layout/hierarchy4"/>
    <dgm:cxn modelId="{71619F11-7103-449D-BEA4-8038D446F135}" type="presParOf" srcId="{CBF95726-DAB3-4109-A1E5-C822A3DEF3AF}" destId="{37511B41-F7F7-45E8-9F1C-3AA82A7676E9}" srcOrd="0" destOrd="0" presId="urn:microsoft.com/office/officeart/2005/8/layout/hierarchy4"/>
    <dgm:cxn modelId="{17DD8235-CCE5-4A48-BDA6-0A9C0C69A1DA}" type="presParOf" srcId="{CBF95726-DAB3-4109-A1E5-C822A3DEF3AF}" destId="{E7224B78-A549-4798-96F5-F8FE3680B421}" srcOrd="1" destOrd="0" presId="urn:microsoft.com/office/officeart/2005/8/layout/hierarchy4"/>
    <dgm:cxn modelId="{554278E7-5FEA-4E08-830B-D89478A0BA51}" type="presParOf" srcId="{CBF95726-DAB3-4109-A1E5-C822A3DEF3AF}" destId="{2D359C76-3417-49EE-8425-1A8EDDBD2354}" srcOrd="2" destOrd="0" presId="urn:microsoft.com/office/officeart/2005/8/layout/hierarchy4"/>
    <dgm:cxn modelId="{7021E47A-02A4-4916-B263-A1699CBFFA38}" type="presParOf" srcId="{2D359C76-3417-49EE-8425-1A8EDDBD2354}" destId="{A87681F7-6615-4A6C-AE32-5A6C0F722776}" srcOrd="0" destOrd="0" presId="urn:microsoft.com/office/officeart/2005/8/layout/hierarchy4"/>
    <dgm:cxn modelId="{78AC5465-D3E0-4D42-ADBC-F7B81FF8C9EB}" type="presParOf" srcId="{A87681F7-6615-4A6C-AE32-5A6C0F722776}" destId="{878F89E7-830F-41CB-8515-D89CBC4070A4}" srcOrd="0" destOrd="0" presId="urn:microsoft.com/office/officeart/2005/8/layout/hierarchy4"/>
    <dgm:cxn modelId="{2A62E08C-076D-46A6-B198-D4BF4153AF1E}" type="presParOf" srcId="{A87681F7-6615-4A6C-AE32-5A6C0F722776}" destId="{FA03FCE7-2E16-453D-964C-4871B7983E1F}" srcOrd="1" destOrd="0" presId="urn:microsoft.com/office/officeart/2005/8/layout/hierarchy4"/>
    <dgm:cxn modelId="{61372FFE-2417-4720-A051-37D04091351D}" type="presParOf" srcId="{2D359C76-3417-49EE-8425-1A8EDDBD2354}" destId="{D693A87B-6F9C-409C-AF5B-C115162CF8CD}" srcOrd="1" destOrd="0" presId="urn:microsoft.com/office/officeart/2005/8/layout/hierarchy4"/>
    <dgm:cxn modelId="{EC4481EB-47F3-43D2-9748-C88AE9598E8F}" type="presParOf" srcId="{2D359C76-3417-49EE-8425-1A8EDDBD2354}" destId="{F8CFD7AD-DD74-4FD1-8460-8CA4808A0F13}" srcOrd="2" destOrd="0" presId="urn:microsoft.com/office/officeart/2005/8/layout/hierarchy4"/>
    <dgm:cxn modelId="{AA94CBAD-9A01-4298-9C77-4D4011B92FD8}" type="presParOf" srcId="{F8CFD7AD-DD74-4FD1-8460-8CA4808A0F13}" destId="{5E5EF571-FE96-411A-B40E-A2BDBA950D6B}" srcOrd="0" destOrd="0" presId="urn:microsoft.com/office/officeart/2005/8/layout/hierarchy4"/>
    <dgm:cxn modelId="{1EDD9C32-F6B8-4BF7-8AEF-BAC07D6B4CA9}" type="presParOf" srcId="{F8CFD7AD-DD74-4FD1-8460-8CA4808A0F13}" destId="{298BBD8E-1000-423D-AECC-79B51907D857}" srcOrd="1" destOrd="0" presId="urn:microsoft.com/office/officeart/2005/8/layout/hierarchy4"/>
    <dgm:cxn modelId="{90EF64BE-3D5E-4331-8F9C-6BDE25E287BD}" type="presParOf" srcId="{2D359C76-3417-49EE-8425-1A8EDDBD2354}" destId="{36DC45BB-20CA-4465-869A-BCAC75CE770E}" srcOrd="3" destOrd="0" presId="urn:microsoft.com/office/officeart/2005/8/layout/hierarchy4"/>
    <dgm:cxn modelId="{200B68E2-6AEF-42A9-8367-49282A8D3829}" type="presParOf" srcId="{2D359C76-3417-49EE-8425-1A8EDDBD2354}" destId="{28C1CBE3-C166-4E06-B4EC-72B17F8D4026}" srcOrd="4" destOrd="0" presId="urn:microsoft.com/office/officeart/2005/8/layout/hierarchy4"/>
    <dgm:cxn modelId="{8AD45F67-E4BE-42F2-AE50-3C7682142B81}" type="presParOf" srcId="{28C1CBE3-C166-4E06-B4EC-72B17F8D4026}" destId="{9CC59055-8AA3-496D-B6E8-02D1585AFE5E}" srcOrd="0" destOrd="0" presId="urn:microsoft.com/office/officeart/2005/8/layout/hierarchy4"/>
    <dgm:cxn modelId="{82408F6C-0D54-4345-8B0C-79D7AC991368}" type="presParOf" srcId="{28C1CBE3-C166-4E06-B4EC-72B17F8D4026}" destId="{8420FC75-16F9-4BE7-B4C8-458FE476DD5D}" srcOrd="1" destOrd="0" presId="urn:microsoft.com/office/officeart/2005/8/layout/hierarchy4"/>
    <dgm:cxn modelId="{CF5B2239-D423-4FB2-AFDF-1D8BE1FDE5C2}" type="presParOf" srcId="{2D359C76-3417-49EE-8425-1A8EDDBD2354}" destId="{124AD55C-0C77-46D5-80BF-0CE895D202A0}" srcOrd="5" destOrd="0" presId="urn:microsoft.com/office/officeart/2005/8/layout/hierarchy4"/>
    <dgm:cxn modelId="{7DA7A1D8-D437-4CAE-9ECD-6F11661344DF}" type="presParOf" srcId="{2D359C76-3417-49EE-8425-1A8EDDBD2354}" destId="{6E350BE7-FD86-494E-A64F-97FD88957DE4}" srcOrd="6" destOrd="0" presId="urn:microsoft.com/office/officeart/2005/8/layout/hierarchy4"/>
    <dgm:cxn modelId="{5E78B0C7-7296-4221-975D-40C654BF580D}" type="presParOf" srcId="{6E350BE7-FD86-494E-A64F-97FD88957DE4}" destId="{5277D8A0-F374-42D8-999F-76AC22A7DAD9}" srcOrd="0" destOrd="0" presId="urn:microsoft.com/office/officeart/2005/8/layout/hierarchy4"/>
    <dgm:cxn modelId="{6FEEAE69-F3E0-4D23-A909-AE05B443D3CD}" type="presParOf" srcId="{6E350BE7-FD86-494E-A64F-97FD88957DE4}" destId="{CD5E2437-DF7D-4B07-A0E5-AB6AD836ABD1}" srcOrd="1" destOrd="0" presId="urn:microsoft.com/office/officeart/2005/8/layout/hierarchy4"/>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BF362DE-E149-4FE3-9E6B-9723FE5156E2}"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0AE33916-61C6-469F-8ADB-F11BA501A2A3}">
      <dgm:prSet phldrT="[Text]" custT="1"/>
      <dgm:spPr/>
      <dgm:t>
        <a:bodyPr/>
        <a:lstStyle/>
        <a:p>
          <a:r>
            <a:rPr lang="hr-HR" sz="1400" b="1" i="1" dirty="0"/>
            <a:t>"Aktivna politika zapošljavanja"</a:t>
          </a:r>
        </a:p>
        <a:p>
          <a:r>
            <a:rPr lang="hr-HR" sz="1400" b="1" dirty="0"/>
            <a:t>(665.013,47 kn)</a:t>
          </a:r>
          <a:endParaRPr lang="en-GB" sz="1400" b="1" dirty="0"/>
        </a:p>
      </dgm:t>
    </dgm:pt>
    <dgm:pt modelId="{8B4EE952-00EC-4493-85C5-FF3A265300CE}" type="parTrans" cxnId="{ED014FAF-2562-4813-AA89-28A6E7F0360F}">
      <dgm:prSet/>
      <dgm:spPr/>
      <dgm:t>
        <a:bodyPr/>
        <a:lstStyle/>
        <a:p>
          <a:endParaRPr lang="en-GB" b="1"/>
        </a:p>
      </dgm:t>
    </dgm:pt>
    <dgm:pt modelId="{27074AC8-A652-4C67-9204-3738FBE7FFA5}" type="sibTrans" cxnId="{ED014FAF-2562-4813-AA89-28A6E7F0360F}">
      <dgm:prSet/>
      <dgm:spPr/>
      <dgm:t>
        <a:bodyPr/>
        <a:lstStyle/>
        <a:p>
          <a:endParaRPr lang="en-GB" b="1"/>
        </a:p>
      </dgm:t>
    </dgm:pt>
    <dgm:pt modelId="{3569EB54-EA89-48D5-9FF9-4D1734E3AA6B}">
      <dgm:prSet custT="1"/>
      <dgm:spPr/>
      <dgm:t>
        <a:bodyPr vert="horz"/>
        <a:lstStyle/>
        <a:p>
          <a:r>
            <a:rPr lang="hr-HR" sz="1050" b="1" dirty="0"/>
            <a:t>POTICANJE ZAPOŠLJAVANJA - JAVNI RADOVI</a:t>
          </a:r>
        </a:p>
        <a:p>
          <a:r>
            <a:rPr lang="hr-HR" sz="1050" b="1" dirty="0"/>
            <a:t>(68.979,16 kn)</a:t>
          </a:r>
          <a:endParaRPr lang="en-GB" sz="1050" b="1" dirty="0"/>
        </a:p>
      </dgm:t>
    </dgm:pt>
    <dgm:pt modelId="{5C999A4C-FA3B-40F6-BC2A-B1C63E282E0D}" type="parTrans" cxnId="{1EFEAC6C-C924-4D1C-801D-C9654F1B0AE7}">
      <dgm:prSet/>
      <dgm:spPr/>
      <dgm:t>
        <a:bodyPr/>
        <a:lstStyle/>
        <a:p>
          <a:endParaRPr lang="en-GB" b="1"/>
        </a:p>
      </dgm:t>
    </dgm:pt>
    <dgm:pt modelId="{02D3A1F8-1C8F-465E-A38D-6068874E071A}" type="sibTrans" cxnId="{1EFEAC6C-C924-4D1C-801D-C9654F1B0AE7}">
      <dgm:prSet/>
      <dgm:spPr/>
      <dgm:t>
        <a:bodyPr/>
        <a:lstStyle/>
        <a:p>
          <a:endParaRPr lang="en-GB" b="1"/>
        </a:p>
      </dgm:t>
    </dgm:pt>
    <dgm:pt modelId="{7138CEEB-E601-40DE-82AC-0465F2FCAF58}">
      <dgm:prSet custT="1"/>
      <dgm:spPr/>
      <dgm:t>
        <a:bodyPr/>
        <a:lstStyle/>
        <a:p>
          <a:r>
            <a:rPr lang="hr-HR" sz="1400" b="1" dirty="0"/>
            <a:t>JEDINSTVENI UPRAVNI ODJEL</a:t>
          </a:r>
          <a:endParaRPr lang="en-GB" sz="1400" b="1" dirty="0"/>
        </a:p>
      </dgm:t>
    </dgm:pt>
    <dgm:pt modelId="{243716FF-90B6-4817-977E-FE141E77A7A9}" type="parTrans" cxnId="{A08F348C-B289-4A41-B4CD-82BD53A53475}">
      <dgm:prSet/>
      <dgm:spPr/>
      <dgm:t>
        <a:bodyPr/>
        <a:lstStyle/>
        <a:p>
          <a:endParaRPr lang="en-GB" b="1"/>
        </a:p>
      </dgm:t>
    </dgm:pt>
    <dgm:pt modelId="{8BD40CF2-F7D1-4A6B-A040-EF4C33E377AA}" type="sibTrans" cxnId="{A08F348C-B289-4A41-B4CD-82BD53A53475}">
      <dgm:prSet/>
      <dgm:spPr/>
      <dgm:t>
        <a:bodyPr/>
        <a:lstStyle/>
        <a:p>
          <a:endParaRPr lang="en-GB" b="1"/>
        </a:p>
      </dgm:t>
    </dgm:pt>
    <dgm:pt modelId="{F2DD0274-7580-46D0-ACDB-A081C0B56D0B}">
      <dgm:prSet custT="1"/>
      <dgm:spPr/>
      <dgm:t>
        <a:bodyPr vert="horz"/>
        <a:lstStyle/>
        <a:p>
          <a:r>
            <a:rPr lang="hr-HR" sz="1050" b="1" dirty="0"/>
            <a:t>STRUČNO OSPOSOBLJAVANJE BEZ ZASNIVANJA RADNOG ODNOSA</a:t>
          </a:r>
        </a:p>
        <a:p>
          <a:r>
            <a:rPr lang="hr-HR" sz="1050" b="1" dirty="0"/>
            <a:t>(1.212,51 kn)</a:t>
          </a:r>
          <a:endParaRPr lang="en-GB" sz="1050" b="1" dirty="0"/>
        </a:p>
      </dgm:t>
    </dgm:pt>
    <dgm:pt modelId="{30D4DFF9-341C-4992-9FFD-0D8F0B10B225}" type="parTrans" cxnId="{166A6FC7-534B-45C4-B4F8-F32CF1DD8F08}">
      <dgm:prSet/>
      <dgm:spPr/>
      <dgm:t>
        <a:bodyPr/>
        <a:lstStyle/>
        <a:p>
          <a:endParaRPr lang="hr-HR"/>
        </a:p>
      </dgm:t>
    </dgm:pt>
    <dgm:pt modelId="{33AA156F-62B1-4C06-81C8-A0F10F1C6E08}" type="sibTrans" cxnId="{166A6FC7-534B-45C4-B4F8-F32CF1DD8F08}">
      <dgm:prSet/>
      <dgm:spPr/>
      <dgm:t>
        <a:bodyPr/>
        <a:lstStyle/>
        <a:p>
          <a:endParaRPr lang="hr-HR"/>
        </a:p>
      </dgm:t>
    </dgm:pt>
    <dgm:pt modelId="{13CAAA15-A172-4477-AFF7-F2E8D533546A}">
      <dgm:prSet custT="1"/>
      <dgm:spPr/>
      <dgm:t>
        <a:bodyPr vert="horz"/>
        <a:lstStyle/>
        <a:p>
          <a:r>
            <a:rPr lang="hr-HR" sz="1050" b="1" dirty="0"/>
            <a:t>PROJEKT "ZAŽELI - ZAPOSLI"</a:t>
          </a:r>
        </a:p>
        <a:p>
          <a:r>
            <a:rPr lang="hr-HR" sz="1050" b="1" dirty="0"/>
            <a:t> (241.888,82 kn)</a:t>
          </a:r>
          <a:endParaRPr lang="en-GB" sz="1050" b="1" dirty="0"/>
        </a:p>
      </dgm:t>
    </dgm:pt>
    <dgm:pt modelId="{C359834C-39A3-4DA2-9A08-3B9F499C1825}" type="parTrans" cxnId="{62D9EA0E-511E-429C-957A-95368EB2DDAE}">
      <dgm:prSet/>
      <dgm:spPr/>
    </dgm:pt>
    <dgm:pt modelId="{031DCF7A-46C5-49A7-BDD5-FFE3FF4AF9B5}" type="sibTrans" cxnId="{62D9EA0E-511E-429C-957A-95368EB2DDAE}">
      <dgm:prSet/>
      <dgm:spPr/>
    </dgm:pt>
    <dgm:pt modelId="{6EEEC4E6-720E-4C30-8BE3-11761F44B493}" type="pres">
      <dgm:prSet presAssocID="{DBF362DE-E149-4FE3-9E6B-9723FE5156E2}" presName="Name0" presStyleCnt="0">
        <dgm:presLayoutVars>
          <dgm:chPref val="1"/>
          <dgm:dir/>
          <dgm:animOne val="branch"/>
          <dgm:animLvl val="lvl"/>
          <dgm:resizeHandles/>
        </dgm:presLayoutVars>
      </dgm:prSet>
      <dgm:spPr/>
      <dgm:t>
        <a:bodyPr/>
        <a:lstStyle/>
        <a:p>
          <a:endParaRPr lang="hr-HR"/>
        </a:p>
      </dgm:t>
    </dgm:pt>
    <dgm:pt modelId="{39239802-4476-40AD-89A9-5A66CDCFAB3C}" type="pres">
      <dgm:prSet presAssocID="{7138CEEB-E601-40DE-82AC-0465F2FCAF58}" presName="vertOne" presStyleCnt="0"/>
      <dgm:spPr/>
    </dgm:pt>
    <dgm:pt modelId="{66422E50-2984-496B-8299-D42CBBF843AE}" type="pres">
      <dgm:prSet presAssocID="{7138CEEB-E601-40DE-82AC-0465F2FCAF58}" presName="txOne" presStyleLbl="node0" presStyleIdx="0" presStyleCnt="1" custScaleX="99460" custScaleY="52755" custLinFactNeighborY="-805">
        <dgm:presLayoutVars>
          <dgm:chPref val="3"/>
        </dgm:presLayoutVars>
      </dgm:prSet>
      <dgm:spPr/>
      <dgm:t>
        <a:bodyPr/>
        <a:lstStyle/>
        <a:p>
          <a:endParaRPr lang="hr-HR"/>
        </a:p>
      </dgm:t>
    </dgm:pt>
    <dgm:pt modelId="{6B2E5FF0-E835-494E-89C4-2D67F8DA67FF}" type="pres">
      <dgm:prSet presAssocID="{7138CEEB-E601-40DE-82AC-0465F2FCAF58}" presName="parTransOne" presStyleCnt="0"/>
      <dgm:spPr/>
    </dgm:pt>
    <dgm:pt modelId="{A4107806-2F97-48DF-8F29-93E78715D088}" type="pres">
      <dgm:prSet presAssocID="{7138CEEB-E601-40DE-82AC-0465F2FCAF58}" presName="horzOne" presStyleCnt="0"/>
      <dgm:spPr/>
    </dgm:pt>
    <dgm:pt modelId="{CBF95726-DAB3-4109-A1E5-C822A3DEF3AF}" type="pres">
      <dgm:prSet presAssocID="{0AE33916-61C6-469F-8ADB-F11BA501A2A3}" presName="vertTwo" presStyleCnt="0"/>
      <dgm:spPr/>
    </dgm:pt>
    <dgm:pt modelId="{37511B41-F7F7-45E8-9F1C-3AA82A7676E9}" type="pres">
      <dgm:prSet presAssocID="{0AE33916-61C6-469F-8ADB-F11BA501A2A3}" presName="txTwo" presStyleLbl="node2" presStyleIdx="0" presStyleCnt="1" custScaleX="99544" custScaleY="47089" custLinFactNeighborY="-85186">
        <dgm:presLayoutVars>
          <dgm:chPref val="3"/>
        </dgm:presLayoutVars>
      </dgm:prSet>
      <dgm:spPr/>
      <dgm:t>
        <a:bodyPr/>
        <a:lstStyle/>
        <a:p>
          <a:endParaRPr lang="hr-HR"/>
        </a:p>
      </dgm:t>
    </dgm:pt>
    <dgm:pt modelId="{E7224B78-A549-4798-96F5-F8FE3680B421}" type="pres">
      <dgm:prSet presAssocID="{0AE33916-61C6-469F-8ADB-F11BA501A2A3}" presName="parTransTwo" presStyleCnt="0"/>
      <dgm:spPr/>
    </dgm:pt>
    <dgm:pt modelId="{2D359C76-3417-49EE-8425-1A8EDDBD2354}" type="pres">
      <dgm:prSet presAssocID="{0AE33916-61C6-469F-8ADB-F11BA501A2A3}" presName="horzTwo" presStyleCnt="0"/>
      <dgm:spPr/>
    </dgm:pt>
    <dgm:pt modelId="{5A3EE75D-C05F-4907-B9F8-DF2A9F258A58}" type="pres">
      <dgm:prSet presAssocID="{3569EB54-EA89-48D5-9FF9-4D1734E3AA6B}" presName="vertThree" presStyleCnt="0"/>
      <dgm:spPr/>
    </dgm:pt>
    <dgm:pt modelId="{A54DA559-6392-4BA3-9F1D-BAB1B9B8246F}" type="pres">
      <dgm:prSet presAssocID="{3569EB54-EA89-48D5-9FF9-4D1734E3AA6B}" presName="txThree" presStyleLbl="node3" presStyleIdx="0" presStyleCnt="3" custAng="0" custLinFactNeighborX="-1341" custLinFactNeighborY="-19811">
        <dgm:presLayoutVars>
          <dgm:chPref val="3"/>
        </dgm:presLayoutVars>
      </dgm:prSet>
      <dgm:spPr/>
      <dgm:t>
        <a:bodyPr/>
        <a:lstStyle/>
        <a:p>
          <a:endParaRPr lang="hr-HR"/>
        </a:p>
      </dgm:t>
    </dgm:pt>
    <dgm:pt modelId="{D4F8586E-6A8C-4AD1-ADE6-2B3652DD7934}" type="pres">
      <dgm:prSet presAssocID="{3569EB54-EA89-48D5-9FF9-4D1734E3AA6B}" presName="horzThree" presStyleCnt="0"/>
      <dgm:spPr/>
    </dgm:pt>
    <dgm:pt modelId="{C1E9D4DF-7DF5-4F66-8485-6AD9EDA9D486}" type="pres">
      <dgm:prSet presAssocID="{02D3A1F8-1C8F-465E-A38D-6068874E071A}" presName="sibSpaceThree" presStyleCnt="0"/>
      <dgm:spPr/>
    </dgm:pt>
    <dgm:pt modelId="{03165558-8649-4527-9D8C-395F8A90CE69}" type="pres">
      <dgm:prSet presAssocID="{F2DD0274-7580-46D0-ACDB-A081C0B56D0B}" presName="vertThree" presStyleCnt="0"/>
      <dgm:spPr/>
    </dgm:pt>
    <dgm:pt modelId="{698A8B64-5D84-4357-BF0E-8E9B4A1BA773}" type="pres">
      <dgm:prSet presAssocID="{F2DD0274-7580-46D0-ACDB-A081C0B56D0B}" presName="txThree" presStyleLbl="node3" presStyleIdx="1" presStyleCnt="3" custScaleX="123880" custLinFactNeighborX="-3803" custLinFactNeighborY="-19150">
        <dgm:presLayoutVars>
          <dgm:chPref val="3"/>
        </dgm:presLayoutVars>
      </dgm:prSet>
      <dgm:spPr/>
      <dgm:t>
        <a:bodyPr/>
        <a:lstStyle/>
        <a:p>
          <a:endParaRPr lang="hr-HR"/>
        </a:p>
      </dgm:t>
    </dgm:pt>
    <dgm:pt modelId="{557A1411-23F9-4E8C-9AF2-69BC4B507C16}" type="pres">
      <dgm:prSet presAssocID="{F2DD0274-7580-46D0-ACDB-A081C0B56D0B}" presName="horzThree" presStyleCnt="0"/>
      <dgm:spPr/>
    </dgm:pt>
    <dgm:pt modelId="{058D609A-D63C-4428-8B5B-0F6115C2CC4E}" type="pres">
      <dgm:prSet presAssocID="{33AA156F-62B1-4C06-81C8-A0F10F1C6E08}" presName="sibSpaceThree" presStyleCnt="0"/>
      <dgm:spPr/>
    </dgm:pt>
    <dgm:pt modelId="{CC51AD9A-2529-43CE-9591-3D58158003CE}" type="pres">
      <dgm:prSet presAssocID="{13CAAA15-A172-4477-AFF7-F2E8D533546A}" presName="vertThree" presStyleCnt="0"/>
      <dgm:spPr/>
    </dgm:pt>
    <dgm:pt modelId="{610C8566-2856-4487-914E-7BBF7C9D28DF}" type="pres">
      <dgm:prSet presAssocID="{13CAAA15-A172-4477-AFF7-F2E8D533546A}" presName="txThree" presStyleLbl="node3" presStyleIdx="2" presStyleCnt="3" custLinFactNeighborX="-8610" custLinFactNeighborY="-16221">
        <dgm:presLayoutVars>
          <dgm:chPref val="3"/>
        </dgm:presLayoutVars>
      </dgm:prSet>
      <dgm:spPr/>
      <dgm:t>
        <a:bodyPr/>
        <a:lstStyle/>
        <a:p>
          <a:endParaRPr lang="hr-HR"/>
        </a:p>
      </dgm:t>
    </dgm:pt>
    <dgm:pt modelId="{C305341C-81D2-4A12-80A3-0C852E74AF72}" type="pres">
      <dgm:prSet presAssocID="{13CAAA15-A172-4477-AFF7-F2E8D533546A}" presName="horzThree" presStyleCnt="0"/>
      <dgm:spPr/>
    </dgm:pt>
  </dgm:ptLst>
  <dgm:cxnLst>
    <dgm:cxn modelId="{F2A4D8D5-85ED-4976-A483-BD29C6BB77B7}" type="presOf" srcId="{3569EB54-EA89-48D5-9FF9-4D1734E3AA6B}" destId="{A54DA559-6392-4BA3-9F1D-BAB1B9B8246F}" srcOrd="0" destOrd="0" presId="urn:microsoft.com/office/officeart/2005/8/layout/hierarchy4"/>
    <dgm:cxn modelId="{166A6FC7-534B-45C4-B4F8-F32CF1DD8F08}" srcId="{0AE33916-61C6-469F-8ADB-F11BA501A2A3}" destId="{F2DD0274-7580-46D0-ACDB-A081C0B56D0B}" srcOrd="1" destOrd="0" parTransId="{30D4DFF9-341C-4992-9FFD-0D8F0B10B225}" sibTransId="{33AA156F-62B1-4C06-81C8-A0F10F1C6E08}"/>
    <dgm:cxn modelId="{58AC0A5A-455F-4E73-9AA9-0B16F3BDACE2}" type="presOf" srcId="{DBF362DE-E149-4FE3-9E6B-9723FE5156E2}" destId="{6EEEC4E6-720E-4C30-8BE3-11761F44B493}" srcOrd="0" destOrd="0" presId="urn:microsoft.com/office/officeart/2005/8/layout/hierarchy4"/>
    <dgm:cxn modelId="{3BBB0F43-285E-495D-9D5B-D90EC940D3F4}" type="presOf" srcId="{13CAAA15-A172-4477-AFF7-F2E8D533546A}" destId="{610C8566-2856-4487-914E-7BBF7C9D28DF}" srcOrd="0" destOrd="0" presId="urn:microsoft.com/office/officeart/2005/8/layout/hierarchy4"/>
    <dgm:cxn modelId="{EBD64E78-3DDA-4A39-88DC-CC1D38184758}" type="presOf" srcId="{7138CEEB-E601-40DE-82AC-0465F2FCAF58}" destId="{66422E50-2984-496B-8299-D42CBBF843AE}" srcOrd="0" destOrd="0" presId="urn:microsoft.com/office/officeart/2005/8/layout/hierarchy4"/>
    <dgm:cxn modelId="{A08F348C-B289-4A41-B4CD-82BD53A53475}" srcId="{DBF362DE-E149-4FE3-9E6B-9723FE5156E2}" destId="{7138CEEB-E601-40DE-82AC-0465F2FCAF58}" srcOrd="0" destOrd="0" parTransId="{243716FF-90B6-4817-977E-FE141E77A7A9}" sibTransId="{8BD40CF2-F7D1-4A6B-A040-EF4C33E377AA}"/>
    <dgm:cxn modelId="{62D9EA0E-511E-429C-957A-95368EB2DDAE}" srcId="{0AE33916-61C6-469F-8ADB-F11BA501A2A3}" destId="{13CAAA15-A172-4477-AFF7-F2E8D533546A}" srcOrd="2" destOrd="0" parTransId="{C359834C-39A3-4DA2-9A08-3B9F499C1825}" sibTransId="{031DCF7A-46C5-49A7-BDD5-FFE3FF4AF9B5}"/>
    <dgm:cxn modelId="{ED014FAF-2562-4813-AA89-28A6E7F0360F}" srcId="{7138CEEB-E601-40DE-82AC-0465F2FCAF58}" destId="{0AE33916-61C6-469F-8ADB-F11BA501A2A3}" srcOrd="0" destOrd="0" parTransId="{8B4EE952-00EC-4493-85C5-FF3A265300CE}" sibTransId="{27074AC8-A652-4C67-9204-3738FBE7FFA5}"/>
    <dgm:cxn modelId="{AC2B688C-73BD-4837-9015-FED28C204707}" type="presOf" srcId="{0AE33916-61C6-469F-8ADB-F11BA501A2A3}" destId="{37511B41-F7F7-45E8-9F1C-3AA82A7676E9}" srcOrd="0" destOrd="0" presId="urn:microsoft.com/office/officeart/2005/8/layout/hierarchy4"/>
    <dgm:cxn modelId="{1EFEAC6C-C924-4D1C-801D-C9654F1B0AE7}" srcId="{0AE33916-61C6-469F-8ADB-F11BA501A2A3}" destId="{3569EB54-EA89-48D5-9FF9-4D1734E3AA6B}" srcOrd="0" destOrd="0" parTransId="{5C999A4C-FA3B-40F6-BC2A-B1C63E282E0D}" sibTransId="{02D3A1F8-1C8F-465E-A38D-6068874E071A}"/>
    <dgm:cxn modelId="{D7D4A849-5538-43A4-9889-B71E65716FE3}" type="presOf" srcId="{F2DD0274-7580-46D0-ACDB-A081C0B56D0B}" destId="{698A8B64-5D84-4357-BF0E-8E9B4A1BA773}" srcOrd="0" destOrd="0" presId="urn:microsoft.com/office/officeart/2005/8/layout/hierarchy4"/>
    <dgm:cxn modelId="{6F1580E1-6ABE-4F78-BAD4-97DA400C2039}" type="presParOf" srcId="{6EEEC4E6-720E-4C30-8BE3-11761F44B493}" destId="{39239802-4476-40AD-89A9-5A66CDCFAB3C}" srcOrd="0" destOrd="0" presId="urn:microsoft.com/office/officeart/2005/8/layout/hierarchy4"/>
    <dgm:cxn modelId="{C4B05CBB-3616-434A-96E0-EF19C8F1E08F}" type="presParOf" srcId="{39239802-4476-40AD-89A9-5A66CDCFAB3C}" destId="{66422E50-2984-496B-8299-D42CBBF843AE}" srcOrd="0" destOrd="0" presId="urn:microsoft.com/office/officeart/2005/8/layout/hierarchy4"/>
    <dgm:cxn modelId="{721528D2-8D29-421B-B70B-C0E5A1208480}" type="presParOf" srcId="{39239802-4476-40AD-89A9-5A66CDCFAB3C}" destId="{6B2E5FF0-E835-494E-89C4-2D67F8DA67FF}" srcOrd="1" destOrd="0" presId="urn:microsoft.com/office/officeart/2005/8/layout/hierarchy4"/>
    <dgm:cxn modelId="{CE737DB3-4825-4443-A1D9-1919BF9C6E46}" type="presParOf" srcId="{39239802-4476-40AD-89A9-5A66CDCFAB3C}" destId="{A4107806-2F97-48DF-8F29-93E78715D088}" srcOrd="2" destOrd="0" presId="urn:microsoft.com/office/officeart/2005/8/layout/hierarchy4"/>
    <dgm:cxn modelId="{F8A2A786-A69B-4FFC-8616-EA58CA68FD64}" type="presParOf" srcId="{A4107806-2F97-48DF-8F29-93E78715D088}" destId="{CBF95726-DAB3-4109-A1E5-C822A3DEF3AF}" srcOrd="0" destOrd="0" presId="urn:microsoft.com/office/officeart/2005/8/layout/hierarchy4"/>
    <dgm:cxn modelId="{5EBF1B10-8EAF-4C6B-BC01-667FEEE8C402}" type="presParOf" srcId="{CBF95726-DAB3-4109-A1E5-C822A3DEF3AF}" destId="{37511B41-F7F7-45E8-9F1C-3AA82A7676E9}" srcOrd="0" destOrd="0" presId="urn:microsoft.com/office/officeart/2005/8/layout/hierarchy4"/>
    <dgm:cxn modelId="{085D3690-436B-4FA3-8A6F-9766FEF4710E}" type="presParOf" srcId="{CBF95726-DAB3-4109-A1E5-C822A3DEF3AF}" destId="{E7224B78-A549-4798-96F5-F8FE3680B421}" srcOrd="1" destOrd="0" presId="urn:microsoft.com/office/officeart/2005/8/layout/hierarchy4"/>
    <dgm:cxn modelId="{CA9E6CAF-9ACB-4C8E-82CD-50024BBAE98D}" type="presParOf" srcId="{CBF95726-DAB3-4109-A1E5-C822A3DEF3AF}" destId="{2D359C76-3417-49EE-8425-1A8EDDBD2354}" srcOrd="2" destOrd="0" presId="urn:microsoft.com/office/officeart/2005/8/layout/hierarchy4"/>
    <dgm:cxn modelId="{3879F24F-09AD-485B-9B19-6BE89F54297A}" type="presParOf" srcId="{2D359C76-3417-49EE-8425-1A8EDDBD2354}" destId="{5A3EE75D-C05F-4907-B9F8-DF2A9F258A58}" srcOrd="0" destOrd="0" presId="urn:microsoft.com/office/officeart/2005/8/layout/hierarchy4"/>
    <dgm:cxn modelId="{31D2DAD1-6099-40E4-889E-7359518EB767}" type="presParOf" srcId="{5A3EE75D-C05F-4907-B9F8-DF2A9F258A58}" destId="{A54DA559-6392-4BA3-9F1D-BAB1B9B8246F}" srcOrd="0" destOrd="0" presId="urn:microsoft.com/office/officeart/2005/8/layout/hierarchy4"/>
    <dgm:cxn modelId="{B36FA5F6-7142-4BEE-8EA7-F1BC4FBFB0F5}" type="presParOf" srcId="{5A3EE75D-C05F-4907-B9F8-DF2A9F258A58}" destId="{D4F8586E-6A8C-4AD1-ADE6-2B3652DD7934}" srcOrd="1" destOrd="0" presId="urn:microsoft.com/office/officeart/2005/8/layout/hierarchy4"/>
    <dgm:cxn modelId="{B152CB61-C494-4AEF-9C82-AC6CAE98F9D1}" type="presParOf" srcId="{2D359C76-3417-49EE-8425-1A8EDDBD2354}" destId="{C1E9D4DF-7DF5-4F66-8485-6AD9EDA9D486}" srcOrd="1" destOrd="0" presId="urn:microsoft.com/office/officeart/2005/8/layout/hierarchy4"/>
    <dgm:cxn modelId="{0B7E508B-06F1-4085-BA56-48B96ADA4547}" type="presParOf" srcId="{2D359C76-3417-49EE-8425-1A8EDDBD2354}" destId="{03165558-8649-4527-9D8C-395F8A90CE69}" srcOrd="2" destOrd="0" presId="urn:microsoft.com/office/officeart/2005/8/layout/hierarchy4"/>
    <dgm:cxn modelId="{280AB4FC-F5E8-49A4-9BC3-B496E780DA1C}" type="presParOf" srcId="{03165558-8649-4527-9D8C-395F8A90CE69}" destId="{698A8B64-5D84-4357-BF0E-8E9B4A1BA773}" srcOrd="0" destOrd="0" presId="urn:microsoft.com/office/officeart/2005/8/layout/hierarchy4"/>
    <dgm:cxn modelId="{F53781CB-7FC5-48A7-B804-A40A4386FE98}" type="presParOf" srcId="{03165558-8649-4527-9D8C-395F8A90CE69}" destId="{557A1411-23F9-4E8C-9AF2-69BC4B507C16}" srcOrd="1" destOrd="0" presId="urn:microsoft.com/office/officeart/2005/8/layout/hierarchy4"/>
    <dgm:cxn modelId="{1F724CA4-3DEB-4215-AB92-A633381F70A6}" type="presParOf" srcId="{2D359C76-3417-49EE-8425-1A8EDDBD2354}" destId="{058D609A-D63C-4428-8B5B-0F6115C2CC4E}" srcOrd="3" destOrd="0" presId="urn:microsoft.com/office/officeart/2005/8/layout/hierarchy4"/>
    <dgm:cxn modelId="{BCEBB506-A881-40E5-8268-7FC8E892BDFA}" type="presParOf" srcId="{2D359C76-3417-49EE-8425-1A8EDDBD2354}" destId="{CC51AD9A-2529-43CE-9591-3D58158003CE}" srcOrd="4" destOrd="0" presId="urn:microsoft.com/office/officeart/2005/8/layout/hierarchy4"/>
    <dgm:cxn modelId="{5EBA7462-9572-4E4C-8389-064AA628F7B7}" type="presParOf" srcId="{CC51AD9A-2529-43CE-9591-3D58158003CE}" destId="{610C8566-2856-4487-914E-7BBF7C9D28DF}" srcOrd="0" destOrd="0" presId="urn:microsoft.com/office/officeart/2005/8/layout/hierarchy4"/>
    <dgm:cxn modelId="{57A8B73C-CC4F-4283-8835-B285DEDA4793}" type="presParOf" srcId="{CC51AD9A-2529-43CE-9591-3D58158003CE}" destId="{C305341C-81D2-4A12-80A3-0C852E74AF72}" srcOrd="1" destOrd="0" presId="urn:microsoft.com/office/officeart/2005/8/layout/hierarchy4"/>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76E923-1DC2-4F88-BFB6-7306A2093081}"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4098117F-622A-4B5C-9E9C-F9F792B13D3D}">
      <dgm:prSet custT="1"/>
      <dgm:spPr/>
      <dgm:t>
        <a:bodyPr vert="vert"/>
        <a:lstStyle/>
        <a:p>
          <a:r>
            <a:rPr lang="hr-HR" sz="1200" b="1" dirty="0"/>
            <a:t>POSLOVANJE UREDA NAČELNIKA</a:t>
          </a:r>
        </a:p>
        <a:p>
          <a:r>
            <a:rPr lang="hr-HR" sz="1200" b="1" dirty="0"/>
            <a:t>(302.172,92  kn)</a:t>
          </a:r>
          <a:endParaRPr lang="en-GB" sz="1200" b="1" dirty="0"/>
        </a:p>
      </dgm:t>
    </dgm:pt>
    <dgm:pt modelId="{39BD85BD-FD55-43E1-851F-13F7D03A4C8B}" type="parTrans" cxnId="{FCE0F410-E806-40E3-80F9-4E76C8673893}">
      <dgm:prSet custT="1"/>
      <dgm:spPr/>
      <dgm:t>
        <a:bodyPr/>
        <a:lstStyle/>
        <a:p>
          <a:endParaRPr lang="en-GB" sz="1400" b="1"/>
        </a:p>
      </dgm:t>
    </dgm:pt>
    <dgm:pt modelId="{18BB83DC-FB10-4D09-B972-4E3B48CCE548}" type="sibTrans" cxnId="{FCE0F410-E806-40E3-80F9-4E76C8673893}">
      <dgm:prSet/>
      <dgm:spPr/>
      <dgm:t>
        <a:bodyPr/>
        <a:lstStyle/>
        <a:p>
          <a:endParaRPr lang="en-GB" sz="1400" b="1"/>
        </a:p>
      </dgm:t>
    </dgm:pt>
    <dgm:pt modelId="{E7D28BAA-7013-4693-BFBE-C0C98596BD50}">
      <dgm:prSet custT="1"/>
      <dgm:spPr/>
      <dgm:t>
        <a:bodyPr vert="vert"/>
        <a:lstStyle/>
        <a:p>
          <a:r>
            <a:rPr lang="hr-HR" sz="1200" b="1" dirty="0"/>
            <a:t>MEĐUOPĆINSKA, MEĐUREGIONALNA I MEĐUNARODNA SURADNJA</a:t>
          </a:r>
        </a:p>
        <a:p>
          <a:r>
            <a:rPr lang="hr-HR" sz="1200" b="1" dirty="0"/>
            <a:t> (31.892,48 kn)</a:t>
          </a:r>
          <a:endParaRPr lang="en-GB" sz="1200" b="1" dirty="0"/>
        </a:p>
      </dgm:t>
    </dgm:pt>
    <dgm:pt modelId="{B2217706-BFD4-447B-B16D-DB2E5DBEB5F1}" type="parTrans" cxnId="{CAAE8846-1986-4E1A-BE94-50A44AB56CF4}">
      <dgm:prSet custT="1"/>
      <dgm:spPr/>
      <dgm:t>
        <a:bodyPr/>
        <a:lstStyle/>
        <a:p>
          <a:endParaRPr lang="en-GB" sz="1400" b="1"/>
        </a:p>
      </dgm:t>
    </dgm:pt>
    <dgm:pt modelId="{882C7A1E-6D0A-450D-A890-147131628ACE}" type="sibTrans" cxnId="{CAAE8846-1986-4E1A-BE94-50A44AB56CF4}">
      <dgm:prSet/>
      <dgm:spPr/>
      <dgm:t>
        <a:bodyPr/>
        <a:lstStyle/>
        <a:p>
          <a:endParaRPr lang="en-GB" sz="1400" b="1"/>
        </a:p>
      </dgm:t>
    </dgm:pt>
    <dgm:pt modelId="{46922171-58E6-4882-8344-C69F7A47DC37}">
      <dgm:prSet phldrT="[Text]" custT="1"/>
      <dgm:spPr/>
      <dgm:t>
        <a:bodyPr/>
        <a:lstStyle/>
        <a:p>
          <a:r>
            <a:rPr lang="hr-HR" sz="1600" b="1" dirty="0"/>
            <a:t>OPĆINSKI NAČELNIK</a:t>
          </a:r>
          <a:endParaRPr lang="en-GB" sz="1600" b="1" dirty="0"/>
        </a:p>
      </dgm:t>
    </dgm:pt>
    <dgm:pt modelId="{F28070FC-D1EA-492C-BAEE-51E2371C5AB1}" type="sibTrans" cxnId="{179B7CEE-C949-4132-909A-2A48D7B1A783}">
      <dgm:prSet/>
      <dgm:spPr/>
      <dgm:t>
        <a:bodyPr/>
        <a:lstStyle/>
        <a:p>
          <a:endParaRPr lang="en-GB" sz="1400" b="1"/>
        </a:p>
      </dgm:t>
    </dgm:pt>
    <dgm:pt modelId="{885A47AC-0B66-4C4F-9179-41C7645B88CB}" type="parTrans" cxnId="{179B7CEE-C949-4132-909A-2A48D7B1A783}">
      <dgm:prSet custT="1"/>
      <dgm:spPr/>
      <dgm:t>
        <a:bodyPr/>
        <a:lstStyle/>
        <a:p>
          <a:endParaRPr lang="en-GB" sz="1400" b="1"/>
        </a:p>
      </dgm:t>
    </dgm:pt>
    <dgm:pt modelId="{1295ED4A-4004-44D4-A616-9F5330F80F01}">
      <dgm:prSet custT="1"/>
      <dgm:spPr/>
      <dgm:t>
        <a:bodyPr vert="vert"/>
        <a:lstStyle/>
        <a:p>
          <a:r>
            <a:rPr lang="hr-HR" sz="1200" b="1" dirty="0"/>
            <a:t>PROMIDŽBA I INFORMIRANJE OPĆINE             </a:t>
          </a:r>
        </a:p>
        <a:p>
          <a:r>
            <a:rPr lang="hr-HR" sz="1200" b="1" dirty="0"/>
            <a:t> (59.702,94kn)</a:t>
          </a:r>
          <a:endParaRPr lang="en-GB" sz="1200" b="1" dirty="0"/>
        </a:p>
      </dgm:t>
    </dgm:pt>
    <dgm:pt modelId="{FD4A72DA-6714-458E-A4EE-00AC567C3F3B}" type="parTrans" cxnId="{2BC23167-5300-49F6-9592-DA60318DAD88}">
      <dgm:prSet/>
      <dgm:spPr/>
      <dgm:t>
        <a:bodyPr/>
        <a:lstStyle/>
        <a:p>
          <a:endParaRPr lang="en-GB"/>
        </a:p>
      </dgm:t>
    </dgm:pt>
    <dgm:pt modelId="{19EB5CA8-8CA9-438C-A588-724CD3946A01}" type="sibTrans" cxnId="{2BC23167-5300-49F6-9592-DA60318DAD88}">
      <dgm:prSet/>
      <dgm:spPr/>
      <dgm:t>
        <a:bodyPr/>
        <a:lstStyle/>
        <a:p>
          <a:endParaRPr lang="en-GB"/>
        </a:p>
      </dgm:t>
    </dgm:pt>
    <dgm:pt modelId="{53AB011E-B1AE-411C-A895-B891FC91918F}">
      <dgm:prSet phldrT="[Text]" custT="1"/>
      <dgm:spPr/>
      <dgm:t>
        <a:bodyPr/>
        <a:lstStyle/>
        <a:p>
          <a:r>
            <a:rPr lang="hr-HR" sz="1400" b="1" i="1" dirty="0"/>
            <a:t>„Mjere i aktivnosti za osiguranje rada </a:t>
          </a:r>
        </a:p>
        <a:p>
          <a:r>
            <a:rPr lang="hr-HR" sz="1400" b="1" i="1" dirty="0"/>
            <a:t>iz djelokruga izvršnog tijela“ </a:t>
          </a:r>
        </a:p>
        <a:p>
          <a:r>
            <a:rPr lang="hr-HR" sz="1400" b="1" dirty="0"/>
            <a:t>(474.016,31 kn)</a:t>
          </a:r>
          <a:endParaRPr lang="en-GB" sz="1400" b="1" dirty="0"/>
        </a:p>
      </dgm:t>
    </dgm:pt>
    <dgm:pt modelId="{226C74FF-DF69-4581-8ADB-85F288DC2A78}" type="sibTrans" cxnId="{270C4DB5-D504-471E-A7B2-85B1322F351C}">
      <dgm:prSet/>
      <dgm:spPr/>
      <dgm:t>
        <a:bodyPr/>
        <a:lstStyle/>
        <a:p>
          <a:endParaRPr lang="en-GB" sz="1400" b="1"/>
        </a:p>
      </dgm:t>
    </dgm:pt>
    <dgm:pt modelId="{7C1647F1-B820-4693-A237-E75A262CF865}" type="parTrans" cxnId="{270C4DB5-D504-471E-A7B2-85B1322F351C}">
      <dgm:prSet custT="1"/>
      <dgm:spPr/>
      <dgm:t>
        <a:bodyPr/>
        <a:lstStyle/>
        <a:p>
          <a:endParaRPr lang="en-GB" sz="1400" b="1"/>
        </a:p>
      </dgm:t>
    </dgm:pt>
    <dgm:pt modelId="{4F57DB84-64C0-4672-86A5-64B4E71ACD37}">
      <dgm:prSet custT="1"/>
      <dgm:spPr/>
      <dgm:t>
        <a:bodyPr vert="vert270"/>
        <a:lstStyle/>
        <a:p>
          <a:r>
            <a:rPr lang="hr-HR" sz="1200" b="1"/>
            <a:t>OKVIRNI KREDIT ZA PREMOŠĆIVANJE TEKUĆE LIKVIDNOSTI</a:t>
          </a:r>
        </a:p>
        <a:p>
          <a:r>
            <a:rPr lang="hr-HR" sz="1200" b="1"/>
            <a:t>(9.826,92 kn)</a:t>
          </a:r>
        </a:p>
      </dgm:t>
    </dgm:pt>
    <dgm:pt modelId="{250DD297-1EBA-4ED7-8724-F612D2DE927C}" type="sibTrans" cxnId="{0E1DE567-9CF4-4B68-BE2E-59104D6412BB}">
      <dgm:prSet/>
      <dgm:spPr/>
      <dgm:t>
        <a:bodyPr/>
        <a:lstStyle/>
        <a:p>
          <a:endParaRPr lang="hr-HR"/>
        </a:p>
      </dgm:t>
    </dgm:pt>
    <dgm:pt modelId="{8C3D0CAC-3A55-4C27-8984-CEF5521AE6E8}" type="parTrans" cxnId="{0E1DE567-9CF4-4B68-BE2E-59104D6412BB}">
      <dgm:prSet/>
      <dgm:spPr/>
      <dgm:t>
        <a:bodyPr/>
        <a:lstStyle/>
        <a:p>
          <a:endParaRPr lang="hr-HR"/>
        </a:p>
      </dgm:t>
    </dgm:pt>
    <dgm:pt modelId="{2D1A005F-4DC8-4FAC-A444-B120708D4BD5}">
      <dgm:prSet custT="1"/>
      <dgm:spPr/>
      <dgm:t>
        <a:bodyPr vert="vert270"/>
        <a:lstStyle/>
        <a:p>
          <a:r>
            <a:rPr lang="hr-HR" sz="1200" b="1" dirty="0"/>
            <a:t>PRIGODNE PROSLAVE OPĆINE (55.656,59 kn)</a:t>
          </a:r>
          <a:endParaRPr lang="en-GB" sz="1200" b="1" dirty="0"/>
        </a:p>
      </dgm:t>
    </dgm:pt>
    <dgm:pt modelId="{C2386C2F-FB63-4313-8BFB-62F6E81D630F}" type="parTrans" cxnId="{9071F99E-8331-4FD4-8BDF-B40161E778D7}">
      <dgm:prSet/>
      <dgm:spPr/>
    </dgm:pt>
    <dgm:pt modelId="{E2540520-0513-4FF4-8248-76C03FD67497}" type="sibTrans" cxnId="{9071F99E-8331-4FD4-8BDF-B40161E778D7}">
      <dgm:prSet/>
      <dgm:spPr/>
    </dgm:pt>
    <dgm:pt modelId="{55901BAB-B73B-4A9C-89FB-553FCE12A000}">
      <dgm:prSet custT="1"/>
      <dgm:spPr/>
      <dgm:t>
        <a:bodyPr vert="vert270"/>
        <a:lstStyle/>
        <a:p>
          <a:r>
            <a:rPr lang="hr-HR" sz="1200" b="1"/>
            <a:t>REDOVITA DJELATNOST GRADSKOG DRUŠTVA CRVENOG KRIŽA</a:t>
          </a:r>
        </a:p>
        <a:p>
          <a:r>
            <a:rPr lang="hr-HR" sz="1200" b="1"/>
            <a:t> (14.764,46 kn)</a:t>
          </a:r>
        </a:p>
      </dgm:t>
    </dgm:pt>
    <dgm:pt modelId="{31F3C734-80E9-47DB-957A-4785CAB7C77E}" type="parTrans" cxnId="{7307F81E-32E4-4F28-92C1-31C0F4F80AD1}">
      <dgm:prSet/>
      <dgm:spPr/>
    </dgm:pt>
    <dgm:pt modelId="{C2AEB176-1CB6-494C-AB3C-A3A059AAF33A}" type="sibTrans" cxnId="{7307F81E-32E4-4F28-92C1-31C0F4F80AD1}">
      <dgm:prSet/>
      <dgm:spPr/>
    </dgm:pt>
    <dgm:pt modelId="{09EC869E-1FC0-4E87-A2E5-24454D2B8AC0}" type="pres">
      <dgm:prSet presAssocID="{F576E923-1DC2-4F88-BFB6-7306A2093081}" presName="Name0" presStyleCnt="0">
        <dgm:presLayoutVars>
          <dgm:chPref val="1"/>
          <dgm:dir/>
          <dgm:animOne val="branch"/>
          <dgm:animLvl val="lvl"/>
          <dgm:resizeHandles/>
        </dgm:presLayoutVars>
      </dgm:prSet>
      <dgm:spPr/>
      <dgm:t>
        <a:bodyPr/>
        <a:lstStyle/>
        <a:p>
          <a:endParaRPr lang="hr-HR"/>
        </a:p>
      </dgm:t>
    </dgm:pt>
    <dgm:pt modelId="{B33EFC2D-7EA4-44A4-B071-E98965FF6410}" type="pres">
      <dgm:prSet presAssocID="{46922171-58E6-4882-8344-C69F7A47DC37}" presName="vertOne" presStyleCnt="0"/>
      <dgm:spPr/>
    </dgm:pt>
    <dgm:pt modelId="{D279288C-6533-4B17-9BAF-60D93982CCF0}" type="pres">
      <dgm:prSet presAssocID="{46922171-58E6-4882-8344-C69F7A47DC37}" presName="txOne" presStyleLbl="node0" presStyleIdx="0" presStyleCnt="1" custScaleX="99962" custScaleY="22036">
        <dgm:presLayoutVars>
          <dgm:chPref val="3"/>
        </dgm:presLayoutVars>
      </dgm:prSet>
      <dgm:spPr/>
      <dgm:t>
        <a:bodyPr/>
        <a:lstStyle/>
        <a:p>
          <a:endParaRPr lang="hr-HR"/>
        </a:p>
      </dgm:t>
    </dgm:pt>
    <dgm:pt modelId="{30A0FE8A-59FA-409B-8E48-A2EACD970B43}" type="pres">
      <dgm:prSet presAssocID="{46922171-58E6-4882-8344-C69F7A47DC37}" presName="parTransOne" presStyleCnt="0"/>
      <dgm:spPr/>
    </dgm:pt>
    <dgm:pt modelId="{1FAB0836-A414-4895-B6DF-663F47664272}" type="pres">
      <dgm:prSet presAssocID="{46922171-58E6-4882-8344-C69F7A47DC37}" presName="horzOne" presStyleCnt="0"/>
      <dgm:spPr/>
    </dgm:pt>
    <dgm:pt modelId="{B0B12A5F-6660-4EAD-A347-FA1D564AE6AA}" type="pres">
      <dgm:prSet presAssocID="{53AB011E-B1AE-411C-A895-B891FC91918F}" presName="vertTwo" presStyleCnt="0"/>
      <dgm:spPr/>
    </dgm:pt>
    <dgm:pt modelId="{6622EAFF-BC19-446C-9FAF-928382CF9DB9}" type="pres">
      <dgm:prSet presAssocID="{53AB011E-B1AE-411C-A895-B891FC91918F}" presName="txTwo" presStyleLbl="node2" presStyleIdx="0" presStyleCnt="1" custScaleX="99985" custScaleY="44820" custLinFactNeighborX="-79" custLinFactNeighborY="-69876">
        <dgm:presLayoutVars>
          <dgm:chPref val="3"/>
        </dgm:presLayoutVars>
      </dgm:prSet>
      <dgm:spPr/>
      <dgm:t>
        <a:bodyPr/>
        <a:lstStyle/>
        <a:p>
          <a:endParaRPr lang="hr-HR"/>
        </a:p>
      </dgm:t>
    </dgm:pt>
    <dgm:pt modelId="{0328D5AD-4E29-4B38-B15C-A7AC4DE40A15}" type="pres">
      <dgm:prSet presAssocID="{53AB011E-B1AE-411C-A895-B891FC91918F}" presName="parTransTwo" presStyleCnt="0"/>
      <dgm:spPr/>
    </dgm:pt>
    <dgm:pt modelId="{47A34B23-33EC-4FE8-BF35-FC8A8532609C}" type="pres">
      <dgm:prSet presAssocID="{53AB011E-B1AE-411C-A895-B891FC91918F}" presName="horzTwo" presStyleCnt="0"/>
      <dgm:spPr/>
    </dgm:pt>
    <dgm:pt modelId="{B6C6B285-6134-4880-A6C5-B1F8E6D1A02C}" type="pres">
      <dgm:prSet presAssocID="{4098117F-622A-4B5C-9E9C-F9F792B13D3D}" presName="vertThree" presStyleCnt="0"/>
      <dgm:spPr/>
    </dgm:pt>
    <dgm:pt modelId="{97A88B5E-9FE4-4F78-84CA-076160AD6C1E}" type="pres">
      <dgm:prSet presAssocID="{4098117F-622A-4B5C-9E9C-F9F792B13D3D}" presName="txThree" presStyleLbl="node3" presStyleIdx="0" presStyleCnt="6" custAng="10800000" custScaleY="135204" custLinFactNeighborX="1947" custLinFactNeighborY="-13345">
        <dgm:presLayoutVars>
          <dgm:chPref val="3"/>
        </dgm:presLayoutVars>
      </dgm:prSet>
      <dgm:spPr/>
      <dgm:t>
        <a:bodyPr/>
        <a:lstStyle/>
        <a:p>
          <a:endParaRPr lang="hr-HR"/>
        </a:p>
      </dgm:t>
    </dgm:pt>
    <dgm:pt modelId="{49B788D1-D45E-42C7-B64F-F4F06CAF8BFA}" type="pres">
      <dgm:prSet presAssocID="{4098117F-622A-4B5C-9E9C-F9F792B13D3D}" presName="horzThree" presStyleCnt="0"/>
      <dgm:spPr/>
    </dgm:pt>
    <dgm:pt modelId="{6A45ABF8-74B0-4293-8F3A-D1610EB06845}" type="pres">
      <dgm:prSet presAssocID="{18BB83DC-FB10-4D09-B972-4E3B48CCE548}" presName="sibSpaceThree" presStyleCnt="0"/>
      <dgm:spPr/>
    </dgm:pt>
    <dgm:pt modelId="{1DFFE06F-28BA-4B3E-9C1A-1160CBFBAB53}" type="pres">
      <dgm:prSet presAssocID="{E7D28BAA-7013-4693-BFBE-C0C98596BD50}" presName="vertThree" presStyleCnt="0"/>
      <dgm:spPr/>
    </dgm:pt>
    <dgm:pt modelId="{0734FA60-083E-4F81-9F97-92FD7FD6B263}" type="pres">
      <dgm:prSet presAssocID="{E7D28BAA-7013-4693-BFBE-C0C98596BD50}" presName="txThree" presStyleLbl="node3" presStyleIdx="1" presStyleCnt="6" custAng="10800000" custScaleX="117469" custScaleY="135204" custLinFactNeighborX="1947" custLinFactNeighborY="-13345">
        <dgm:presLayoutVars>
          <dgm:chPref val="3"/>
        </dgm:presLayoutVars>
      </dgm:prSet>
      <dgm:spPr/>
      <dgm:t>
        <a:bodyPr/>
        <a:lstStyle/>
        <a:p>
          <a:endParaRPr lang="hr-HR"/>
        </a:p>
      </dgm:t>
    </dgm:pt>
    <dgm:pt modelId="{6C2FF336-F13C-4DFA-88E6-9E6DA9A2B74A}" type="pres">
      <dgm:prSet presAssocID="{E7D28BAA-7013-4693-BFBE-C0C98596BD50}" presName="horzThree" presStyleCnt="0"/>
      <dgm:spPr/>
    </dgm:pt>
    <dgm:pt modelId="{AA4C6B37-73A5-4A2C-BBBC-89A1FA008836}" type="pres">
      <dgm:prSet presAssocID="{882C7A1E-6D0A-450D-A890-147131628ACE}" presName="sibSpaceThree" presStyleCnt="0"/>
      <dgm:spPr/>
    </dgm:pt>
    <dgm:pt modelId="{CB97DBF1-8F92-4E14-9C5E-68D5FBA87B44}" type="pres">
      <dgm:prSet presAssocID="{1295ED4A-4004-44D4-A616-9F5330F80F01}" presName="vertThree" presStyleCnt="0"/>
      <dgm:spPr/>
    </dgm:pt>
    <dgm:pt modelId="{3CE63171-ED4D-4E09-B36C-D6CEBAA9A66C}" type="pres">
      <dgm:prSet presAssocID="{1295ED4A-4004-44D4-A616-9F5330F80F01}" presName="txThree" presStyleLbl="node3" presStyleIdx="2" presStyleCnt="6" custAng="10800000" custScaleX="101585" custScaleY="134591" custLinFactNeighborX="-7918" custLinFactNeighborY="-13414">
        <dgm:presLayoutVars>
          <dgm:chPref val="3"/>
        </dgm:presLayoutVars>
      </dgm:prSet>
      <dgm:spPr/>
      <dgm:t>
        <a:bodyPr/>
        <a:lstStyle/>
        <a:p>
          <a:endParaRPr lang="hr-HR"/>
        </a:p>
      </dgm:t>
    </dgm:pt>
    <dgm:pt modelId="{F645C409-F6AA-402C-901F-218D18AD8292}" type="pres">
      <dgm:prSet presAssocID="{1295ED4A-4004-44D4-A616-9F5330F80F01}" presName="horzThree" presStyleCnt="0"/>
      <dgm:spPr/>
    </dgm:pt>
    <dgm:pt modelId="{6452FE20-3307-439B-875B-6C56F38FEBD5}" type="pres">
      <dgm:prSet presAssocID="{19EB5CA8-8CA9-438C-A588-724CD3946A01}" presName="sibSpaceThree" presStyleCnt="0"/>
      <dgm:spPr/>
    </dgm:pt>
    <dgm:pt modelId="{F7DB1282-20B5-4F2A-9D9E-6455B6A7EFCD}" type="pres">
      <dgm:prSet presAssocID="{2D1A005F-4DC8-4FAC-A444-B120708D4BD5}" presName="vertThree" presStyleCnt="0"/>
      <dgm:spPr/>
    </dgm:pt>
    <dgm:pt modelId="{63792EAD-637B-47E6-9705-8EF1A8F323BD}" type="pres">
      <dgm:prSet presAssocID="{2D1A005F-4DC8-4FAC-A444-B120708D4BD5}" presName="txThree" presStyleLbl="node3" presStyleIdx="3" presStyleCnt="6" custScaleY="135915" custLinFactNeighborX="-10445" custLinFactNeighborY="-13680">
        <dgm:presLayoutVars>
          <dgm:chPref val="3"/>
        </dgm:presLayoutVars>
      </dgm:prSet>
      <dgm:spPr/>
      <dgm:t>
        <a:bodyPr/>
        <a:lstStyle/>
        <a:p>
          <a:endParaRPr lang="hr-HR"/>
        </a:p>
      </dgm:t>
    </dgm:pt>
    <dgm:pt modelId="{CF8C57D4-DDED-4032-8896-8A9F7820B742}" type="pres">
      <dgm:prSet presAssocID="{2D1A005F-4DC8-4FAC-A444-B120708D4BD5}" presName="horzThree" presStyleCnt="0"/>
      <dgm:spPr/>
    </dgm:pt>
    <dgm:pt modelId="{8271B021-0694-4DDB-8310-33E12271C9A6}" type="pres">
      <dgm:prSet presAssocID="{E2540520-0513-4FF4-8248-76C03FD67497}" presName="sibSpaceThree" presStyleCnt="0"/>
      <dgm:spPr/>
    </dgm:pt>
    <dgm:pt modelId="{D5CBC904-DBC2-4653-ADA6-AABAA3C24772}" type="pres">
      <dgm:prSet presAssocID="{4F57DB84-64C0-4672-86A5-64B4E71ACD37}" presName="vertThree" presStyleCnt="0"/>
      <dgm:spPr/>
    </dgm:pt>
    <dgm:pt modelId="{BB8978CA-E3A0-4935-AAFA-9E8E52F26B0D}" type="pres">
      <dgm:prSet presAssocID="{4F57DB84-64C0-4672-86A5-64B4E71ACD37}" presName="txThree" presStyleLbl="node3" presStyleIdx="4" presStyleCnt="6" custScaleX="118667" custScaleY="134893" custLinFactNeighborX="-10504" custLinFactNeighborY="-13579">
        <dgm:presLayoutVars>
          <dgm:chPref val="3"/>
        </dgm:presLayoutVars>
      </dgm:prSet>
      <dgm:spPr/>
      <dgm:t>
        <a:bodyPr/>
        <a:lstStyle/>
        <a:p>
          <a:endParaRPr lang="hr-HR"/>
        </a:p>
      </dgm:t>
    </dgm:pt>
    <dgm:pt modelId="{013313D7-3E49-4756-91C9-36A423984F6E}" type="pres">
      <dgm:prSet presAssocID="{4F57DB84-64C0-4672-86A5-64B4E71ACD37}" presName="horzThree" presStyleCnt="0"/>
      <dgm:spPr/>
    </dgm:pt>
    <dgm:pt modelId="{0D57CFD7-8063-4A01-8EEB-0FE9E0C2E4C2}" type="pres">
      <dgm:prSet presAssocID="{250DD297-1EBA-4ED7-8724-F612D2DE927C}" presName="sibSpaceThree" presStyleCnt="0"/>
      <dgm:spPr/>
    </dgm:pt>
    <dgm:pt modelId="{0E828FCF-5FB4-4517-BB6C-E66840731D28}" type="pres">
      <dgm:prSet presAssocID="{55901BAB-B73B-4A9C-89FB-553FCE12A000}" presName="vertThree" presStyleCnt="0"/>
      <dgm:spPr/>
    </dgm:pt>
    <dgm:pt modelId="{C0CDDE48-D886-470C-944A-C962FF237AC3}" type="pres">
      <dgm:prSet presAssocID="{55901BAB-B73B-4A9C-89FB-553FCE12A000}" presName="txThree" presStyleLbl="node3" presStyleIdx="5" presStyleCnt="6" custScaleX="110523" custScaleY="133038" custLinFactNeighborX="-12321" custLinFactNeighborY="-12128">
        <dgm:presLayoutVars>
          <dgm:chPref val="3"/>
        </dgm:presLayoutVars>
      </dgm:prSet>
      <dgm:spPr/>
      <dgm:t>
        <a:bodyPr/>
        <a:lstStyle/>
        <a:p>
          <a:endParaRPr lang="hr-HR"/>
        </a:p>
      </dgm:t>
    </dgm:pt>
    <dgm:pt modelId="{89045111-BFF9-4E3D-B842-9D19AA3F32D0}" type="pres">
      <dgm:prSet presAssocID="{55901BAB-B73B-4A9C-89FB-553FCE12A000}" presName="horzThree" presStyleCnt="0"/>
      <dgm:spPr/>
    </dgm:pt>
  </dgm:ptLst>
  <dgm:cxnLst>
    <dgm:cxn modelId="{E44778A7-E9C2-4C93-9D27-164474E6F8F0}" type="presOf" srcId="{53AB011E-B1AE-411C-A895-B891FC91918F}" destId="{6622EAFF-BC19-446C-9FAF-928382CF9DB9}" srcOrd="0" destOrd="0" presId="urn:microsoft.com/office/officeart/2005/8/layout/hierarchy4"/>
    <dgm:cxn modelId="{FCE0F410-E806-40E3-80F9-4E76C8673893}" srcId="{53AB011E-B1AE-411C-A895-B891FC91918F}" destId="{4098117F-622A-4B5C-9E9C-F9F792B13D3D}" srcOrd="0" destOrd="0" parTransId="{39BD85BD-FD55-43E1-851F-13F7D03A4C8B}" sibTransId="{18BB83DC-FB10-4D09-B972-4E3B48CCE548}"/>
    <dgm:cxn modelId="{6A2F859C-C241-4BD4-A6B2-447BC47B306B}" type="presOf" srcId="{4098117F-622A-4B5C-9E9C-F9F792B13D3D}" destId="{97A88B5E-9FE4-4F78-84CA-076160AD6C1E}" srcOrd="0" destOrd="0" presId="urn:microsoft.com/office/officeart/2005/8/layout/hierarchy4"/>
    <dgm:cxn modelId="{3F2B48B2-42A7-4A72-8364-CD1A997725B8}" type="presOf" srcId="{55901BAB-B73B-4A9C-89FB-553FCE12A000}" destId="{C0CDDE48-D886-470C-944A-C962FF237AC3}" srcOrd="0" destOrd="0" presId="urn:microsoft.com/office/officeart/2005/8/layout/hierarchy4"/>
    <dgm:cxn modelId="{6E4AE8CE-CAD2-4923-B099-F7B6EF31D0DA}" type="presOf" srcId="{4F57DB84-64C0-4672-86A5-64B4E71ACD37}" destId="{BB8978CA-E3A0-4935-AAFA-9E8E52F26B0D}" srcOrd="0" destOrd="0" presId="urn:microsoft.com/office/officeart/2005/8/layout/hierarchy4"/>
    <dgm:cxn modelId="{3A7F10D5-DAC8-4835-AF76-3FA02736CF0D}" type="presOf" srcId="{E7D28BAA-7013-4693-BFBE-C0C98596BD50}" destId="{0734FA60-083E-4F81-9F97-92FD7FD6B263}" srcOrd="0" destOrd="0" presId="urn:microsoft.com/office/officeart/2005/8/layout/hierarchy4"/>
    <dgm:cxn modelId="{9071F99E-8331-4FD4-8BDF-B40161E778D7}" srcId="{53AB011E-B1AE-411C-A895-B891FC91918F}" destId="{2D1A005F-4DC8-4FAC-A444-B120708D4BD5}" srcOrd="3" destOrd="0" parTransId="{C2386C2F-FB63-4313-8BFB-62F6E81D630F}" sibTransId="{E2540520-0513-4FF4-8248-76C03FD67497}"/>
    <dgm:cxn modelId="{2BC23167-5300-49F6-9592-DA60318DAD88}" srcId="{53AB011E-B1AE-411C-A895-B891FC91918F}" destId="{1295ED4A-4004-44D4-A616-9F5330F80F01}" srcOrd="2" destOrd="0" parTransId="{FD4A72DA-6714-458E-A4EE-00AC567C3F3B}" sibTransId="{19EB5CA8-8CA9-438C-A588-724CD3946A01}"/>
    <dgm:cxn modelId="{54AF8ACD-3FE0-49EF-A2A9-5543B5F8CF19}" type="presOf" srcId="{1295ED4A-4004-44D4-A616-9F5330F80F01}" destId="{3CE63171-ED4D-4E09-B36C-D6CEBAA9A66C}" srcOrd="0" destOrd="0" presId="urn:microsoft.com/office/officeart/2005/8/layout/hierarchy4"/>
    <dgm:cxn modelId="{270C4DB5-D504-471E-A7B2-85B1322F351C}" srcId="{46922171-58E6-4882-8344-C69F7A47DC37}" destId="{53AB011E-B1AE-411C-A895-B891FC91918F}" srcOrd="0" destOrd="0" parTransId="{7C1647F1-B820-4693-A237-E75A262CF865}" sibTransId="{226C74FF-DF69-4581-8ADB-85F288DC2A78}"/>
    <dgm:cxn modelId="{CAAE8846-1986-4E1A-BE94-50A44AB56CF4}" srcId="{53AB011E-B1AE-411C-A895-B891FC91918F}" destId="{E7D28BAA-7013-4693-BFBE-C0C98596BD50}" srcOrd="1" destOrd="0" parTransId="{B2217706-BFD4-447B-B16D-DB2E5DBEB5F1}" sibTransId="{882C7A1E-6D0A-450D-A890-147131628ACE}"/>
    <dgm:cxn modelId="{179B7CEE-C949-4132-909A-2A48D7B1A783}" srcId="{F576E923-1DC2-4F88-BFB6-7306A2093081}" destId="{46922171-58E6-4882-8344-C69F7A47DC37}" srcOrd="0" destOrd="0" parTransId="{885A47AC-0B66-4C4F-9179-41C7645B88CB}" sibTransId="{F28070FC-D1EA-492C-BAEE-51E2371C5AB1}"/>
    <dgm:cxn modelId="{0E1DE567-9CF4-4B68-BE2E-59104D6412BB}" srcId="{53AB011E-B1AE-411C-A895-B891FC91918F}" destId="{4F57DB84-64C0-4672-86A5-64B4E71ACD37}" srcOrd="4" destOrd="0" parTransId="{8C3D0CAC-3A55-4C27-8984-CEF5521AE6E8}" sibTransId="{250DD297-1EBA-4ED7-8724-F612D2DE927C}"/>
    <dgm:cxn modelId="{7307F81E-32E4-4F28-92C1-31C0F4F80AD1}" srcId="{53AB011E-B1AE-411C-A895-B891FC91918F}" destId="{55901BAB-B73B-4A9C-89FB-553FCE12A000}" srcOrd="5" destOrd="0" parTransId="{31F3C734-80E9-47DB-957A-4785CAB7C77E}" sibTransId="{C2AEB176-1CB6-494C-AB3C-A3A059AAF33A}"/>
    <dgm:cxn modelId="{2F672A33-1489-452F-A410-D4F10F9D4409}" type="presOf" srcId="{46922171-58E6-4882-8344-C69F7A47DC37}" destId="{D279288C-6533-4B17-9BAF-60D93982CCF0}" srcOrd="0" destOrd="0" presId="urn:microsoft.com/office/officeart/2005/8/layout/hierarchy4"/>
    <dgm:cxn modelId="{03F27C9A-C1AB-4B1E-8D71-6C24F15FF949}" type="presOf" srcId="{2D1A005F-4DC8-4FAC-A444-B120708D4BD5}" destId="{63792EAD-637B-47E6-9705-8EF1A8F323BD}" srcOrd="0" destOrd="0" presId="urn:microsoft.com/office/officeart/2005/8/layout/hierarchy4"/>
    <dgm:cxn modelId="{6674C402-8C38-40DC-B402-57D2152D8FF0}" type="presOf" srcId="{F576E923-1DC2-4F88-BFB6-7306A2093081}" destId="{09EC869E-1FC0-4E87-A2E5-24454D2B8AC0}" srcOrd="0" destOrd="0" presId="urn:microsoft.com/office/officeart/2005/8/layout/hierarchy4"/>
    <dgm:cxn modelId="{611D4612-DB69-43E9-8798-1CA6DC2848D5}" type="presParOf" srcId="{09EC869E-1FC0-4E87-A2E5-24454D2B8AC0}" destId="{B33EFC2D-7EA4-44A4-B071-E98965FF6410}" srcOrd="0" destOrd="0" presId="urn:microsoft.com/office/officeart/2005/8/layout/hierarchy4"/>
    <dgm:cxn modelId="{9B54FBCE-22DA-4916-B7B6-15821B8085EF}" type="presParOf" srcId="{B33EFC2D-7EA4-44A4-B071-E98965FF6410}" destId="{D279288C-6533-4B17-9BAF-60D93982CCF0}" srcOrd="0" destOrd="0" presId="urn:microsoft.com/office/officeart/2005/8/layout/hierarchy4"/>
    <dgm:cxn modelId="{480A6673-9046-4435-A5A8-254539C3F009}" type="presParOf" srcId="{B33EFC2D-7EA4-44A4-B071-E98965FF6410}" destId="{30A0FE8A-59FA-409B-8E48-A2EACD970B43}" srcOrd="1" destOrd="0" presId="urn:microsoft.com/office/officeart/2005/8/layout/hierarchy4"/>
    <dgm:cxn modelId="{41734E8B-25DD-4578-819E-CA229EC960F5}" type="presParOf" srcId="{B33EFC2D-7EA4-44A4-B071-E98965FF6410}" destId="{1FAB0836-A414-4895-B6DF-663F47664272}" srcOrd="2" destOrd="0" presId="urn:microsoft.com/office/officeart/2005/8/layout/hierarchy4"/>
    <dgm:cxn modelId="{7CDAC761-6D3A-41A0-A7E8-529BDB14FB90}" type="presParOf" srcId="{1FAB0836-A414-4895-B6DF-663F47664272}" destId="{B0B12A5F-6660-4EAD-A347-FA1D564AE6AA}" srcOrd="0" destOrd="0" presId="urn:microsoft.com/office/officeart/2005/8/layout/hierarchy4"/>
    <dgm:cxn modelId="{13F06069-BADD-43EA-842F-C0410AB910E5}" type="presParOf" srcId="{B0B12A5F-6660-4EAD-A347-FA1D564AE6AA}" destId="{6622EAFF-BC19-446C-9FAF-928382CF9DB9}" srcOrd="0" destOrd="0" presId="urn:microsoft.com/office/officeart/2005/8/layout/hierarchy4"/>
    <dgm:cxn modelId="{11C8DA11-59CA-4050-8A90-393E000B15DD}" type="presParOf" srcId="{B0B12A5F-6660-4EAD-A347-FA1D564AE6AA}" destId="{0328D5AD-4E29-4B38-B15C-A7AC4DE40A15}" srcOrd="1" destOrd="0" presId="urn:microsoft.com/office/officeart/2005/8/layout/hierarchy4"/>
    <dgm:cxn modelId="{FC4C5F7F-6BF4-49AB-896A-E0877F059B61}" type="presParOf" srcId="{B0B12A5F-6660-4EAD-A347-FA1D564AE6AA}" destId="{47A34B23-33EC-4FE8-BF35-FC8A8532609C}" srcOrd="2" destOrd="0" presId="urn:microsoft.com/office/officeart/2005/8/layout/hierarchy4"/>
    <dgm:cxn modelId="{DE51F963-3D0E-4CA1-8ACF-74AC3C7CB2AA}" type="presParOf" srcId="{47A34B23-33EC-4FE8-BF35-FC8A8532609C}" destId="{B6C6B285-6134-4880-A6C5-B1F8E6D1A02C}" srcOrd="0" destOrd="0" presId="urn:microsoft.com/office/officeart/2005/8/layout/hierarchy4"/>
    <dgm:cxn modelId="{6130C3C6-E40B-4F73-913A-CA892A8BDF8D}" type="presParOf" srcId="{B6C6B285-6134-4880-A6C5-B1F8E6D1A02C}" destId="{97A88B5E-9FE4-4F78-84CA-076160AD6C1E}" srcOrd="0" destOrd="0" presId="urn:microsoft.com/office/officeart/2005/8/layout/hierarchy4"/>
    <dgm:cxn modelId="{FE54E577-0B8F-459E-92B4-5DAB6FDF28EB}" type="presParOf" srcId="{B6C6B285-6134-4880-A6C5-B1F8E6D1A02C}" destId="{49B788D1-D45E-42C7-B64F-F4F06CAF8BFA}" srcOrd="1" destOrd="0" presId="urn:microsoft.com/office/officeart/2005/8/layout/hierarchy4"/>
    <dgm:cxn modelId="{78354DAC-3017-49BA-ADBA-C554EB19676E}" type="presParOf" srcId="{47A34B23-33EC-4FE8-BF35-FC8A8532609C}" destId="{6A45ABF8-74B0-4293-8F3A-D1610EB06845}" srcOrd="1" destOrd="0" presId="urn:microsoft.com/office/officeart/2005/8/layout/hierarchy4"/>
    <dgm:cxn modelId="{E4ED781B-CE42-4233-B4EA-F292746AB0D0}" type="presParOf" srcId="{47A34B23-33EC-4FE8-BF35-FC8A8532609C}" destId="{1DFFE06F-28BA-4B3E-9C1A-1160CBFBAB53}" srcOrd="2" destOrd="0" presId="urn:microsoft.com/office/officeart/2005/8/layout/hierarchy4"/>
    <dgm:cxn modelId="{CA92D4F3-DE7B-428C-A7A5-924E0B3E3E45}" type="presParOf" srcId="{1DFFE06F-28BA-4B3E-9C1A-1160CBFBAB53}" destId="{0734FA60-083E-4F81-9F97-92FD7FD6B263}" srcOrd="0" destOrd="0" presId="urn:microsoft.com/office/officeart/2005/8/layout/hierarchy4"/>
    <dgm:cxn modelId="{8C8CF33B-1713-4B4C-A821-3E2B912C9A01}" type="presParOf" srcId="{1DFFE06F-28BA-4B3E-9C1A-1160CBFBAB53}" destId="{6C2FF336-F13C-4DFA-88E6-9E6DA9A2B74A}" srcOrd="1" destOrd="0" presId="urn:microsoft.com/office/officeart/2005/8/layout/hierarchy4"/>
    <dgm:cxn modelId="{72DF3367-EF56-47FF-BD0B-03699C571B63}" type="presParOf" srcId="{47A34B23-33EC-4FE8-BF35-FC8A8532609C}" destId="{AA4C6B37-73A5-4A2C-BBBC-89A1FA008836}" srcOrd="3" destOrd="0" presId="urn:microsoft.com/office/officeart/2005/8/layout/hierarchy4"/>
    <dgm:cxn modelId="{52EF713C-9253-4482-B15E-4BFA0DE5B5AB}" type="presParOf" srcId="{47A34B23-33EC-4FE8-BF35-FC8A8532609C}" destId="{CB97DBF1-8F92-4E14-9C5E-68D5FBA87B44}" srcOrd="4" destOrd="0" presId="urn:microsoft.com/office/officeart/2005/8/layout/hierarchy4"/>
    <dgm:cxn modelId="{DD0DE99E-70DA-4D7D-8B0C-0DCBD6DE6928}" type="presParOf" srcId="{CB97DBF1-8F92-4E14-9C5E-68D5FBA87B44}" destId="{3CE63171-ED4D-4E09-B36C-D6CEBAA9A66C}" srcOrd="0" destOrd="0" presId="urn:microsoft.com/office/officeart/2005/8/layout/hierarchy4"/>
    <dgm:cxn modelId="{1E1BAEB6-5959-4035-A7AD-A3857D65F8AE}" type="presParOf" srcId="{CB97DBF1-8F92-4E14-9C5E-68D5FBA87B44}" destId="{F645C409-F6AA-402C-901F-218D18AD8292}" srcOrd="1" destOrd="0" presId="urn:microsoft.com/office/officeart/2005/8/layout/hierarchy4"/>
    <dgm:cxn modelId="{5910D646-9FEA-4D2B-91DE-EA6C64B34536}" type="presParOf" srcId="{47A34B23-33EC-4FE8-BF35-FC8A8532609C}" destId="{6452FE20-3307-439B-875B-6C56F38FEBD5}" srcOrd="5" destOrd="0" presId="urn:microsoft.com/office/officeart/2005/8/layout/hierarchy4"/>
    <dgm:cxn modelId="{D072676D-346C-446E-8ACB-72CE082781EC}" type="presParOf" srcId="{47A34B23-33EC-4FE8-BF35-FC8A8532609C}" destId="{F7DB1282-20B5-4F2A-9D9E-6455B6A7EFCD}" srcOrd="6" destOrd="0" presId="urn:microsoft.com/office/officeart/2005/8/layout/hierarchy4"/>
    <dgm:cxn modelId="{D13ADDA8-B20C-40F1-8A5A-9ED366BE546B}" type="presParOf" srcId="{F7DB1282-20B5-4F2A-9D9E-6455B6A7EFCD}" destId="{63792EAD-637B-47E6-9705-8EF1A8F323BD}" srcOrd="0" destOrd="0" presId="urn:microsoft.com/office/officeart/2005/8/layout/hierarchy4"/>
    <dgm:cxn modelId="{632F21F4-0165-48A9-8DE8-6FC94B2E3AF7}" type="presParOf" srcId="{F7DB1282-20B5-4F2A-9D9E-6455B6A7EFCD}" destId="{CF8C57D4-DDED-4032-8896-8A9F7820B742}" srcOrd="1" destOrd="0" presId="urn:microsoft.com/office/officeart/2005/8/layout/hierarchy4"/>
    <dgm:cxn modelId="{1D533609-D371-4FC5-867C-1345F7FA0F22}" type="presParOf" srcId="{47A34B23-33EC-4FE8-BF35-FC8A8532609C}" destId="{8271B021-0694-4DDB-8310-33E12271C9A6}" srcOrd="7" destOrd="0" presId="urn:microsoft.com/office/officeart/2005/8/layout/hierarchy4"/>
    <dgm:cxn modelId="{CCEB3CC7-2BEA-47EC-95BE-EE2BE66F540F}" type="presParOf" srcId="{47A34B23-33EC-4FE8-BF35-FC8A8532609C}" destId="{D5CBC904-DBC2-4653-ADA6-AABAA3C24772}" srcOrd="8" destOrd="0" presId="urn:microsoft.com/office/officeart/2005/8/layout/hierarchy4"/>
    <dgm:cxn modelId="{E710344C-0AD0-4D60-8C8E-6F6725C11E5C}" type="presParOf" srcId="{D5CBC904-DBC2-4653-ADA6-AABAA3C24772}" destId="{BB8978CA-E3A0-4935-AAFA-9E8E52F26B0D}" srcOrd="0" destOrd="0" presId="urn:microsoft.com/office/officeart/2005/8/layout/hierarchy4"/>
    <dgm:cxn modelId="{8987ED62-B340-4548-9C00-C6381DC831B5}" type="presParOf" srcId="{D5CBC904-DBC2-4653-ADA6-AABAA3C24772}" destId="{013313D7-3E49-4756-91C9-36A423984F6E}" srcOrd="1" destOrd="0" presId="urn:microsoft.com/office/officeart/2005/8/layout/hierarchy4"/>
    <dgm:cxn modelId="{A4E14BC4-2F5F-4B29-92B7-E6BBD17355E2}" type="presParOf" srcId="{47A34B23-33EC-4FE8-BF35-FC8A8532609C}" destId="{0D57CFD7-8063-4A01-8EEB-0FE9E0C2E4C2}" srcOrd="9" destOrd="0" presId="urn:microsoft.com/office/officeart/2005/8/layout/hierarchy4"/>
    <dgm:cxn modelId="{12ABEA32-11C9-48A6-8A23-FD7EB89F3E85}" type="presParOf" srcId="{47A34B23-33EC-4FE8-BF35-FC8A8532609C}" destId="{0E828FCF-5FB4-4517-BB6C-E66840731D28}" srcOrd="10" destOrd="0" presId="urn:microsoft.com/office/officeart/2005/8/layout/hierarchy4"/>
    <dgm:cxn modelId="{A2CEFE7B-F219-44DA-915E-DF71DCD17680}" type="presParOf" srcId="{0E828FCF-5FB4-4517-BB6C-E66840731D28}" destId="{C0CDDE48-D886-470C-944A-C962FF237AC3}" srcOrd="0" destOrd="0" presId="urn:microsoft.com/office/officeart/2005/8/layout/hierarchy4"/>
    <dgm:cxn modelId="{697DA9FC-12ED-4766-A1F1-80DE8D4122F4}" type="presParOf" srcId="{0E828FCF-5FB4-4517-BB6C-E66840731D28}" destId="{89045111-BFF9-4E3D-B842-9D19AA3F32D0}" srcOrd="1" destOrd="0" presId="urn:microsoft.com/office/officeart/2005/8/layout/hierarchy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576E923-1DC2-4F88-BFB6-7306A2093081}"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5895A950-193C-4BC7-9E5A-143BE2C9640E}">
      <dgm:prSet custT="1"/>
      <dgm:spPr/>
      <dgm:t>
        <a:bodyPr vert="horz"/>
        <a:lstStyle/>
        <a:p>
          <a:r>
            <a:rPr lang="hr-HR" sz="1200" b="1" dirty="0"/>
            <a:t>SJEDNICE OPĆINSKOG VIJEĆA I NAKNADE PREDSTAVNIČKIM TIJELIMA</a:t>
          </a:r>
        </a:p>
        <a:p>
          <a:r>
            <a:rPr lang="hr-HR" sz="1200" b="1" dirty="0"/>
            <a:t>(32.638,67 kn)</a:t>
          </a:r>
          <a:endParaRPr lang="en-GB" sz="1200" b="1" dirty="0"/>
        </a:p>
      </dgm:t>
    </dgm:pt>
    <dgm:pt modelId="{5268A9F6-832E-4CD9-B767-6559338E3A3D}" type="parTrans" cxnId="{3CCD4B54-206C-462B-B19A-B3104439BF55}">
      <dgm:prSet custT="1"/>
      <dgm:spPr/>
      <dgm:t>
        <a:bodyPr/>
        <a:lstStyle/>
        <a:p>
          <a:endParaRPr lang="en-GB" sz="1400" b="1"/>
        </a:p>
      </dgm:t>
    </dgm:pt>
    <dgm:pt modelId="{5AF84B2B-F874-4573-B7FE-22C7BD20ABB8}" type="sibTrans" cxnId="{3CCD4B54-206C-462B-B19A-B3104439BF55}">
      <dgm:prSet/>
      <dgm:spPr/>
      <dgm:t>
        <a:bodyPr/>
        <a:lstStyle/>
        <a:p>
          <a:endParaRPr lang="en-GB" sz="1400" b="1"/>
        </a:p>
      </dgm:t>
    </dgm:pt>
    <dgm:pt modelId="{86C350A6-1EB7-432C-898B-CAB53E19C69B}">
      <dgm:prSet custT="1"/>
      <dgm:spPr/>
      <dgm:t>
        <a:bodyPr vert="horz"/>
        <a:lstStyle/>
        <a:p>
          <a:r>
            <a:rPr lang="hr-HR" sz="1200" b="1" dirty="0"/>
            <a:t>FINANCIRANJE POLITIČKIH STRANAKA I VIJEĆNIKA LISTE GRUPE BIRAČA</a:t>
          </a:r>
        </a:p>
        <a:p>
          <a:r>
            <a:rPr lang="hr-HR" sz="1200" b="1" dirty="0"/>
            <a:t>(13.000,00 kn)</a:t>
          </a:r>
          <a:endParaRPr lang="en-GB" sz="1200" b="1" dirty="0"/>
        </a:p>
      </dgm:t>
    </dgm:pt>
    <dgm:pt modelId="{FAF0BD79-DD46-469A-AEDC-F99F988E3DFD}" type="parTrans" cxnId="{C5928A2E-1A3A-44F4-9AC8-48505F3F6C0C}">
      <dgm:prSet custT="1"/>
      <dgm:spPr/>
      <dgm:t>
        <a:bodyPr/>
        <a:lstStyle/>
        <a:p>
          <a:endParaRPr lang="en-GB" sz="1400" b="1"/>
        </a:p>
      </dgm:t>
    </dgm:pt>
    <dgm:pt modelId="{AAC85965-8077-46EB-AF7D-600ACCCCABA0}" type="sibTrans" cxnId="{C5928A2E-1A3A-44F4-9AC8-48505F3F6C0C}">
      <dgm:prSet/>
      <dgm:spPr/>
      <dgm:t>
        <a:bodyPr/>
        <a:lstStyle/>
        <a:p>
          <a:endParaRPr lang="en-GB" sz="1400" b="1"/>
        </a:p>
      </dgm:t>
    </dgm:pt>
    <dgm:pt modelId="{46922171-58E6-4882-8344-C69F7A47DC37}">
      <dgm:prSet phldrT="[Text]" custT="1"/>
      <dgm:spPr/>
      <dgm:t>
        <a:bodyPr/>
        <a:lstStyle/>
        <a:p>
          <a:r>
            <a:rPr lang="hr-HR" sz="1600" b="1" dirty="0"/>
            <a:t>OPĆINSKO VIJEĆE</a:t>
          </a:r>
          <a:endParaRPr lang="en-GB" sz="1600" b="1" dirty="0"/>
        </a:p>
      </dgm:t>
    </dgm:pt>
    <dgm:pt modelId="{F28070FC-D1EA-492C-BAEE-51E2371C5AB1}" type="sibTrans" cxnId="{179B7CEE-C949-4132-909A-2A48D7B1A783}">
      <dgm:prSet/>
      <dgm:spPr/>
      <dgm:t>
        <a:bodyPr/>
        <a:lstStyle/>
        <a:p>
          <a:endParaRPr lang="en-GB" sz="1400" b="1"/>
        </a:p>
      </dgm:t>
    </dgm:pt>
    <dgm:pt modelId="{885A47AC-0B66-4C4F-9179-41C7645B88CB}" type="parTrans" cxnId="{179B7CEE-C949-4132-909A-2A48D7B1A783}">
      <dgm:prSet custT="1"/>
      <dgm:spPr/>
      <dgm:t>
        <a:bodyPr/>
        <a:lstStyle/>
        <a:p>
          <a:endParaRPr lang="en-GB" sz="1400" b="1"/>
        </a:p>
      </dgm:t>
    </dgm:pt>
    <dgm:pt modelId="{53AB011E-B1AE-411C-A895-B891FC91918F}">
      <dgm:prSet phldrT="[Text]" custT="1"/>
      <dgm:spPr/>
      <dgm:t>
        <a:bodyPr/>
        <a:lstStyle/>
        <a:p>
          <a:r>
            <a:rPr lang="hr-HR" sz="1400" b="1" i="1" dirty="0"/>
            <a:t>„Mjere i aktivnosti za osiguranje rada </a:t>
          </a:r>
        </a:p>
        <a:p>
          <a:r>
            <a:rPr lang="hr-HR" sz="1400" b="1" i="1" dirty="0"/>
            <a:t>iz djelokruga predstavničkog tijela“ </a:t>
          </a:r>
        </a:p>
        <a:p>
          <a:r>
            <a:rPr lang="hr-HR" sz="1400" b="1" dirty="0"/>
            <a:t>(45.638,67 kn)</a:t>
          </a:r>
          <a:endParaRPr lang="en-GB" sz="1400" b="1" dirty="0"/>
        </a:p>
      </dgm:t>
    </dgm:pt>
    <dgm:pt modelId="{226C74FF-DF69-4581-8ADB-85F288DC2A78}" type="sibTrans" cxnId="{270C4DB5-D504-471E-A7B2-85B1322F351C}">
      <dgm:prSet/>
      <dgm:spPr/>
      <dgm:t>
        <a:bodyPr/>
        <a:lstStyle/>
        <a:p>
          <a:endParaRPr lang="en-GB" sz="1400" b="1"/>
        </a:p>
      </dgm:t>
    </dgm:pt>
    <dgm:pt modelId="{7C1647F1-B820-4693-A237-E75A262CF865}" type="parTrans" cxnId="{270C4DB5-D504-471E-A7B2-85B1322F351C}">
      <dgm:prSet custT="1"/>
      <dgm:spPr/>
      <dgm:t>
        <a:bodyPr/>
        <a:lstStyle/>
        <a:p>
          <a:endParaRPr lang="en-GB" sz="1400" b="1"/>
        </a:p>
      </dgm:t>
    </dgm:pt>
    <dgm:pt modelId="{09EC869E-1FC0-4E87-A2E5-24454D2B8AC0}" type="pres">
      <dgm:prSet presAssocID="{F576E923-1DC2-4F88-BFB6-7306A2093081}" presName="Name0" presStyleCnt="0">
        <dgm:presLayoutVars>
          <dgm:chPref val="1"/>
          <dgm:dir/>
          <dgm:animOne val="branch"/>
          <dgm:animLvl val="lvl"/>
          <dgm:resizeHandles/>
        </dgm:presLayoutVars>
      </dgm:prSet>
      <dgm:spPr/>
      <dgm:t>
        <a:bodyPr/>
        <a:lstStyle/>
        <a:p>
          <a:endParaRPr lang="hr-HR"/>
        </a:p>
      </dgm:t>
    </dgm:pt>
    <dgm:pt modelId="{B33EFC2D-7EA4-44A4-B071-E98965FF6410}" type="pres">
      <dgm:prSet presAssocID="{46922171-58E6-4882-8344-C69F7A47DC37}" presName="vertOne" presStyleCnt="0"/>
      <dgm:spPr/>
    </dgm:pt>
    <dgm:pt modelId="{D279288C-6533-4B17-9BAF-60D93982CCF0}" type="pres">
      <dgm:prSet presAssocID="{46922171-58E6-4882-8344-C69F7A47DC37}" presName="txOne" presStyleLbl="node0" presStyleIdx="0" presStyleCnt="1" custScaleX="99962" custScaleY="22036">
        <dgm:presLayoutVars>
          <dgm:chPref val="3"/>
        </dgm:presLayoutVars>
      </dgm:prSet>
      <dgm:spPr/>
      <dgm:t>
        <a:bodyPr/>
        <a:lstStyle/>
        <a:p>
          <a:endParaRPr lang="hr-HR"/>
        </a:p>
      </dgm:t>
    </dgm:pt>
    <dgm:pt modelId="{30A0FE8A-59FA-409B-8E48-A2EACD970B43}" type="pres">
      <dgm:prSet presAssocID="{46922171-58E6-4882-8344-C69F7A47DC37}" presName="parTransOne" presStyleCnt="0"/>
      <dgm:spPr/>
    </dgm:pt>
    <dgm:pt modelId="{1FAB0836-A414-4895-B6DF-663F47664272}" type="pres">
      <dgm:prSet presAssocID="{46922171-58E6-4882-8344-C69F7A47DC37}" presName="horzOne" presStyleCnt="0"/>
      <dgm:spPr/>
    </dgm:pt>
    <dgm:pt modelId="{B0B12A5F-6660-4EAD-A347-FA1D564AE6AA}" type="pres">
      <dgm:prSet presAssocID="{53AB011E-B1AE-411C-A895-B891FC91918F}" presName="vertTwo" presStyleCnt="0"/>
      <dgm:spPr/>
    </dgm:pt>
    <dgm:pt modelId="{6622EAFF-BC19-446C-9FAF-928382CF9DB9}" type="pres">
      <dgm:prSet presAssocID="{53AB011E-B1AE-411C-A895-B891FC91918F}" presName="txTwo" presStyleLbl="node2" presStyleIdx="0" presStyleCnt="1" custScaleX="99985" custScaleY="44820" custLinFactNeighborX="-79" custLinFactNeighborY="-69876">
        <dgm:presLayoutVars>
          <dgm:chPref val="3"/>
        </dgm:presLayoutVars>
      </dgm:prSet>
      <dgm:spPr/>
      <dgm:t>
        <a:bodyPr/>
        <a:lstStyle/>
        <a:p>
          <a:endParaRPr lang="hr-HR"/>
        </a:p>
      </dgm:t>
    </dgm:pt>
    <dgm:pt modelId="{0328D5AD-4E29-4B38-B15C-A7AC4DE40A15}" type="pres">
      <dgm:prSet presAssocID="{53AB011E-B1AE-411C-A895-B891FC91918F}" presName="parTransTwo" presStyleCnt="0"/>
      <dgm:spPr/>
    </dgm:pt>
    <dgm:pt modelId="{47A34B23-33EC-4FE8-BF35-FC8A8532609C}" type="pres">
      <dgm:prSet presAssocID="{53AB011E-B1AE-411C-A895-B891FC91918F}" presName="horzTwo" presStyleCnt="0"/>
      <dgm:spPr/>
    </dgm:pt>
    <dgm:pt modelId="{7A931AB0-2ACD-44CA-9474-8DF6A7B24512}" type="pres">
      <dgm:prSet presAssocID="{5895A950-193C-4BC7-9E5A-143BE2C9640E}" presName="vertThree" presStyleCnt="0"/>
      <dgm:spPr/>
    </dgm:pt>
    <dgm:pt modelId="{658B07AE-3CC1-41A0-90AA-FF05A95A75BC}" type="pres">
      <dgm:prSet presAssocID="{5895A950-193C-4BC7-9E5A-143BE2C9640E}" presName="txThree" presStyleLbl="node3" presStyleIdx="0" presStyleCnt="2" custAng="10800000" custFlipVert="1" custScaleY="73774" custLinFactNeighborX="1947" custLinFactNeighborY="-13345">
        <dgm:presLayoutVars>
          <dgm:chPref val="3"/>
        </dgm:presLayoutVars>
      </dgm:prSet>
      <dgm:spPr/>
      <dgm:t>
        <a:bodyPr/>
        <a:lstStyle/>
        <a:p>
          <a:endParaRPr lang="hr-HR"/>
        </a:p>
      </dgm:t>
    </dgm:pt>
    <dgm:pt modelId="{252B923E-F671-431E-A920-255A10022817}" type="pres">
      <dgm:prSet presAssocID="{5895A950-193C-4BC7-9E5A-143BE2C9640E}" presName="horzThree" presStyleCnt="0"/>
      <dgm:spPr/>
    </dgm:pt>
    <dgm:pt modelId="{68377850-E760-43B0-9C61-FD6DCE164F45}" type="pres">
      <dgm:prSet presAssocID="{5AF84B2B-F874-4573-B7FE-22C7BD20ABB8}" presName="sibSpaceThree" presStyleCnt="0"/>
      <dgm:spPr/>
    </dgm:pt>
    <dgm:pt modelId="{1445EB4C-A60F-47F6-A13D-AA854E83CCEF}" type="pres">
      <dgm:prSet presAssocID="{86C350A6-1EB7-432C-898B-CAB53E19C69B}" presName="vertThree" presStyleCnt="0"/>
      <dgm:spPr/>
    </dgm:pt>
    <dgm:pt modelId="{EC3F857D-15A6-4110-BD4F-82EC958AF29E}" type="pres">
      <dgm:prSet presAssocID="{86C350A6-1EB7-432C-898B-CAB53E19C69B}" presName="txThree" presStyleLbl="node3" presStyleIdx="1" presStyleCnt="2" custAng="10800000" custFlipVert="1" custScaleX="109736" custScaleY="75473" custLinFactNeighborX="-4581" custLinFactNeighborY="-13743">
        <dgm:presLayoutVars>
          <dgm:chPref val="3"/>
        </dgm:presLayoutVars>
      </dgm:prSet>
      <dgm:spPr/>
      <dgm:t>
        <a:bodyPr/>
        <a:lstStyle/>
        <a:p>
          <a:endParaRPr lang="hr-HR"/>
        </a:p>
      </dgm:t>
    </dgm:pt>
    <dgm:pt modelId="{DDC74659-3504-4C69-9BDD-D50A1D353E89}" type="pres">
      <dgm:prSet presAssocID="{86C350A6-1EB7-432C-898B-CAB53E19C69B}" presName="horzThree" presStyleCnt="0"/>
      <dgm:spPr/>
    </dgm:pt>
  </dgm:ptLst>
  <dgm:cxnLst>
    <dgm:cxn modelId="{6F357E76-4A8C-4B77-B286-F80C9A5ACED0}" type="presOf" srcId="{46922171-58E6-4882-8344-C69F7A47DC37}" destId="{D279288C-6533-4B17-9BAF-60D93982CCF0}" srcOrd="0" destOrd="0" presId="urn:microsoft.com/office/officeart/2005/8/layout/hierarchy4"/>
    <dgm:cxn modelId="{E21EC721-565F-4916-ABB6-62413D6DE6A4}" type="presOf" srcId="{F576E923-1DC2-4F88-BFB6-7306A2093081}" destId="{09EC869E-1FC0-4E87-A2E5-24454D2B8AC0}" srcOrd="0" destOrd="0" presId="urn:microsoft.com/office/officeart/2005/8/layout/hierarchy4"/>
    <dgm:cxn modelId="{3CCD4B54-206C-462B-B19A-B3104439BF55}" srcId="{53AB011E-B1AE-411C-A895-B891FC91918F}" destId="{5895A950-193C-4BC7-9E5A-143BE2C9640E}" srcOrd="0" destOrd="0" parTransId="{5268A9F6-832E-4CD9-B767-6559338E3A3D}" sibTransId="{5AF84B2B-F874-4573-B7FE-22C7BD20ABB8}"/>
    <dgm:cxn modelId="{270C4DB5-D504-471E-A7B2-85B1322F351C}" srcId="{46922171-58E6-4882-8344-C69F7A47DC37}" destId="{53AB011E-B1AE-411C-A895-B891FC91918F}" srcOrd="0" destOrd="0" parTransId="{7C1647F1-B820-4693-A237-E75A262CF865}" sibTransId="{226C74FF-DF69-4581-8ADB-85F288DC2A78}"/>
    <dgm:cxn modelId="{C5928A2E-1A3A-44F4-9AC8-48505F3F6C0C}" srcId="{53AB011E-B1AE-411C-A895-B891FC91918F}" destId="{86C350A6-1EB7-432C-898B-CAB53E19C69B}" srcOrd="1" destOrd="0" parTransId="{FAF0BD79-DD46-469A-AEDC-F99F988E3DFD}" sibTransId="{AAC85965-8077-46EB-AF7D-600ACCCCABA0}"/>
    <dgm:cxn modelId="{CBAB9C54-8877-4863-8B0A-C385946514D5}" type="presOf" srcId="{86C350A6-1EB7-432C-898B-CAB53E19C69B}" destId="{EC3F857D-15A6-4110-BD4F-82EC958AF29E}" srcOrd="0" destOrd="0" presId="urn:microsoft.com/office/officeart/2005/8/layout/hierarchy4"/>
    <dgm:cxn modelId="{179B7CEE-C949-4132-909A-2A48D7B1A783}" srcId="{F576E923-1DC2-4F88-BFB6-7306A2093081}" destId="{46922171-58E6-4882-8344-C69F7A47DC37}" srcOrd="0" destOrd="0" parTransId="{885A47AC-0B66-4C4F-9179-41C7645B88CB}" sibTransId="{F28070FC-D1EA-492C-BAEE-51E2371C5AB1}"/>
    <dgm:cxn modelId="{C6F0B01C-9D47-464A-9969-9D53F667F9C7}" type="presOf" srcId="{53AB011E-B1AE-411C-A895-B891FC91918F}" destId="{6622EAFF-BC19-446C-9FAF-928382CF9DB9}" srcOrd="0" destOrd="0" presId="urn:microsoft.com/office/officeart/2005/8/layout/hierarchy4"/>
    <dgm:cxn modelId="{D79E54DF-4A2F-4B02-8199-E11FC4453F13}" type="presOf" srcId="{5895A950-193C-4BC7-9E5A-143BE2C9640E}" destId="{658B07AE-3CC1-41A0-90AA-FF05A95A75BC}" srcOrd="0" destOrd="0" presId="urn:microsoft.com/office/officeart/2005/8/layout/hierarchy4"/>
    <dgm:cxn modelId="{45B6E204-70EE-4A8A-8E85-A3662652CFF1}" type="presParOf" srcId="{09EC869E-1FC0-4E87-A2E5-24454D2B8AC0}" destId="{B33EFC2D-7EA4-44A4-B071-E98965FF6410}" srcOrd="0" destOrd="0" presId="urn:microsoft.com/office/officeart/2005/8/layout/hierarchy4"/>
    <dgm:cxn modelId="{42D58E7C-0CF8-48E9-A182-B5E695236C4C}" type="presParOf" srcId="{B33EFC2D-7EA4-44A4-B071-E98965FF6410}" destId="{D279288C-6533-4B17-9BAF-60D93982CCF0}" srcOrd="0" destOrd="0" presId="urn:microsoft.com/office/officeart/2005/8/layout/hierarchy4"/>
    <dgm:cxn modelId="{167B275F-0B87-4337-B803-B676254BFA98}" type="presParOf" srcId="{B33EFC2D-7EA4-44A4-B071-E98965FF6410}" destId="{30A0FE8A-59FA-409B-8E48-A2EACD970B43}" srcOrd="1" destOrd="0" presId="urn:microsoft.com/office/officeart/2005/8/layout/hierarchy4"/>
    <dgm:cxn modelId="{31EE59C5-BABE-4FD7-AD8A-7A4B3993EF3F}" type="presParOf" srcId="{B33EFC2D-7EA4-44A4-B071-E98965FF6410}" destId="{1FAB0836-A414-4895-B6DF-663F47664272}" srcOrd="2" destOrd="0" presId="urn:microsoft.com/office/officeart/2005/8/layout/hierarchy4"/>
    <dgm:cxn modelId="{DC5245F0-8916-43E7-81EA-D4B5876013AF}" type="presParOf" srcId="{1FAB0836-A414-4895-B6DF-663F47664272}" destId="{B0B12A5F-6660-4EAD-A347-FA1D564AE6AA}" srcOrd="0" destOrd="0" presId="urn:microsoft.com/office/officeart/2005/8/layout/hierarchy4"/>
    <dgm:cxn modelId="{DF87856B-3A34-447F-947F-866E80422B0A}" type="presParOf" srcId="{B0B12A5F-6660-4EAD-A347-FA1D564AE6AA}" destId="{6622EAFF-BC19-446C-9FAF-928382CF9DB9}" srcOrd="0" destOrd="0" presId="urn:microsoft.com/office/officeart/2005/8/layout/hierarchy4"/>
    <dgm:cxn modelId="{CA96E8C1-FA0E-4708-91C0-11AE1D81487D}" type="presParOf" srcId="{B0B12A5F-6660-4EAD-A347-FA1D564AE6AA}" destId="{0328D5AD-4E29-4B38-B15C-A7AC4DE40A15}" srcOrd="1" destOrd="0" presId="urn:microsoft.com/office/officeart/2005/8/layout/hierarchy4"/>
    <dgm:cxn modelId="{66366CD5-C16B-4161-89DB-F3ECB5B16960}" type="presParOf" srcId="{B0B12A5F-6660-4EAD-A347-FA1D564AE6AA}" destId="{47A34B23-33EC-4FE8-BF35-FC8A8532609C}" srcOrd="2" destOrd="0" presId="urn:microsoft.com/office/officeart/2005/8/layout/hierarchy4"/>
    <dgm:cxn modelId="{41FDEB24-3535-4A9E-9D1B-F05C47020EB3}" type="presParOf" srcId="{47A34B23-33EC-4FE8-BF35-FC8A8532609C}" destId="{7A931AB0-2ACD-44CA-9474-8DF6A7B24512}" srcOrd="0" destOrd="0" presId="urn:microsoft.com/office/officeart/2005/8/layout/hierarchy4"/>
    <dgm:cxn modelId="{5322C53D-BFAE-49FC-88BB-34A34BA51872}" type="presParOf" srcId="{7A931AB0-2ACD-44CA-9474-8DF6A7B24512}" destId="{658B07AE-3CC1-41A0-90AA-FF05A95A75BC}" srcOrd="0" destOrd="0" presId="urn:microsoft.com/office/officeart/2005/8/layout/hierarchy4"/>
    <dgm:cxn modelId="{B0B42140-9D0D-4053-A0E9-B4799DF917B1}" type="presParOf" srcId="{7A931AB0-2ACD-44CA-9474-8DF6A7B24512}" destId="{252B923E-F671-431E-A920-255A10022817}" srcOrd="1" destOrd="0" presId="urn:microsoft.com/office/officeart/2005/8/layout/hierarchy4"/>
    <dgm:cxn modelId="{EEF478F2-B80E-40AF-A9EC-F5112C1F38EF}" type="presParOf" srcId="{47A34B23-33EC-4FE8-BF35-FC8A8532609C}" destId="{68377850-E760-43B0-9C61-FD6DCE164F45}" srcOrd="1" destOrd="0" presId="urn:microsoft.com/office/officeart/2005/8/layout/hierarchy4"/>
    <dgm:cxn modelId="{AE708A08-4569-46F9-877B-FFBFB585134B}" type="presParOf" srcId="{47A34B23-33EC-4FE8-BF35-FC8A8532609C}" destId="{1445EB4C-A60F-47F6-A13D-AA854E83CCEF}" srcOrd="2" destOrd="0" presId="urn:microsoft.com/office/officeart/2005/8/layout/hierarchy4"/>
    <dgm:cxn modelId="{6104AB34-E532-4B22-8289-AB33D32641B8}" type="presParOf" srcId="{1445EB4C-A60F-47F6-A13D-AA854E83CCEF}" destId="{EC3F857D-15A6-4110-BD4F-82EC958AF29E}" srcOrd="0" destOrd="0" presId="urn:microsoft.com/office/officeart/2005/8/layout/hierarchy4"/>
    <dgm:cxn modelId="{2DED477A-7961-43E4-BA33-629FF4CBEF5A}" type="presParOf" srcId="{1445EB4C-A60F-47F6-A13D-AA854E83CCEF}" destId="{DDC74659-3504-4C69-9BDD-D50A1D353E89}" srcOrd="1" destOrd="0" presId="urn:microsoft.com/office/officeart/2005/8/layout/hierarchy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576E923-1DC2-4F88-BFB6-7306A2093081}"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4098117F-622A-4B5C-9E9C-F9F792B13D3D}">
      <dgm:prSet custT="1"/>
      <dgm:spPr/>
      <dgm:t>
        <a:bodyPr vert="horz"/>
        <a:lstStyle/>
        <a:p>
          <a:r>
            <a:rPr lang="hr-HR" sz="1200" b="1" dirty="0"/>
            <a:t>ADMINISTRATIVNO, TEHNIČKO I STRUČNO OSOBLJE JEDINSTVENOG UPRAVNO ODJELA</a:t>
          </a:r>
        </a:p>
        <a:p>
          <a:r>
            <a:rPr lang="hr-HR" sz="1200" b="1" dirty="0"/>
            <a:t>(337.523,85 kn)</a:t>
          </a:r>
          <a:endParaRPr lang="en-GB" sz="1200" b="1" dirty="0"/>
        </a:p>
      </dgm:t>
    </dgm:pt>
    <dgm:pt modelId="{39BD85BD-FD55-43E1-851F-13F7D03A4C8B}" type="parTrans" cxnId="{FCE0F410-E806-40E3-80F9-4E76C8673893}">
      <dgm:prSet custT="1"/>
      <dgm:spPr/>
      <dgm:t>
        <a:bodyPr/>
        <a:lstStyle/>
        <a:p>
          <a:endParaRPr lang="en-GB" sz="1400" b="1"/>
        </a:p>
      </dgm:t>
    </dgm:pt>
    <dgm:pt modelId="{18BB83DC-FB10-4D09-B972-4E3B48CCE548}" type="sibTrans" cxnId="{FCE0F410-E806-40E3-80F9-4E76C8673893}">
      <dgm:prSet/>
      <dgm:spPr/>
      <dgm:t>
        <a:bodyPr/>
        <a:lstStyle/>
        <a:p>
          <a:endParaRPr lang="en-GB" sz="1400" b="1"/>
        </a:p>
      </dgm:t>
    </dgm:pt>
    <dgm:pt modelId="{5895A950-193C-4BC7-9E5A-143BE2C9640E}">
      <dgm:prSet custT="1"/>
      <dgm:spPr/>
      <dgm:t>
        <a:bodyPr vert="horz"/>
        <a:lstStyle/>
        <a:p>
          <a:r>
            <a:rPr lang="hr-HR" sz="1200" b="1" dirty="0"/>
            <a:t>REDOVITI TROŠKOVI POSLOVANJA JAVNE UPRAVE I ADMINISTRACIJE</a:t>
          </a:r>
        </a:p>
        <a:p>
          <a:r>
            <a:rPr lang="hr-HR" sz="1200" b="1" dirty="0"/>
            <a:t>(112.542,82 kn)</a:t>
          </a:r>
          <a:endParaRPr lang="en-GB" sz="1200" b="1" dirty="0"/>
        </a:p>
      </dgm:t>
    </dgm:pt>
    <dgm:pt modelId="{5268A9F6-832E-4CD9-B767-6559338E3A3D}" type="parTrans" cxnId="{3CCD4B54-206C-462B-B19A-B3104439BF55}">
      <dgm:prSet custT="1"/>
      <dgm:spPr/>
      <dgm:t>
        <a:bodyPr/>
        <a:lstStyle/>
        <a:p>
          <a:endParaRPr lang="en-GB" sz="1400" b="1"/>
        </a:p>
      </dgm:t>
    </dgm:pt>
    <dgm:pt modelId="{5AF84B2B-F874-4573-B7FE-22C7BD20ABB8}" type="sibTrans" cxnId="{3CCD4B54-206C-462B-B19A-B3104439BF55}">
      <dgm:prSet/>
      <dgm:spPr/>
      <dgm:t>
        <a:bodyPr/>
        <a:lstStyle/>
        <a:p>
          <a:endParaRPr lang="en-GB" sz="1400" b="1"/>
        </a:p>
      </dgm:t>
    </dgm:pt>
    <dgm:pt modelId="{46922171-58E6-4882-8344-C69F7A47DC37}">
      <dgm:prSet phldrT="[Text]" custT="1"/>
      <dgm:spPr/>
      <dgm:t>
        <a:bodyPr/>
        <a:lstStyle/>
        <a:p>
          <a:r>
            <a:rPr lang="hr-HR" sz="1600" b="1" dirty="0"/>
            <a:t>JEDINSTVENI UPRAVNI ODJEL</a:t>
          </a:r>
          <a:endParaRPr lang="en-GB" sz="1600" b="1" dirty="0"/>
        </a:p>
      </dgm:t>
    </dgm:pt>
    <dgm:pt modelId="{F28070FC-D1EA-492C-BAEE-51E2371C5AB1}" type="sibTrans" cxnId="{179B7CEE-C949-4132-909A-2A48D7B1A783}">
      <dgm:prSet/>
      <dgm:spPr/>
      <dgm:t>
        <a:bodyPr/>
        <a:lstStyle/>
        <a:p>
          <a:endParaRPr lang="en-GB" sz="1400" b="1"/>
        </a:p>
      </dgm:t>
    </dgm:pt>
    <dgm:pt modelId="{885A47AC-0B66-4C4F-9179-41C7645B88CB}" type="parTrans" cxnId="{179B7CEE-C949-4132-909A-2A48D7B1A783}">
      <dgm:prSet custT="1"/>
      <dgm:spPr/>
      <dgm:t>
        <a:bodyPr/>
        <a:lstStyle/>
        <a:p>
          <a:endParaRPr lang="en-GB" sz="1400" b="1"/>
        </a:p>
      </dgm:t>
    </dgm:pt>
    <dgm:pt modelId="{53AB011E-B1AE-411C-A895-B891FC91918F}">
      <dgm:prSet phldrT="[Text]" custT="1"/>
      <dgm:spPr/>
      <dgm:t>
        <a:bodyPr/>
        <a:lstStyle/>
        <a:p>
          <a:r>
            <a:rPr lang="hr-HR" sz="1400" b="1" i="1" dirty="0"/>
            <a:t>„Mjere i aktivnosti za osiguranje rada </a:t>
          </a:r>
        </a:p>
        <a:p>
          <a:r>
            <a:rPr lang="hr-HR" sz="1400" b="1" i="1" dirty="0"/>
            <a:t>iz djelokruga jedinstvenog upravnog odjela“ </a:t>
          </a:r>
        </a:p>
        <a:p>
          <a:r>
            <a:rPr lang="hr-HR" sz="1400" b="1" dirty="0"/>
            <a:t>(992.284,65 kn)</a:t>
          </a:r>
          <a:endParaRPr lang="en-GB" sz="1400" b="1" dirty="0"/>
        </a:p>
      </dgm:t>
    </dgm:pt>
    <dgm:pt modelId="{226C74FF-DF69-4581-8ADB-85F288DC2A78}" type="sibTrans" cxnId="{270C4DB5-D504-471E-A7B2-85B1322F351C}">
      <dgm:prSet/>
      <dgm:spPr/>
      <dgm:t>
        <a:bodyPr/>
        <a:lstStyle/>
        <a:p>
          <a:endParaRPr lang="en-GB" sz="1400" b="1"/>
        </a:p>
      </dgm:t>
    </dgm:pt>
    <dgm:pt modelId="{7C1647F1-B820-4693-A237-E75A262CF865}" type="parTrans" cxnId="{270C4DB5-D504-471E-A7B2-85B1322F351C}">
      <dgm:prSet custT="1"/>
      <dgm:spPr/>
      <dgm:t>
        <a:bodyPr/>
        <a:lstStyle/>
        <a:p>
          <a:endParaRPr lang="en-GB" sz="1400" b="1"/>
        </a:p>
      </dgm:t>
    </dgm:pt>
    <dgm:pt modelId="{9F1054A8-E7DF-4DA0-AE3A-93A369A8E040}">
      <dgm:prSet custT="1"/>
      <dgm:spPr/>
      <dgm:t>
        <a:bodyPr vert="horz"/>
        <a:lstStyle/>
        <a:p>
          <a:r>
            <a:rPr lang="hr-HR" sz="1200" b="1" dirty="0"/>
            <a:t>ODVJETNIČKE, JAVNOBILJEŽNIČKE I OSTALE USLUGE VANJSKIH SLUŽBI</a:t>
          </a:r>
        </a:p>
        <a:p>
          <a:r>
            <a:rPr lang="hr-HR" sz="1200" b="1" dirty="0"/>
            <a:t> (495.328,20 kn)</a:t>
          </a:r>
          <a:endParaRPr lang="en-GB" sz="1200" b="1" dirty="0"/>
        </a:p>
      </dgm:t>
    </dgm:pt>
    <dgm:pt modelId="{1D2796B6-1012-4C6D-86DD-7C57229BA591}" type="parTrans" cxnId="{31BEE723-28CA-4350-B737-D8097AC4DF1E}">
      <dgm:prSet/>
      <dgm:spPr/>
      <dgm:t>
        <a:bodyPr/>
        <a:lstStyle/>
        <a:p>
          <a:endParaRPr lang="hr-HR"/>
        </a:p>
      </dgm:t>
    </dgm:pt>
    <dgm:pt modelId="{5BA8BF54-23AA-4E6D-8FEA-1212D4338FB4}" type="sibTrans" cxnId="{31BEE723-28CA-4350-B737-D8097AC4DF1E}">
      <dgm:prSet/>
      <dgm:spPr/>
      <dgm:t>
        <a:bodyPr/>
        <a:lstStyle/>
        <a:p>
          <a:endParaRPr lang="hr-HR"/>
        </a:p>
      </dgm:t>
    </dgm:pt>
    <dgm:pt modelId="{6C23EB97-211D-43F8-A019-0A7F00D663A6}">
      <dgm:prSet custT="1"/>
      <dgm:spPr/>
      <dgm:t>
        <a:bodyPr vert="horz"/>
        <a:lstStyle/>
        <a:p>
          <a:r>
            <a:rPr lang="hr-HR" sz="1200" b="1" dirty="0"/>
            <a:t>FINANCIJSKI I OSTALI RASHODI POSLOVANJA</a:t>
          </a:r>
        </a:p>
        <a:p>
          <a:r>
            <a:rPr lang="hr-HR" sz="1200" b="1" dirty="0"/>
            <a:t> (46.889,78 kn)</a:t>
          </a:r>
          <a:endParaRPr lang="en-GB" sz="1200" b="1" dirty="0"/>
        </a:p>
      </dgm:t>
    </dgm:pt>
    <dgm:pt modelId="{147EE7D6-6332-43F6-BA3D-200D1CB6984F}" type="parTrans" cxnId="{97A13620-4CD4-4AEE-BAE2-7C0FF44840F1}">
      <dgm:prSet/>
      <dgm:spPr/>
      <dgm:t>
        <a:bodyPr/>
        <a:lstStyle/>
        <a:p>
          <a:endParaRPr lang="hr-HR"/>
        </a:p>
      </dgm:t>
    </dgm:pt>
    <dgm:pt modelId="{982B71B6-5383-454B-A2B5-685BD6C1252E}" type="sibTrans" cxnId="{97A13620-4CD4-4AEE-BAE2-7C0FF44840F1}">
      <dgm:prSet/>
      <dgm:spPr/>
      <dgm:t>
        <a:bodyPr/>
        <a:lstStyle/>
        <a:p>
          <a:endParaRPr lang="hr-HR"/>
        </a:p>
      </dgm:t>
    </dgm:pt>
    <dgm:pt modelId="{09EC869E-1FC0-4E87-A2E5-24454D2B8AC0}" type="pres">
      <dgm:prSet presAssocID="{F576E923-1DC2-4F88-BFB6-7306A2093081}" presName="Name0" presStyleCnt="0">
        <dgm:presLayoutVars>
          <dgm:chPref val="1"/>
          <dgm:dir/>
          <dgm:animOne val="branch"/>
          <dgm:animLvl val="lvl"/>
          <dgm:resizeHandles/>
        </dgm:presLayoutVars>
      </dgm:prSet>
      <dgm:spPr/>
      <dgm:t>
        <a:bodyPr/>
        <a:lstStyle/>
        <a:p>
          <a:endParaRPr lang="hr-HR"/>
        </a:p>
      </dgm:t>
    </dgm:pt>
    <dgm:pt modelId="{B33EFC2D-7EA4-44A4-B071-E98965FF6410}" type="pres">
      <dgm:prSet presAssocID="{46922171-58E6-4882-8344-C69F7A47DC37}" presName="vertOne" presStyleCnt="0"/>
      <dgm:spPr/>
    </dgm:pt>
    <dgm:pt modelId="{D279288C-6533-4B17-9BAF-60D93982CCF0}" type="pres">
      <dgm:prSet presAssocID="{46922171-58E6-4882-8344-C69F7A47DC37}" presName="txOne" presStyleLbl="node0" presStyleIdx="0" presStyleCnt="1" custScaleX="99962" custScaleY="22036">
        <dgm:presLayoutVars>
          <dgm:chPref val="3"/>
        </dgm:presLayoutVars>
      </dgm:prSet>
      <dgm:spPr/>
      <dgm:t>
        <a:bodyPr/>
        <a:lstStyle/>
        <a:p>
          <a:endParaRPr lang="hr-HR"/>
        </a:p>
      </dgm:t>
    </dgm:pt>
    <dgm:pt modelId="{30A0FE8A-59FA-409B-8E48-A2EACD970B43}" type="pres">
      <dgm:prSet presAssocID="{46922171-58E6-4882-8344-C69F7A47DC37}" presName="parTransOne" presStyleCnt="0"/>
      <dgm:spPr/>
    </dgm:pt>
    <dgm:pt modelId="{1FAB0836-A414-4895-B6DF-663F47664272}" type="pres">
      <dgm:prSet presAssocID="{46922171-58E6-4882-8344-C69F7A47DC37}" presName="horzOne" presStyleCnt="0"/>
      <dgm:spPr/>
    </dgm:pt>
    <dgm:pt modelId="{B0B12A5F-6660-4EAD-A347-FA1D564AE6AA}" type="pres">
      <dgm:prSet presAssocID="{53AB011E-B1AE-411C-A895-B891FC91918F}" presName="vertTwo" presStyleCnt="0"/>
      <dgm:spPr/>
    </dgm:pt>
    <dgm:pt modelId="{6622EAFF-BC19-446C-9FAF-928382CF9DB9}" type="pres">
      <dgm:prSet presAssocID="{53AB011E-B1AE-411C-A895-B891FC91918F}" presName="txTwo" presStyleLbl="node2" presStyleIdx="0" presStyleCnt="1" custScaleX="99985" custScaleY="66881" custLinFactNeighborX="-79" custLinFactNeighborY="-69876">
        <dgm:presLayoutVars>
          <dgm:chPref val="3"/>
        </dgm:presLayoutVars>
      </dgm:prSet>
      <dgm:spPr/>
      <dgm:t>
        <a:bodyPr/>
        <a:lstStyle/>
        <a:p>
          <a:endParaRPr lang="hr-HR"/>
        </a:p>
      </dgm:t>
    </dgm:pt>
    <dgm:pt modelId="{0328D5AD-4E29-4B38-B15C-A7AC4DE40A15}" type="pres">
      <dgm:prSet presAssocID="{53AB011E-B1AE-411C-A895-B891FC91918F}" presName="parTransTwo" presStyleCnt="0"/>
      <dgm:spPr/>
    </dgm:pt>
    <dgm:pt modelId="{47A34B23-33EC-4FE8-BF35-FC8A8532609C}" type="pres">
      <dgm:prSet presAssocID="{53AB011E-B1AE-411C-A895-B891FC91918F}" presName="horzTwo" presStyleCnt="0"/>
      <dgm:spPr/>
    </dgm:pt>
    <dgm:pt modelId="{B6C6B285-6134-4880-A6C5-B1F8E6D1A02C}" type="pres">
      <dgm:prSet presAssocID="{4098117F-622A-4B5C-9E9C-F9F792B13D3D}" presName="vertThree" presStyleCnt="0"/>
      <dgm:spPr/>
    </dgm:pt>
    <dgm:pt modelId="{97A88B5E-9FE4-4F78-84CA-076160AD6C1E}" type="pres">
      <dgm:prSet presAssocID="{4098117F-622A-4B5C-9E9C-F9F792B13D3D}" presName="txThree" presStyleLbl="node3" presStyleIdx="0" presStyleCnt="4" custAng="10800000" custFlipVert="1" custScaleY="99708" custLinFactNeighborX="3080" custLinFactNeighborY="-12299">
        <dgm:presLayoutVars>
          <dgm:chPref val="3"/>
        </dgm:presLayoutVars>
      </dgm:prSet>
      <dgm:spPr/>
      <dgm:t>
        <a:bodyPr/>
        <a:lstStyle/>
        <a:p>
          <a:endParaRPr lang="hr-HR"/>
        </a:p>
      </dgm:t>
    </dgm:pt>
    <dgm:pt modelId="{49B788D1-D45E-42C7-B64F-F4F06CAF8BFA}" type="pres">
      <dgm:prSet presAssocID="{4098117F-622A-4B5C-9E9C-F9F792B13D3D}" presName="horzThree" presStyleCnt="0"/>
      <dgm:spPr/>
    </dgm:pt>
    <dgm:pt modelId="{6A45ABF8-74B0-4293-8F3A-D1610EB06845}" type="pres">
      <dgm:prSet presAssocID="{18BB83DC-FB10-4D09-B972-4E3B48CCE548}" presName="sibSpaceThree" presStyleCnt="0"/>
      <dgm:spPr/>
    </dgm:pt>
    <dgm:pt modelId="{7A931AB0-2ACD-44CA-9474-8DF6A7B24512}" type="pres">
      <dgm:prSet presAssocID="{5895A950-193C-4BC7-9E5A-143BE2C9640E}" presName="vertThree" presStyleCnt="0"/>
      <dgm:spPr/>
    </dgm:pt>
    <dgm:pt modelId="{658B07AE-3CC1-41A0-90AA-FF05A95A75BC}" type="pres">
      <dgm:prSet presAssocID="{5895A950-193C-4BC7-9E5A-143BE2C9640E}" presName="txThree" presStyleLbl="node3" presStyleIdx="1" presStyleCnt="4" custAng="10800000" custFlipVert="1" custScaleY="102948" custLinFactNeighborX="1947" custLinFactNeighborY="-13345">
        <dgm:presLayoutVars>
          <dgm:chPref val="3"/>
        </dgm:presLayoutVars>
      </dgm:prSet>
      <dgm:spPr/>
      <dgm:t>
        <a:bodyPr/>
        <a:lstStyle/>
        <a:p>
          <a:endParaRPr lang="hr-HR"/>
        </a:p>
      </dgm:t>
    </dgm:pt>
    <dgm:pt modelId="{252B923E-F671-431E-A920-255A10022817}" type="pres">
      <dgm:prSet presAssocID="{5895A950-193C-4BC7-9E5A-143BE2C9640E}" presName="horzThree" presStyleCnt="0"/>
      <dgm:spPr/>
    </dgm:pt>
    <dgm:pt modelId="{8EF53438-EB80-4524-A967-F15AEBB5DCA2}" type="pres">
      <dgm:prSet presAssocID="{5AF84B2B-F874-4573-B7FE-22C7BD20ABB8}" presName="sibSpaceThree" presStyleCnt="0"/>
      <dgm:spPr/>
    </dgm:pt>
    <dgm:pt modelId="{A7C8DDFC-167A-4C10-8FB9-5911EDFE94B1}" type="pres">
      <dgm:prSet presAssocID="{9F1054A8-E7DF-4DA0-AE3A-93A369A8E040}" presName="vertThree" presStyleCnt="0"/>
      <dgm:spPr/>
    </dgm:pt>
    <dgm:pt modelId="{ACCA099F-11C8-4646-A447-2C15755CC3E8}" type="pres">
      <dgm:prSet presAssocID="{9F1054A8-E7DF-4DA0-AE3A-93A369A8E040}" presName="txThree" presStyleLbl="node3" presStyleIdx="2" presStyleCnt="4" custScaleX="101455" custScaleY="102757" custLinFactNeighborX="1133" custLinFactNeighborY="-13281">
        <dgm:presLayoutVars>
          <dgm:chPref val="3"/>
        </dgm:presLayoutVars>
      </dgm:prSet>
      <dgm:spPr/>
      <dgm:t>
        <a:bodyPr/>
        <a:lstStyle/>
        <a:p>
          <a:endParaRPr lang="hr-HR"/>
        </a:p>
      </dgm:t>
    </dgm:pt>
    <dgm:pt modelId="{78994007-2121-4BD0-83F2-24ED7AA3C4F2}" type="pres">
      <dgm:prSet presAssocID="{9F1054A8-E7DF-4DA0-AE3A-93A369A8E040}" presName="horzThree" presStyleCnt="0"/>
      <dgm:spPr/>
    </dgm:pt>
    <dgm:pt modelId="{B920C9F5-0513-4EB9-B937-F13CDD37C3CC}" type="pres">
      <dgm:prSet presAssocID="{5BA8BF54-23AA-4E6D-8FEA-1212D4338FB4}" presName="sibSpaceThree" presStyleCnt="0"/>
      <dgm:spPr/>
    </dgm:pt>
    <dgm:pt modelId="{755195CB-6FE1-487E-89A0-ABF74EB8882A}" type="pres">
      <dgm:prSet presAssocID="{6C23EB97-211D-43F8-A019-0A7F00D663A6}" presName="vertThree" presStyleCnt="0"/>
      <dgm:spPr/>
    </dgm:pt>
    <dgm:pt modelId="{D1A6B8F9-FAB3-49F2-B8C8-6C76AC123B8E}" type="pres">
      <dgm:prSet presAssocID="{6C23EB97-211D-43F8-A019-0A7F00D663A6}" presName="txThree" presStyleLbl="node3" presStyleIdx="3" presStyleCnt="4" custScaleY="103504" custLinFactNeighborX="-3399" custLinFactNeighborY="-13788">
        <dgm:presLayoutVars>
          <dgm:chPref val="3"/>
        </dgm:presLayoutVars>
      </dgm:prSet>
      <dgm:spPr/>
      <dgm:t>
        <a:bodyPr/>
        <a:lstStyle/>
        <a:p>
          <a:endParaRPr lang="hr-HR"/>
        </a:p>
      </dgm:t>
    </dgm:pt>
    <dgm:pt modelId="{49050476-5AA2-45FF-A5BE-788E1EDCEFCD}" type="pres">
      <dgm:prSet presAssocID="{6C23EB97-211D-43F8-A019-0A7F00D663A6}" presName="horzThree" presStyleCnt="0"/>
      <dgm:spPr/>
    </dgm:pt>
  </dgm:ptLst>
  <dgm:cxnLst>
    <dgm:cxn modelId="{12439633-9250-44DF-89B0-064FD7AB6C2B}" type="presOf" srcId="{53AB011E-B1AE-411C-A895-B891FC91918F}" destId="{6622EAFF-BC19-446C-9FAF-928382CF9DB9}" srcOrd="0" destOrd="0" presId="urn:microsoft.com/office/officeart/2005/8/layout/hierarchy4"/>
    <dgm:cxn modelId="{97A13620-4CD4-4AEE-BAE2-7C0FF44840F1}" srcId="{53AB011E-B1AE-411C-A895-B891FC91918F}" destId="{6C23EB97-211D-43F8-A019-0A7F00D663A6}" srcOrd="3" destOrd="0" parTransId="{147EE7D6-6332-43F6-BA3D-200D1CB6984F}" sibTransId="{982B71B6-5383-454B-A2B5-685BD6C1252E}"/>
    <dgm:cxn modelId="{9EADCEAF-AD71-4B0E-B7D3-D082A768CB10}" type="presOf" srcId="{F576E923-1DC2-4F88-BFB6-7306A2093081}" destId="{09EC869E-1FC0-4E87-A2E5-24454D2B8AC0}" srcOrd="0" destOrd="0" presId="urn:microsoft.com/office/officeart/2005/8/layout/hierarchy4"/>
    <dgm:cxn modelId="{6ACC48BB-3964-4B54-9ED8-7459EC251DEF}" type="presOf" srcId="{4098117F-622A-4B5C-9E9C-F9F792B13D3D}" destId="{97A88B5E-9FE4-4F78-84CA-076160AD6C1E}" srcOrd="0" destOrd="0" presId="urn:microsoft.com/office/officeart/2005/8/layout/hierarchy4"/>
    <dgm:cxn modelId="{3CCD4B54-206C-462B-B19A-B3104439BF55}" srcId="{53AB011E-B1AE-411C-A895-B891FC91918F}" destId="{5895A950-193C-4BC7-9E5A-143BE2C9640E}" srcOrd="1" destOrd="0" parTransId="{5268A9F6-832E-4CD9-B767-6559338E3A3D}" sibTransId="{5AF84B2B-F874-4573-B7FE-22C7BD20ABB8}"/>
    <dgm:cxn modelId="{6E7F4E75-F3A3-4C58-A9C3-6185ED1F87D1}" type="presOf" srcId="{6C23EB97-211D-43F8-A019-0A7F00D663A6}" destId="{D1A6B8F9-FAB3-49F2-B8C8-6C76AC123B8E}" srcOrd="0" destOrd="0" presId="urn:microsoft.com/office/officeart/2005/8/layout/hierarchy4"/>
    <dgm:cxn modelId="{270C4DB5-D504-471E-A7B2-85B1322F351C}" srcId="{46922171-58E6-4882-8344-C69F7A47DC37}" destId="{53AB011E-B1AE-411C-A895-B891FC91918F}" srcOrd="0" destOrd="0" parTransId="{7C1647F1-B820-4693-A237-E75A262CF865}" sibTransId="{226C74FF-DF69-4581-8ADB-85F288DC2A78}"/>
    <dgm:cxn modelId="{23D81EE7-5C44-4115-A180-2D0FB7AB7398}" type="presOf" srcId="{5895A950-193C-4BC7-9E5A-143BE2C9640E}" destId="{658B07AE-3CC1-41A0-90AA-FF05A95A75BC}" srcOrd="0" destOrd="0" presId="urn:microsoft.com/office/officeart/2005/8/layout/hierarchy4"/>
    <dgm:cxn modelId="{31BEE723-28CA-4350-B737-D8097AC4DF1E}" srcId="{53AB011E-B1AE-411C-A895-B891FC91918F}" destId="{9F1054A8-E7DF-4DA0-AE3A-93A369A8E040}" srcOrd="2" destOrd="0" parTransId="{1D2796B6-1012-4C6D-86DD-7C57229BA591}" sibTransId="{5BA8BF54-23AA-4E6D-8FEA-1212D4338FB4}"/>
    <dgm:cxn modelId="{B9223D7E-47EF-4A67-A924-F4C671C1C021}" type="presOf" srcId="{46922171-58E6-4882-8344-C69F7A47DC37}" destId="{D279288C-6533-4B17-9BAF-60D93982CCF0}" srcOrd="0" destOrd="0" presId="urn:microsoft.com/office/officeart/2005/8/layout/hierarchy4"/>
    <dgm:cxn modelId="{179B7CEE-C949-4132-909A-2A48D7B1A783}" srcId="{F576E923-1DC2-4F88-BFB6-7306A2093081}" destId="{46922171-58E6-4882-8344-C69F7A47DC37}" srcOrd="0" destOrd="0" parTransId="{885A47AC-0B66-4C4F-9179-41C7645B88CB}" sibTransId="{F28070FC-D1EA-492C-BAEE-51E2371C5AB1}"/>
    <dgm:cxn modelId="{5EC3387C-0861-4AAA-9871-DB73193C967A}" type="presOf" srcId="{9F1054A8-E7DF-4DA0-AE3A-93A369A8E040}" destId="{ACCA099F-11C8-4646-A447-2C15755CC3E8}" srcOrd="0" destOrd="0" presId="urn:microsoft.com/office/officeart/2005/8/layout/hierarchy4"/>
    <dgm:cxn modelId="{FCE0F410-E806-40E3-80F9-4E76C8673893}" srcId="{53AB011E-B1AE-411C-A895-B891FC91918F}" destId="{4098117F-622A-4B5C-9E9C-F9F792B13D3D}" srcOrd="0" destOrd="0" parTransId="{39BD85BD-FD55-43E1-851F-13F7D03A4C8B}" sibTransId="{18BB83DC-FB10-4D09-B972-4E3B48CCE548}"/>
    <dgm:cxn modelId="{34BD7C48-24FB-4008-AECB-C6C162D18012}" type="presParOf" srcId="{09EC869E-1FC0-4E87-A2E5-24454D2B8AC0}" destId="{B33EFC2D-7EA4-44A4-B071-E98965FF6410}" srcOrd="0" destOrd="0" presId="urn:microsoft.com/office/officeart/2005/8/layout/hierarchy4"/>
    <dgm:cxn modelId="{18E6A202-BC6E-4749-BE9C-9FAF85E1E842}" type="presParOf" srcId="{B33EFC2D-7EA4-44A4-B071-E98965FF6410}" destId="{D279288C-6533-4B17-9BAF-60D93982CCF0}" srcOrd="0" destOrd="0" presId="urn:microsoft.com/office/officeart/2005/8/layout/hierarchy4"/>
    <dgm:cxn modelId="{33CF0FD1-FB63-422D-A9D1-98413EBBBA2B}" type="presParOf" srcId="{B33EFC2D-7EA4-44A4-B071-E98965FF6410}" destId="{30A0FE8A-59FA-409B-8E48-A2EACD970B43}" srcOrd="1" destOrd="0" presId="urn:microsoft.com/office/officeart/2005/8/layout/hierarchy4"/>
    <dgm:cxn modelId="{AFE53A72-D434-4BB0-A79D-4AAC7118A7F4}" type="presParOf" srcId="{B33EFC2D-7EA4-44A4-B071-E98965FF6410}" destId="{1FAB0836-A414-4895-B6DF-663F47664272}" srcOrd="2" destOrd="0" presId="urn:microsoft.com/office/officeart/2005/8/layout/hierarchy4"/>
    <dgm:cxn modelId="{510367F4-B2B1-45B0-81CC-80419EBC24A0}" type="presParOf" srcId="{1FAB0836-A414-4895-B6DF-663F47664272}" destId="{B0B12A5F-6660-4EAD-A347-FA1D564AE6AA}" srcOrd="0" destOrd="0" presId="urn:microsoft.com/office/officeart/2005/8/layout/hierarchy4"/>
    <dgm:cxn modelId="{CB8C09FE-FF66-4A88-B4E1-944A8017C933}" type="presParOf" srcId="{B0B12A5F-6660-4EAD-A347-FA1D564AE6AA}" destId="{6622EAFF-BC19-446C-9FAF-928382CF9DB9}" srcOrd="0" destOrd="0" presId="urn:microsoft.com/office/officeart/2005/8/layout/hierarchy4"/>
    <dgm:cxn modelId="{05AC2A4E-09EE-44D4-A460-9354F55E19F3}" type="presParOf" srcId="{B0B12A5F-6660-4EAD-A347-FA1D564AE6AA}" destId="{0328D5AD-4E29-4B38-B15C-A7AC4DE40A15}" srcOrd="1" destOrd="0" presId="urn:microsoft.com/office/officeart/2005/8/layout/hierarchy4"/>
    <dgm:cxn modelId="{EEE6BEF4-1AE0-430E-9D9E-8EED43CD84C2}" type="presParOf" srcId="{B0B12A5F-6660-4EAD-A347-FA1D564AE6AA}" destId="{47A34B23-33EC-4FE8-BF35-FC8A8532609C}" srcOrd="2" destOrd="0" presId="urn:microsoft.com/office/officeart/2005/8/layout/hierarchy4"/>
    <dgm:cxn modelId="{812E3428-65E7-4C1F-97FC-44802569EFB3}" type="presParOf" srcId="{47A34B23-33EC-4FE8-BF35-FC8A8532609C}" destId="{B6C6B285-6134-4880-A6C5-B1F8E6D1A02C}" srcOrd="0" destOrd="0" presId="urn:microsoft.com/office/officeart/2005/8/layout/hierarchy4"/>
    <dgm:cxn modelId="{09BAAF85-5770-46DC-9573-EC9D0E1BDCAF}" type="presParOf" srcId="{B6C6B285-6134-4880-A6C5-B1F8E6D1A02C}" destId="{97A88B5E-9FE4-4F78-84CA-076160AD6C1E}" srcOrd="0" destOrd="0" presId="urn:microsoft.com/office/officeart/2005/8/layout/hierarchy4"/>
    <dgm:cxn modelId="{66E36FD6-D0D6-4288-8585-A8FD789DA3EF}" type="presParOf" srcId="{B6C6B285-6134-4880-A6C5-B1F8E6D1A02C}" destId="{49B788D1-D45E-42C7-B64F-F4F06CAF8BFA}" srcOrd="1" destOrd="0" presId="urn:microsoft.com/office/officeart/2005/8/layout/hierarchy4"/>
    <dgm:cxn modelId="{202B4223-6FB1-4A34-AD0C-393DFF8BF579}" type="presParOf" srcId="{47A34B23-33EC-4FE8-BF35-FC8A8532609C}" destId="{6A45ABF8-74B0-4293-8F3A-D1610EB06845}" srcOrd="1" destOrd="0" presId="urn:microsoft.com/office/officeart/2005/8/layout/hierarchy4"/>
    <dgm:cxn modelId="{42675C06-CE4D-4351-9134-966F7815CF9F}" type="presParOf" srcId="{47A34B23-33EC-4FE8-BF35-FC8A8532609C}" destId="{7A931AB0-2ACD-44CA-9474-8DF6A7B24512}" srcOrd="2" destOrd="0" presId="urn:microsoft.com/office/officeart/2005/8/layout/hierarchy4"/>
    <dgm:cxn modelId="{7E8294C0-4360-4FA7-9E4E-3D60B4E42DB6}" type="presParOf" srcId="{7A931AB0-2ACD-44CA-9474-8DF6A7B24512}" destId="{658B07AE-3CC1-41A0-90AA-FF05A95A75BC}" srcOrd="0" destOrd="0" presId="urn:microsoft.com/office/officeart/2005/8/layout/hierarchy4"/>
    <dgm:cxn modelId="{BC272463-B41D-49B3-B4F1-2670E6545023}" type="presParOf" srcId="{7A931AB0-2ACD-44CA-9474-8DF6A7B24512}" destId="{252B923E-F671-431E-A920-255A10022817}" srcOrd="1" destOrd="0" presId="urn:microsoft.com/office/officeart/2005/8/layout/hierarchy4"/>
    <dgm:cxn modelId="{4BE3914F-44F5-4132-8F8A-64E9B8CDD111}" type="presParOf" srcId="{47A34B23-33EC-4FE8-BF35-FC8A8532609C}" destId="{8EF53438-EB80-4524-A967-F15AEBB5DCA2}" srcOrd="3" destOrd="0" presId="urn:microsoft.com/office/officeart/2005/8/layout/hierarchy4"/>
    <dgm:cxn modelId="{3B38145C-CB30-482E-BDC0-9F0B56C90B9A}" type="presParOf" srcId="{47A34B23-33EC-4FE8-BF35-FC8A8532609C}" destId="{A7C8DDFC-167A-4C10-8FB9-5911EDFE94B1}" srcOrd="4" destOrd="0" presId="urn:microsoft.com/office/officeart/2005/8/layout/hierarchy4"/>
    <dgm:cxn modelId="{8C26DAE9-26B6-4064-B2E8-1C55A3121CE5}" type="presParOf" srcId="{A7C8DDFC-167A-4C10-8FB9-5911EDFE94B1}" destId="{ACCA099F-11C8-4646-A447-2C15755CC3E8}" srcOrd="0" destOrd="0" presId="urn:microsoft.com/office/officeart/2005/8/layout/hierarchy4"/>
    <dgm:cxn modelId="{64D5F38D-DD8F-4BFC-9C96-0FEA8E906860}" type="presParOf" srcId="{A7C8DDFC-167A-4C10-8FB9-5911EDFE94B1}" destId="{78994007-2121-4BD0-83F2-24ED7AA3C4F2}" srcOrd="1" destOrd="0" presId="urn:microsoft.com/office/officeart/2005/8/layout/hierarchy4"/>
    <dgm:cxn modelId="{4E641E5D-E758-4F65-A575-993319E7911F}" type="presParOf" srcId="{47A34B23-33EC-4FE8-BF35-FC8A8532609C}" destId="{B920C9F5-0513-4EB9-B937-F13CDD37C3CC}" srcOrd="5" destOrd="0" presId="urn:microsoft.com/office/officeart/2005/8/layout/hierarchy4"/>
    <dgm:cxn modelId="{75CFF45D-D296-4250-8C34-648BC42D9941}" type="presParOf" srcId="{47A34B23-33EC-4FE8-BF35-FC8A8532609C}" destId="{755195CB-6FE1-487E-89A0-ABF74EB8882A}" srcOrd="6" destOrd="0" presId="urn:microsoft.com/office/officeart/2005/8/layout/hierarchy4"/>
    <dgm:cxn modelId="{C9843C30-3E0C-4123-A400-A8BA1859609F}" type="presParOf" srcId="{755195CB-6FE1-487E-89A0-ABF74EB8882A}" destId="{D1A6B8F9-FAB3-49F2-B8C8-6C76AC123B8E}" srcOrd="0" destOrd="0" presId="urn:microsoft.com/office/officeart/2005/8/layout/hierarchy4"/>
    <dgm:cxn modelId="{2E5DB18D-1CF2-42CB-A29D-4E7C465D7A92}" type="presParOf" srcId="{755195CB-6FE1-487E-89A0-ABF74EB8882A}" destId="{49050476-5AA2-45FF-A5BE-788E1EDCEFCD}" srcOrd="1" destOrd="0" presId="urn:microsoft.com/office/officeart/2005/8/layout/hierarchy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576E923-1DC2-4F88-BFB6-7306A2093081}"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4098117F-622A-4B5C-9E9C-F9F792B13D3D}">
      <dgm:prSet custT="1"/>
      <dgm:spPr/>
      <dgm:t>
        <a:bodyPr vert="vert"/>
        <a:lstStyle/>
        <a:p>
          <a:r>
            <a:rPr lang="hr-HR" sz="1200" b="1" dirty="0"/>
            <a:t>ODRŽAVANJE OBJEKATA ZA REDOVITO KORIŠTENJE - REŽIJSKI TROŠKOVI</a:t>
          </a:r>
        </a:p>
        <a:p>
          <a:r>
            <a:rPr lang="hr-HR" sz="1200" b="1" dirty="0"/>
            <a:t> (53.028,57 kn)</a:t>
          </a:r>
          <a:endParaRPr lang="en-GB" sz="1200" b="1" dirty="0"/>
        </a:p>
      </dgm:t>
    </dgm:pt>
    <dgm:pt modelId="{39BD85BD-FD55-43E1-851F-13F7D03A4C8B}" type="parTrans" cxnId="{FCE0F410-E806-40E3-80F9-4E76C8673893}">
      <dgm:prSet custT="1"/>
      <dgm:spPr/>
      <dgm:t>
        <a:bodyPr/>
        <a:lstStyle/>
        <a:p>
          <a:endParaRPr lang="en-GB" sz="1400" b="1"/>
        </a:p>
      </dgm:t>
    </dgm:pt>
    <dgm:pt modelId="{18BB83DC-FB10-4D09-B972-4E3B48CCE548}" type="sibTrans" cxnId="{FCE0F410-E806-40E3-80F9-4E76C8673893}">
      <dgm:prSet/>
      <dgm:spPr/>
      <dgm:t>
        <a:bodyPr/>
        <a:lstStyle/>
        <a:p>
          <a:endParaRPr lang="en-GB" sz="1400" b="1"/>
        </a:p>
      </dgm:t>
    </dgm:pt>
    <dgm:pt modelId="{E7D28BAA-7013-4693-BFBE-C0C98596BD50}">
      <dgm:prSet custT="1"/>
      <dgm:spPr/>
      <dgm:t>
        <a:bodyPr vert="vert"/>
        <a:lstStyle/>
        <a:p>
          <a:r>
            <a:rPr lang="hr-HR" sz="1200" b="1" dirty="0"/>
            <a:t>ODRŽAVANJE POSTROJENJA I OPREME</a:t>
          </a:r>
        </a:p>
        <a:p>
          <a:r>
            <a:rPr lang="hr-HR" sz="1200" b="1" dirty="0"/>
            <a:t>(4.212,50 kn)</a:t>
          </a:r>
          <a:endParaRPr lang="en-GB" sz="1200" b="1" dirty="0"/>
        </a:p>
      </dgm:t>
    </dgm:pt>
    <dgm:pt modelId="{B2217706-BFD4-447B-B16D-DB2E5DBEB5F1}" type="parTrans" cxnId="{CAAE8846-1986-4E1A-BE94-50A44AB56CF4}">
      <dgm:prSet custT="1"/>
      <dgm:spPr/>
      <dgm:t>
        <a:bodyPr/>
        <a:lstStyle/>
        <a:p>
          <a:endParaRPr lang="en-GB" sz="1400" b="1"/>
        </a:p>
      </dgm:t>
    </dgm:pt>
    <dgm:pt modelId="{882C7A1E-6D0A-450D-A890-147131628ACE}" type="sibTrans" cxnId="{CAAE8846-1986-4E1A-BE94-50A44AB56CF4}">
      <dgm:prSet/>
      <dgm:spPr/>
      <dgm:t>
        <a:bodyPr/>
        <a:lstStyle/>
        <a:p>
          <a:endParaRPr lang="en-GB" sz="1400" b="1"/>
        </a:p>
      </dgm:t>
    </dgm:pt>
    <dgm:pt modelId="{EE31AB84-A970-49A4-BB15-C090D254F6A9}">
      <dgm:prSet custT="1"/>
      <dgm:spPr/>
      <dgm:t>
        <a:bodyPr vert="vert"/>
        <a:lstStyle/>
        <a:p>
          <a:r>
            <a:rPr lang="hr-HR" sz="1200" b="1" dirty="0"/>
            <a:t>ODRŽAVANJE ZGRADA U VLASNIŠTVU OPĆINE</a:t>
          </a:r>
        </a:p>
        <a:p>
          <a:r>
            <a:rPr lang="hr-HR" sz="1200" b="1" dirty="0"/>
            <a:t> (172.838,53 kn)</a:t>
          </a:r>
          <a:endParaRPr lang="en-GB" sz="1200" b="1" dirty="0"/>
        </a:p>
      </dgm:t>
    </dgm:pt>
    <dgm:pt modelId="{D2A18D6C-8C53-4F8D-957E-E117C4F61857}" type="parTrans" cxnId="{F28D6C19-FEF4-4EB9-B17E-3FB618B7F023}">
      <dgm:prSet custT="1"/>
      <dgm:spPr/>
      <dgm:t>
        <a:bodyPr/>
        <a:lstStyle/>
        <a:p>
          <a:endParaRPr lang="en-GB" sz="1400" b="1"/>
        </a:p>
      </dgm:t>
    </dgm:pt>
    <dgm:pt modelId="{84AEEA0B-A275-43E7-B2B0-B1E987A25702}" type="sibTrans" cxnId="{F28D6C19-FEF4-4EB9-B17E-3FB618B7F023}">
      <dgm:prSet/>
      <dgm:spPr/>
      <dgm:t>
        <a:bodyPr/>
        <a:lstStyle/>
        <a:p>
          <a:endParaRPr lang="en-GB" sz="1400" b="1"/>
        </a:p>
      </dgm:t>
    </dgm:pt>
    <dgm:pt modelId="{46922171-58E6-4882-8344-C69F7A47DC37}">
      <dgm:prSet phldrT="[Text]" custT="1"/>
      <dgm:spPr/>
      <dgm:t>
        <a:bodyPr/>
        <a:lstStyle/>
        <a:p>
          <a:r>
            <a:rPr lang="hr-HR" sz="1600" b="1" dirty="0"/>
            <a:t>JEDINSTVENI UPRAVNI ODJEL</a:t>
          </a:r>
          <a:endParaRPr lang="en-GB" sz="1600" b="1" dirty="0"/>
        </a:p>
      </dgm:t>
    </dgm:pt>
    <dgm:pt modelId="{F28070FC-D1EA-492C-BAEE-51E2371C5AB1}" type="sibTrans" cxnId="{179B7CEE-C949-4132-909A-2A48D7B1A783}">
      <dgm:prSet/>
      <dgm:spPr/>
      <dgm:t>
        <a:bodyPr/>
        <a:lstStyle/>
        <a:p>
          <a:endParaRPr lang="en-GB" sz="1400" b="1"/>
        </a:p>
      </dgm:t>
    </dgm:pt>
    <dgm:pt modelId="{885A47AC-0B66-4C4F-9179-41C7645B88CB}" type="parTrans" cxnId="{179B7CEE-C949-4132-909A-2A48D7B1A783}">
      <dgm:prSet custT="1"/>
      <dgm:spPr/>
      <dgm:t>
        <a:bodyPr/>
        <a:lstStyle/>
        <a:p>
          <a:endParaRPr lang="en-GB" sz="1400" b="1"/>
        </a:p>
      </dgm:t>
    </dgm:pt>
    <dgm:pt modelId="{53AB011E-B1AE-411C-A895-B891FC91918F}">
      <dgm:prSet phldrT="[Text]" custT="1"/>
      <dgm:spPr/>
      <dgm:t>
        <a:bodyPr/>
        <a:lstStyle/>
        <a:p>
          <a:r>
            <a:rPr lang="hr-HR" sz="1400" b="1" i="1" dirty="0"/>
            <a:t>"Upravljanje imovinom općine" </a:t>
          </a:r>
          <a:r>
            <a:rPr lang="hr-HR" sz="1400" b="1" dirty="0"/>
            <a:t>         </a:t>
          </a:r>
        </a:p>
        <a:p>
          <a:r>
            <a:rPr lang="hr-HR" sz="1400" b="1" dirty="0"/>
            <a:t>   (327.326,85 kn)</a:t>
          </a:r>
          <a:endParaRPr lang="en-GB" sz="1400" b="1" dirty="0"/>
        </a:p>
      </dgm:t>
    </dgm:pt>
    <dgm:pt modelId="{226C74FF-DF69-4581-8ADB-85F288DC2A78}" type="sibTrans" cxnId="{270C4DB5-D504-471E-A7B2-85B1322F351C}">
      <dgm:prSet/>
      <dgm:spPr/>
      <dgm:t>
        <a:bodyPr/>
        <a:lstStyle/>
        <a:p>
          <a:endParaRPr lang="en-GB" sz="1400" b="1"/>
        </a:p>
      </dgm:t>
    </dgm:pt>
    <dgm:pt modelId="{7C1647F1-B820-4693-A237-E75A262CF865}" type="parTrans" cxnId="{270C4DB5-D504-471E-A7B2-85B1322F351C}">
      <dgm:prSet custT="1"/>
      <dgm:spPr/>
      <dgm:t>
        <a:bodyPr/>
        <a:lstStyle/>
        <a:p>
          <a:endParaRPr lang="en-GB" sz="1400" b="1"/>
        </a:p>
      </dgm:t>
    </dgm:pt>
    <dgm:pt modelId="{B1B583B1-CAC6-4E9B-A73A-9269E884708D}">
      <dgm:prSet custT="1"/>
      <dgm:spPr/>
      <dgm:t>
        <a:bodyPr vert="vert"/>
        <a:lstStyle/>
        <a:p>
          <a:r>
            <a:rPr lang="hr-HR" sz="1200" b="1" dirty="0"/>
            <a:t>KUPNJA ZEMLJIŠTA</a:t>
          </a:r>
        </a:p>
        <a:p>
          <a:r>
            <a:rPr lang="hr-HR" sz="1200" b="1" dirty="0"/>
            <a:t>(57.029 kn)</a:t>
          </a:r>
          <a:endParaRPr lang="en-GB" sz="1200" b="1" dirty="0"/>
        </a:p>
      </dgm:t>
    </dgm:pt>
    <dgm:pt modelId="{D90D2927-D13F-4F47-AA2E-EB3A6791DF82}" type="parTrans" cxnId="{8293D875-E770-49C1-8610-7E25B0DB8469}">
      <dgm:prSet/>
      <dgm:spPr/>
      <dgm:t>
        <a:bodyPr/>
        <a:lstStyle/>
        <a:p>
          <a:endParaRPr lang="hr-HR"/>
        </a:p>
      </dgm:t>
    </dgm:pt>
    <dgm:pt modelId="{B1CDA995-3D1E-47FD-BB20-ADC9EF985820}" type="sibTrans" cxnId="{8293D875-E770-49C1-8610-7E25B0DB8469}">
      <dgm:prSet/>
      <dgm:spPr/>
      <dgm:t>
        <a:bodyPr/>
        <a:lstStyle/>
        <a:p>
          <a:endParaRPr lang="hr-HR"/>
        </a:p>
      </dgm:t>
    </dgm:pt>
    <dgm:pt modelId="{2B2849AF-DC60-4EEE-B266-0C64BE555A36}">
      <dgm:prSet custT="1"/>
      <dgm:spPr/>
      <dgm:t>
        <a:bodyPr vert="vert270"/>
        <a:lstStyle/>
        <a:p>
          <a:r>
            <a:rPr lang="hr-HR" sz="1200" b="1" dirty="0"/>
            <a:t>OPREMANJE OPĆINSKE ZGRADE (40.218,25 kn)</a:t>
          </a:r>
          <a:endParaRPr lang="en-GB" sz="1200" b="1" dirty="0"/>
        </a:p>
      </dgm:t>
    </dgm:pt>
    <dgm:pt modelId="{9870673D-1247-49CE-A97E-A8CA885CEF98}" type="parTrans" cxnId="{8369BB17-4DF4-4D40-A193-B95EFFE5ABA2}">
      <dgm:prSet/>
      <dgm:spPr/>
      <dgm:t>
        <a:bodyPr/>
        <a:lstStyle/>
        <a:p>
          <a:endParaRPr lang="hr-HR"/>
        </a:p>
      </dgm:t>
    </dgm:pt>
    <dgm:pt modelId="{92299E28-B1EA-4D24-945D-10FF352B793B}" type="sibTrans" cxnId="{8369BB17-4DF4-4D40-A193-B95EFFE5ABA2}">
      <dgm:prSet/>
      <dgm:spPr/>
      <dgm:t>
        <a:bodyPr/>
        <a:lstStyle/>
        <a:p>
          <a:endParaRPr lang="hr-HR"/>
        </a:p>
      </dgm:t>
    </dgm:pt>
    <dgm:pt modelId="{09EC869E-1FC0-4E87-A2E5-24454D2B8AC0}" type="pres">
      <dgm:prSet presAssocID="{F576E923-1DC2-4F88-BFB6-7306A2093081}" presName="Name0" presStyleCnt="0">
        <dgm:presLayoutVars>
          <dgm:chPref val="1"/>
          <dgm:dir/>
          <dgm:animOne val="branch"/>
          <dgm:animLvl val="lvl"/>
          <dgm:resizeHandles/>
        </dgm:presLayoutVars>
      </dgm:prSet>
      <dgm:spPr/>
      <dgm:t>
        <a:bodyPr/>
        <a:lstStyle/>
        <a:p>
          <a:endParaRPr lang="hr-HR"/>
        </a:p>
      </dgm:t>
    </dgm:pt>
    <dgm:pt modelId="{B33EFC2D-7EA4-44A4-B071-E98965FF6410}" type="pres">
      <dgm:prSet presAssocID="{46922171-58E6-4882-8344-C69F7A47DC37}" presName="vertOne" presStyleCnt="0"/>
      <dgm:spPr/>
    </dgm:pt>
    <dgm:pt modelId="{D279288C-6533-4B17-9BAF-60D93982CCF0}" type="pres">
      <dgm:prSet presAssocID="{46922171-58E6-4882-8344-C69F7A47DC37}" presName="txOne" presStyleLbl="node0" presStyleIdx="0" presStyleCnt="1" custScaleX="99962" custScaleY="22036">
        <dgm:presLayoutVars>
          <dgm:chPref val="3"/>
        </dgm:presLayoutVars>
      </dgm:prSet>
      <dgm:spPr/>
      <dgm:t>
        <a:bodyPr/>
        <a:lstStyle/>
        <a:p>
          <a:endParaRPr lang="hr-HR"/>
        </a:p>
      </dgm:t>
    </dgm:pt>
    <dgm:pt modelId="{30A0FE8A-59FA-409B-8E48-A2EACD970B43}" type="pres">
      <dgm:prSet presAssocID="{46922171-58E6-4882-8344-C69F7A47DC37}" presName="parTransOne" presStyleCnt="0"/>
      <dgm:spPr/>
    </dgm:pt>
    <dgm:pt modelId="{1FAB0836-A414-4895-B6DF-663F47664272}" type="pres">
      <dgm:prSet presAssocID="{46922171-58E6-4882-8344-C69F7A47DC37}" presName="horzOne" presStyleCnt="0"/>
      <dgm:spPr/>
    </dgm:pt>
    <dgm:pt modelId="{B0B12A5F-6660-4EAD-A347-FA1D564AE6AA}" type="pres">
      <dgm:prSet presAssocID="{53AB011E-B1AE-411C-A895-B891FC91918F}" presName="vertTwo" presStyleCnt="0"/>
      <dgm:spPr/>
    </dgm:pt>
    <dgm:pt modelId="{6622EAFF-BC19-446C-9FAF-928382CF9DB9}" type="pres">
      <dgm:prSet presAssocID="{53AB011E-B1AE-411C-A895-B891FC91918F}" presName="txTwo" presStyleLbl="node2" presStyleIdx="0" presStyleCnt="1" custScaleX="99985" custScaleY="28595" custLinFactNeighborX="-80" custLinFactNeighborY="-96081">
        <dgm:presLayoutVars>
          <dgm:chPref val="3"/>
        </dgm:presLayoutVars>
      </dgm:prSet>
      <dgm:spPr/>
      <dgm:t>
        <a:bodyPr/>
        <a:lstStyle/>
        <a:p>
          <a:endParaRPr lang="hr-HR"/>
        </a:p>
      </dgm:t>
    </dgm:pt>
    <dgm:pt modelId="{0328D5AD-4E29-4B38-B15C-A7AC4DE40A15}" type="pres">
      <dgm:prSet presAssocID="{53AB011E-B1AE-411C-A895-B891FC91918F}" presName="parTransTwo" presStyleCnt="0"/>
      <dgm:spPr/>
    </dgm:pt>
    <dgm:pt modelId="{47A34B23-33EC-4FE8-BF35-FC8A8532609C}" type="pres">
      <dgm:prSet presAssocID="{53AB011E-B1AE-411C-A895-B891FC91918F}" presName="horzTwo" presStyleCnt="0"/>
      <dgm:spPr/>
    </dgm:pt>
    <dgm:pt modelId="{B6C6B285-6134-4880-A6C5-B1F8E6D1A02C}" type="pres">
      <dgm:prSet presAssocID="{4098117F-622A-4B5C-9E9C-F9F792B13D3D}" presName="vertThree" presStyleCnt="0"/>
      <dgm:spPr/>
    </dgm:pt>
    <dgm:pt modelId="{97A88B5E-9FE4-4F78-84CA-076160AD6C1E}" type="pres">
      <dgm:prSet presAssocID="{4098117F-622A-4B5C-9E9C-F9F792B13D3D}" presName="txThree" presStyleLbl="node3" presStyleIdx="0" presStyleCnt="5" custAng="10800000" custScaleX="111367" custScaleY="113298" custLinFactNeighborX="1947" custLinFactNeighborY="-13345">
        <dgm:presLayoutVars>
          <dgm:chPref val="3"/>
        </dgm:presLayoutVars>
      </dgm:prSet>
      <dgm:spPr/>
      <dgm:t>
        <a:bodyPr/>
        <a:lstStyle/>
        <a:p>
          <a:endParaRPr lang="hr-HR"/>
        </a:p>
      </dgm:t>
    </dgm:pt>
    <dgm:pt modelId="{49B788D1-D45E-42C7-B64F-F4F06CAF8BFA}" type="pres">
      <dgm:prSet presAssocID="{4098117F-622A-4B5C-9E9C-F9F792B13D3D}" presName="horzThree" presStyleCnt="0"/>
      <dgm:spPr/>
    </dgm:pt>
    <dgm:pt modelId="{6A45ABF8-74B0-4293-8F3A-D1610EB06845}" type="pres">
      <dgm:prSet presAssocID="{18BB83DC-FB10-4D09-B972-4E3B48CCE548}" presName="sibSpaceThree" presStyleCnt="0"/>
      <dgm:spPr/>
    </dgm:pt>
    <dgm:pt modelId="{1DFFE06F-28BA-4B3E-9C1A-1160CBFBAB53}" type="pres">
      <dgm:prSet presAssocID="{E7D28BAA-7013-4693-BFBE-C0C98596BD50}" presName="vertThree" presStyleCnt="0"/>
      <dgm:spPr/>
    </dgm:pt>
    <dgm:pt modelId="{0734FA60-083E-4F81-9F97-92FD7FD6B263}" type="pres">
      <dgm:prSet presAssocID="{E7D28BAA-7013-4693-BFBE-C0C98596BD50}" presName="txThree" presStyleLbl="node3" presStyleIdx="1" presStyleCnt="5" custAng="10800000" custScaleX="95349" custScaleY="113298" custLinFactNeighborX="1947" custLinFactNeighborY="-13345">
        <dgm:presLayoutVars>
          <dgm:chPref val="3"/>
        </dgm:presLayoutVars>
      </dgm:prSet>
      <dgm:spPr/>
      <dgm:t>
        <a:bodyPr/>
        <a:lstStyle/>
        <a:p>
          <a:endParaRPr lang="hr-HR"/>
        </a:p>
      </dgm:t>
    </dgm:pt>
    <dgm:pt modelId="{6C2FF336-F13C-4DFA-88E6-9E6DA9A2B74A}" type="pres">
      <dgm:prSet presAssocID="{E7D28BAA-7013-4693-BFBE-C0C98596BD50}" presName="horzThree" presStyleCnt="0"/>
      <dgm:spPr/>
    </dgm:pt>
    <dgm:pt modelId="{AA4C6B37-73A5-4A2C-BBBC-89A1FA008836}" type="pres">
      <dgm:prSet presAssocID="{882C7A1E-6D0A-450D-A890-147131628ACE}" presName="sibSpaceThree" presStyleCnt="0"/>
      <dgm:spPr/>
    </dgm:pt>
    <dgm:pt modelId="{C69563F6-B989-4CBD-BD1F-14AA0C32920B}" type="pres">
      <dgm:prSet presAssocID="{EE31AB84-A970-49A4-BB15-C090D254F6A9}" presName="vertThree" presStyleCnt="0"/>
      <dgm:spPr/>
    </dgm:pt>
    <dgm:pt modelId="{A2200D96-0AD1-4883-A16D-7FFD988A2D5F}" type="pres">
      <dgm:prSet presAssocID="{EE31AB84-A970-49A4-BB15-C090D254F6A9}" presName="txThree" presStyleLbl="node3" presStyleIdx="2" presStyleCnt="5" custAng="10800000" custScaleY="113298" custLinFactNeighborX="1947" custLinFactNeighborY="-13345">
        <dgm:presLayoutVars>
          <dgm:chPref val="3"/>
        </dgm:presLayoutVars>
      </dgm:prSet>
      <dgm:spPr/>
      <dgm:t>
        <a:bodyPr/>
        <a:lstStyle/>
        <a:p>
          <a:endParaRPr lang="hr-HR"/>
        </a:p>
      </dgm:t>
    </dgm:pt>
    <dgm:pt modelId="{151FEC26-6538-4DEC-A83F-618E78554F69}" type="pres">
      <dgm:prSet presAssocID="{EE31AB84-A970-49A4-BB15-C090D254F6A9}" presName="horzThree" presStyleCnt="0"/>
      <dgm:spPr/>
    </dgm:pt>
    <dgm:pt modelId="{CAE947F7-8F6C-4F53-904F-CD9204C3D32B}" type="pres">
      <dgm:prSet presAssocID="{84AEEA0B-A275-43E7-B2B0-B1E987A25702}" presName="sibSpaceThree" presStyleCnt="0"/>
      <dgm:spPr/>
    </dgm:pt>
    <dgm:pt modelId="{6BDF491E-CC36-409F-9E2C-AFAE9FFF41E5}" type="pres">
      <dgm:prSet presAssocID="{2B2849AF-DC60-4EEE-B266-0C64BE555A36}" presName="vertThree" presStyleCnt="0"/>
      <dgm:spPr/>
    </dgm:pt>
    <dgm:pt modelId="{B72D2B4B-F989-423D-9F65-9C5010F0A80E}" type="pres">
      <dgm:prSet presAssocID="{2B2849AF-DC60-4EEE-B266-0C64BE555A36}" presName="txThree" presStyleLbl="node3" presStyleIdx="3" presStyleCnt="5" custScaleY="111238" custLinFactNeighborX="-990" custLinFactNeighborY="-11164">
        <dgm:presLayoutVars>
          <dgm:chPref val="3"/>
        </dgm:presLayoutVars>
      </dgm:prSet>
      <dgm:spPr/>
      <dgm:t>
        <a:bodyPr/>
        <a:lstStyle/>
        <a:p>
          <a:endParaRPr lang="hr-HR"/>
        </a:p>
      </dgm:t>
    </dgm:pt>
    <dgm:pt modelId="{2AF36737-126D-4792-B858-3F651C6B0F49}" type="pres">
      <dgm:prSet presAssocID="{2B2849AF-DC60-4EEE-B266-0C64BE555A36}" presName="horzThree" presStyleCnt="0"/>
      <dgm:spPr/>
    </dgm:pt>
    <dgm:pt modelId="{B85A1153-89B7-445D-BC0E-ED6A6E651CEA}" type="pres">
      <dgm:prSet presAssocID="{92299E28-B1EA-4D24-945D-10FF352B793B}" presName="sibSpaceThree" presStyleCnt="0"/>
      <dgm:spPr/>
    </dgm:pt>
    <dgm:pt modelId="{3866EDD4-F904-4412-A0B5-78CBA9F6BEC9}" type="pres">
      <dgm:prSet presAssocID="{B1B583B1-CAC6-4E9B-A73A-9269E884708D}" presName="vertThree" presStyleCnt="0"/>
      <dgm:spPr/>
    </dgm:pt>
    <dgm:pt modelId="{EF5DBE90-1E5A-49A1-BD2B-081A15A55B41}" type="pres">
      <dgm:prSet presAssocID="{B1B583B1-CAC6-4E9B-A73A-9269E884708D}" presName="txThree" presStyleLbl="node3" presStyleIdx="4" presStyleCnt="5" custAng="10800000" custScaleY="112695" custLinFactNeighborY="-12449">
        <dgm:presLayoutVars>
          <dgm:chPref val="3"/>
        </dgm:presLayoutVars>
      </dgm:prSet>
      <dgm:spPr/>
      <dgm:t>
        <a:bodyPr/>
        <a:lstStyle/>
        <a:p>
          <a:endParaRPr lang="hr-HR"/>
        </a:p>
      </dgm:t>
    </dgm:pt>
    <dgm:pt modelId="{7100C0C8-643B-456F-AD11-BF60F227BB06}" type="pres">
      <dgm:prSet presAssocID="{B1B583B1-CAC6-4E9B-A73A-9269E884708D}" presName="horzThree" presStyleCnt="0"/>
      <dgm:spPr/>
    </dgm:pt>
  </dgm:ptLst>
  <dgm:cxnLst>
    <dgm:cxn modelId="{2B1D3855-2A7A-4792-986B-4CBBE2C2BFCC}" type="presOf" srcId="{E7D28BAA-7013-4693-BFBE-C0C98596BD50}" destId="{0734FA60-083E-4F81-9F97-92FD7FD6B263}" srcOrd="0" destOrd="0" presId="urn:microsoft.com/office/officeart/2005/8/layout/hierarchy4"/>
    <dgm:cxn modelId="{92F0E9CD-C91F-43D5-9BFE-951FAB3846DE}" type="presOf" srcId="{46922171-58E6-4882-8344-C69F7A47DC37}" destId="{D279288C-6533-4B17-9BAF-60D93982CCF0}" srcOrd="0" destOrd="0" presId="urn:microsoft.com/office/officeart/2005/8/layout/hierarchy4"/>
    <dgm:cxn modelId="{8293D875-E770-49C1-8610-7E25B0DB8469}" srcId="{53AB011E-B1AE-411C-A895-B891FC91918F}" destId="{B1B583B1-CAC6-4E9B-A73A-9269E884708D}" srcOrd="4" destOrd="0" parTransId="{D90D2927-D13F-4F47-AA2E-EB3A6791DF82}" sibTransId="{B1CDA995-3D1E-47FD-BB20-ADC9EF985820}"/>
    <dgm:cxn modelId="{8369BB17-4DF4-4D40-A193-B95EFFE5ABA2}" srcId="{53AB011E-B1AE-411C-A895-B891FC91918F}" destId="{2B2849AF-DC60-4EEE-B266-0C64BE555A36}" srcOrd="3" destOrd="0" parTransId="{9870673D-1247-49CE-A97E-A8CA885CEF98}" sibTransId="{92299E28-B1EA-4D24-945D-10FF352B793B}"/>
    <dgm:cxn modelId="{0D9CE31F-BFF0-419B-A79A-00ACE95F899B}" type="presOf" srcId="{2B2849AF-DC60-4EEE-B266-0C64BE555A36}" destId="{B72D2B4B-F989-423D-9F65-9C5010F0A80E}" srcOrd="0" destOrd="0" presId="urn:microsoft.com/office/officeart/2005/8/layout/hierarchy4"/>
    <dgm:cxn modelId="{C14D9DE6-7093-41B5-867C-899CB4A337C7}" type="presOf" srcId="{4098117F-622A-4B5C-9E9C-F9F792B13D3D}" destId="{97A88B5E-9FE4-4F78-84CA-076160AD6C1E}" srcOrd="0" destOrd="0" presId="urn:microsoft.com/office/officeart/2005/8/layout/hierarchy4"/>
    <dgm:cxn modelId="{8DC7CB1A-A280-43C6-B439-E1D4623B0AF9}" type="presOf" srcId="{EE31AB84-A970-49A4-BB15-C090D254F6A9}" destId="{A2200D96-0AD1-4883-A16D-7FFD988A2D5F}" srcOrd="0" destOrd="0" presId="urn:microsoft.com/office/officeart/2005/8/layout/hierarchy4"/>
    <dgm:cxn modelId="{270C4DB5-D504-471E-A7B2-85B1322F351C}" srcId="{46922171-58E6-4882-8344-C69F7A47DC37}" destId="{53AB011E-B1AE-411C-A895-B891FC91918F}" srcOrd="0" destOrd="0" parTransId="{7C1647F1-B820-4693-A237-E75A262CF865}" sibTransId="{226C74FF-DF69-4581-8ADB-85F288DC2A78}"/>
    <dgm:cxn modelId="{CFDDBC0E-17ED-4907-988F-F0282189E2DD}" type="presOf" srcId="{53AB011E-B1AE-411C-A895-B891FC91918F}" destId="{6622EAFF-BC19-446C-9FAF-928382CF9DB9}" srcOrd="0" destOrd="0" presId="urn:microsoft.com/office/officeart/2005/8/layout/hierarchy4"/>
    <dgm:cxn modelId="{F28D6C19-FEF4-4EB9-B17E-3FB618B7F023}" srcId="{53AB011E-B1AE-411C-A895-B891FC91918F}" destId="{EE31AB84-A970-49A4-BB15-C090D254F6A9}" srcOrd="2" destOrd="0" parTransId="{D2A18D6C-8C53-4F8D-957E-E117C4F61857}" sibTransId="{84AEEA0B-A275-43E7-B2B0-B1E987A25702}"/>
    <dgm:cxn modelId="{2FD94161-DEF6-4B99-8EEE-11CF7E85F76C}" type="presOf" srcId="{B1B583B1-CAC6-4E9B-A73A-9269E884708D}" destId="{EF5DBE90-1E5A-49A1-BD2B-081A15A55B41}" srcOrd="0" destOrd="0" presId="urn:microsoft.com/office/officeart/2005/8/layout/hierarchy4"/>
    <dgm:cxn modelId="{4353874A-7D45-4133-8D88-C4F9BC11646A}" type="presOf" srcId="{F576E923-1DC2-4F88-BFB6-7306A2093081}" destId="{09EC869E-1FC0-4E87-A2E5-24454D2B8AC0}" srcOrd="0" destOrd="0" presId="urn:microsoft.com/office/officeart/2005/8/layout/hierarchy4"/>
    <dgm:cxn modelId="{CAAE8846-1986-4E1A-BE94-50A44AB56CF4}" srcId="{53AB011E-B1AE-411C-A895-B891FC91918F}" destId="{E7D28BAA-7013-4693-BFBE-C0C98596BD50}" srcOrd="1" destOrd="0" parTransId="{B2217706-BFD4-447B-B16D-DB2E5DBEB5F1}" sibTransId="{882C7A1E-6D0A-450D-A890-147131628ACE}"/>
    <dgm:cxn modelId="{179B7CEE-C949-4132-909A-2A48D7B1A783}" srcId="{F576E923-1DC2-4F88-BFB6-7306A2093081}" destId="{46922171-58E6-4882-8344-C69F7A47DC37}" srcOrd="0" destOrd="0" parTransId="{885A47AC-0B66-4C4F-9179-41C7645B88CB}" sibTransId="{F28070FC-D1EA-492C-BAEE-51E2371C5AB1}"/>
    <dgm:cxn modelId="{FCE0F410-E806-40E3-80F9-4E76C8673893}" srcId="{53AB011E-B1AE-411C-A895-B891FC91918F}" destId="{4098117F-622A-4B5C-9E9C-F9F792B13D3D}" srcOrd="0" destOrd="0" parTransId="{39BD85BD-FD55-43E1-851F-13F7D03A4C8B}" sibTransId="{18BB83DC-FB10-4D09-B972-4E3B48CCE548}"/>
    <dgm:cxn modelId="{C27DEB3C-DB72-4022-98DD-372B646B62C7}" type="presParOf" srcId="{09EC869E-1FC0-4E87-A2E5-24454D2B8AC0}" destId="{B33EFC2D-7EA4-44A4-B071-E98965FF6410}" srcOrd="0" destOrd="0" presId="urn:microsoft.com/office/officeart/2005/8/layout/hierarchy4"/>
    <dgm:cxn modelId="{582950C3-4E35-4751-98E9-03D736F89D84}" type="presParOf" srcId="{B33EFC2D-7EA4-44A4-B071-E98965FF6410}" destId="{D279288C-6533-4B17-9BAF-60D93982CCF0}" srcOrd="0" destOrd="0" presId="urn:microsoft.com/office/officeart/2005/8/layout/hierarchy4"/>
    <dgm:cxn modelId="{E023262A-AF76-45FC-8EF9-35A05016D2AC}" type="presParOf" srcId="{B33EFC2D-7EA4-44A4-B071-E98965FF6410}" destId="{30A0FE8A-59FA-409B-8E48-A2EACD970B43}" srcOrd="1" destOrd="0" presId="urn:microsoft.com/office/officeart/2005/8/layout/hierarchy4"/>
    <dgm:cxn modelId="{8707E85B-43CB-482E-9671-6D863535B415}" type="presParOf" srcId="{B33EFC2D-7EA4-44A4-B071-E98965FF6410}" destId="{1FAB0836-A414-4895-B6DF-663F47664272}" srcOrd="2" destOrd="0" presId="urn:microsoft.com/office/officeart/2005/8/layout/hierarchy4"/>
    <dgm:cxn modelId="{BD49DC8A-2948-4578-B938-C8E5EA850807}" type="presParOf" srcId="{1FAB0836-A414-4895-B6DF-663F47664272}" destId="{B0B12A5F-6660-4EAD-A347-FA1D564AE6AA}" srcOrd="0" destOrd="0" presId="urn:microsoft.com/office/officeart/2005/8/layout/hierarchy4"/>
    <dgm:cxn modelId="{39B1FDC8-E12E-40E7-9694-CA441D3705FE}" type="presParOf" srcId="{B0B12A5F-6660-4EAD-A347-FA1D564AE6AA}" destId="{6622EAFF-BC19-446C-9FAF-928382CF9DB9}" srcOrd="0" destOrd="0" presId="urn:microsoft.com/office/officeart/2005/8/layout/hierarchy4"/>
    <dgm:cxn modelId="{1B49298C-F63A-4D8A-9494-7EDF31BC35F7}" type="presParOf" srcId="{B0B12A5F-6660-4EAD-A347-FA1D564AE6AA}" destId="{0328D5AD-4E29-4B38-B15C-A7AC4DE40A15}" srcOrd="1" destOrd="0" presId="urn:microsoft.com/office/officeart/2005/8/layout/hierarchy4"/>
    <dgm:cxn modelId="{7F5F30A4-02E2-40EB-9AEC-1E199373D3A2}" type="presParOf" srcId="{B0B12A5F-6660-4EAD-A347-FA1D564AE6AA}" destId="{47A34B23-33EC-4FE8-BF35-FC8A8532609C}" srcOrd="2" destOrd="0" presId="urn:microsoft.com/office/officeart/2005/8/layout/hierarchy4"/>
    <dgm:cxn modelId="{082410B9-C3FB-4ECA-9591-066B860BDBA0}" type="presParOf" srcId="{47A34B23-33EC-4FE8-BF35-FC8A8532609C}" destId="{B6C6B285-6134-4880-A6C5-B1F8E6D1A02C}" srcOrd="0" destOrd="0" presId="urn:microsoft.com/office/officeart/2005/8/layout/hierarchy4"/>
    <dgm:cxn modelId="{5665A5A2-8362-40C6-8421-FB95E761EC69}" type="presParOf" srcId="{B6C6B285-6134-4880-A6C5-B1F8E6D1A02C}" destId="{97A88B5E-9FE4-4F78-84CA-076160AD6C1E}" srcOrd="0" destOrd="0" presId="urn:microsoft.com/office/officeart/2005/8/layout/hierarchy4"/>
    <dgm:cxn modelId="{6F27F0A3-B32D-423B-8C08-71666AC18593}" type="presParOf" srcId="{B6C6B285-6134-4880-A6C5-B1F8E6D1A02C}" destId="{49B788D1-D45E-42C7-B64F-F4F06CAF8BFA}" srcOrd="1" destOrd="0" presId="urn:microsoft.com/office/officeart/2005/8/layout/hierarchy4"/>
    <dgm:cxn modelId="{9F2FE242-44AE-4330-A6C3-BD435894E74B}" type="presParOf" srcId="{47A34B23-33EC-4FE8-BF35-FC8A8532609C}" destId="{6A45ABF8-74B0-4293-8F3A-D1610EB06845}" srcOrd="1" destOrd="0" presId="urn:microsoft.com/office/officeart/2005/8/layout/hierarchy4"/>
    <dgm:cxn modelId="{F685B9C7-D5B5-401B-AA3C-0BA255329FAD}" type="presParOf" srcId="{47A34B23-33EC-4FE8-BF35-FC8A8532609C}" destId="{1DFFE06F-28BA-4B3E-9C1A-1160CBFBAB53}" srcOrd="2" destOrd="0" presId="urn:microsoft.com/office/officeart/2005/8/layout/hierarchy4"/>
    <dgm:cxn modelId="{F1D9AC98-CA8A-4D52-ADDD-DEA2F07F0D97}" type="presParOf" srcId="{1DFFE06F-28BA-4B3E-9C1A-1160CBFBAB53}" destId="{0734FA60-083E-4F81-9F97-92FD7FD6B263}" srcOrd="0" destOrd="0" presId="urn:microsoft.com/office/officeart/2005/8/layout/hierarchy4"/>
    <dgm:cxn modelId="{0407C76C-A79C-457C-AE79-79CAB9DC63B6}" type="presParOf" srcId="{1DFFE06F-28BA-4B3E-9C1A-1160CBFBAB53}" destId="{6C2FF336-F13C-4DFA-88E6-9E6DA9A2B74A}" srcOrd="1" destOrd="0" presId="urn:microsoft.com/office/officeart/2005/8/layout/hierarchy4"/>
    <dgm:cxn modelId="{995BEA7B-E3A1-4A5C-9928-5E800E89D5B0}" type="presParOf" srcId="{47A34B23-33EC-4FE8-BF35-FC8A8532609C}" destId="{AA4C6B37-73A5-4A2C-BBBC-89A1FA008836}" srcOrd="3" destOrd="0" presId="urn:microsoft.com/office/officeart/2005/8/layout/hierarchy4"/>
    <dgm:cxn modelId="{72444A5D-2440-4A38-AC54-B63174E361D2}" type="presParOf" srcId="{47A34B23-33EC-4FE8-BF35-FC8A8532609C}" destId="{C69563F6-B989-4CBD-BD1F-14AA0C32920B}" srcOrd="4" destOrd="0" presId="urn:microsoft.com/office/officeart/2005/8/layout/hierarchy4"/>
    <dgm:cxn modelId="{85B05107-6908-4C05-A88F-08B4D689507B}" type="presParOf" srcId="{C69563F6-B989-4CBD-BD1F-14AA0C32920B}" destId="{A2200D96-0AD1-4883-A16D-7FFD988A2D5F}" srcOrd="0" destOrd="0" presId="urn:microsoft.com/office/officeart/2005/8/layout/hierarchy4"/>
    <dgm:cxn modelId="{762613E9-8188-48B3-9746-C9B22DD0C5E9}" type="presParOf" srcId="{C69563F6-B989-4CBD-BD1F-14AA0C32920B}" destId="{151FEC26-6538-4DEC-A83F-618E78554F69}" srcOrd="1" destOrd="0" presId="urn:microsoft.com/office/officeart/2005/8/layout/hierarchy4"/>
    <dgm:cxn modelId="{E334F1A1-B991-4F0F-A96C-627591416F87}" type="presParOf" srcId="{47A34B23-33EC-4FE8-BF35-FC8A8532609C}" destId="{CAE947F7-8F6C-4F53-904F-CD9204C3D32B}" srcOrd="5" destOrd="0" presId="urn:microsoft.com/office/officeart/2005/8/layout/hierarchy4"/>
    <dgm:cxn modelId="{B10DCA84-CD11-45A0-BFD3-38DB05D1B1CE}" type="presParOf" srcId="{47A34B23-33EC-4FE8-BF35-FC8A8532609C}" destId="{6BDF491E-CC36-409F-9E2C-AFAE9FFF41E5}" srcOrd="6" destOrd="0" presId="urn:microsoft.com/office/officeart/2005/8/layout/hierarchy4"/>
    <dgm:cxn modelId="{9B7D173E-8C1A-4B72-BEC7-B5017737EBA8}" type="presParOf" srcId="{6BDF491E-CC36-409F-9E2C-AFAE9FFF41E5}" destId="{B72D2B4B-F989-423D-9F65-9C5010F0A80E}" srcOrd="0" destOrd="0" presId="urn:microsoft.com/office/officeart/2005/8/layout/hierarchy4"/>
    <dgm:cxn modelId="{00C16EDD-B44A-4FCF-811C-19769B68DF8F}" type="presParOf" srcId="{6BDF491E-CC36-409F-9E2C-AFAE9FFF41E5}" destId="{2AF36737-126D-4792-B858-3F651C6B0F49}" srcOrd="1" destOrd="0" presId="urn:microsoft.com/office/officeart/2005/8/layout/hierarchy4"/>
    <dgm:cxn modelId="{6B0F8C53-0F6D-4EFC-91BF-201A80DACA0F}" type="presParOf" srcId="{47A34B23-33EC-4FE8-BF35-FC8A8532609C}" destId="{B85A1153-89B7-445D-BC0E-ED6A6E651CEA}" srcOrd="7" destOrd="0" presId="urn:microsoft.com/office/officeart/2005/8/layout/hierarchy4"/>
    <dgm:cxn modelId="{1B0EE603-6465-4EC8-9A9F-F8FF3EDC9C0C}" type="presParOf" srcId="{47A34B23-33EC-4FE8-BF35-FC8A8532609C}" destId="{3866EDD4-F904-4412-A0B5-78CBA9F6BEC9}" srcOrd="8" destOrd="0" presId="urn:microsoft.com/office/officeart/2005/8/layout/hierarchy4"/>
    <dgm:cxn modelId="{D2AC1C0A-3712-4B93-AEA6-52617B98A52E}" type="presParOf" srcId="{3866EDD4-F904-4412-A0B5-78CBA9F6BEC9}" destId="{EF5DBE90-1E5A-49A1-BD2B-081A15A55B41}" srcOrd="0" destOrd="0" presId="urn:microsoft.com/office/officeart/2005/8/layout/hierarchy4"/>
    <dgm:cxn modelId="{CBE549CE-6EF0-4B6A-A284-781B13D0EC64}" type="presParOf" srcId="{3866EDD4-F904-4412-A0B5-78CBA9F6BEC9}" destId="{7100C0C8-643B-456F-AD11-BF60F227BB06}" srcOrd="1" destOrd="0" presId="urn:microsoft.com/office/officeart/2005/8/layout/hierarchy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576E923-1DC2-4F88-BFB6-7306A2093081}"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4098117F-622A-4B5C-9E9C-F9F792B13D3D}">
      <dgm:prSet custT="1"/>
      <dgm:spPr/>
      <dgm:t>
        <a:bodyPr vert="horz"/>
        <a:lstStyle/>
        <a:p>
          <a:r>
            <a:rPr lang="hr-HR" sz="1200" b="1" dirty="0"/>
            <a:t>IZMJENE I DOPUNE PROSTORNOG PLANA UREĐENJA OPĆINE</a:t>
          </a:r>
        </a:p>
        <a:p>
          <a:r>
            <a:rPr lang="hr-HR" sz="1200" b="1" dirty="0"/>
            <a:t>(20.000,00 kn)</a:t>
          </a:r>
          <a:endParaRPr lang="en-GB" sz="1200" b="1" dirty="0"/>
        </a:p>
      </dgm:t>
    </dgm:pt>
    <dgm:pt modelId="{39BD85BD-FD55-43E1-851F-13F7D03A4C8B}" type="parTrans" cxnId="{FCE0F410-E806-40E3-80F9-4E76C8673893}">
      <dgm:prSet custT="1"/>
      <dgm:spPr/>
      <dgm:t>
        <a:bodyPr/>
        <a:lstStyle/>
        <a:p>
          <a:endParaRPr lang="en-GB" sz="1400" b="1"/>
        </a:p>
      </dgm:t>
    </dgm:pt>
    <dgm:pt modelId="{18BB83DC-FB10-4D09-B972-4E3B48CCE548}" type="sibTrans" cxnId="{FCE0F410-E806-40E3-80F9-4E76C8673893}">
      <dgm:prSet/>
      <dgm:spPr/>
      <dgm:t>
        <a:bodyPr/>
        <a:lstStyle/>
        <a:p>
          <a:endParaRPr lang="en-GB" sz="1400" b="1"/>
        </a:p>
      </dgm:t>
    </dgm:pt>
    <dgm:pt modelId="{46922171-58E6-4882-8344-C69F7A47DC37}">
      <dgm:prSet phldrT="[Text]" custT="1"/>
      <dgm:spPr/>
      <dgm:t>
        <a:bodyPr/>
        <a:lstStyle/>
        <a:p>
          <a:r>
            <a:rPr lang="hr-HR" sz="1600" b="1" dirty="0"/>
            <a:t>JEDINSTVENI UPRAVNI ODJEL</a:t>
          </a:r>
          <a:endParaRPr lang="en-GB" sz="1600" b="1" dirty="0"/>
        </a:p>
      </dgm:t>
    </dgm:pt>
    <dgm:pt modelId="{F28070FC-D1EA-492C-BAEE-51E2371C5AB1}" type="sibTrans" cxnId="{179B7CEE-C949-4132-909A-2A48D7B1A783}">
      <dgm:prSet/>
      <dgm:spPr/>
      <dgm:t>
        <a:bodyPr/>
        <a:lstStyle/>
        <a:p>
          <a:endParaRPr lang="en-GB" sz="1400" b="1"/>
        </a:p>
      </dgm:t>
    </dgm:pt>
    <dgm:pt modelId="{885A47AC-0B66-4C4F-9179-41C7645B88CB}" type="parTrans" cxnId="{179B7CEE-C949-4132-909A-2A48D7B1A783}">
      <dgm:prSet custT="1"/>
      <dgm:spPr/>
      <dgm:t>
        <a:bodyPr/>
        <a:lstStyle/>
        <a:p>
          <a:endParaRPr lang="en-GB" sz="1400" b="1"/>
        </a:p>
      </dgm:t>
    </dgm:pt>
    <dgm:pt modelId="{53AB011E-B1AE-411C-A895-B891FC91918F}">
      <dgm:prSet phldrT="[Text]" custT="1"/>
      <dgm:spPr/>
      <dgm:t>
        <a:bodyPr/>
        <a:lstStyle/>
        <a:p>
          <a:r>
            <a:rPr lang="hr-HR" sz="1400" b="1" i="1" dirty="0"/>
            <a:t>„Prostorno planska dokumentacija“ </a:t>
          </a:r>
        </a:p>
        <a:p>
          <a:r>
            <a:rPr lang="hr-HR" sz="1400" b="1" dirty="0"/>
            <a:t>(20.000,00 kn)</a:t>
          </a:r>
          <a:endParaRPr lang="en-GB" sz="1400" b="1" dirty="0"/>
        </a:p>
      </dgm:t>
    </dgm:pt>
    <dgm:pt modelId="{226C74FF-DF69-4581-8ADB-85F288DC2A78}" type="sibTrans" cxnId="{270C4DB5-D504-471E-A7B2-85B1322F351C}">
      <dgm:prSet/>
      <dgm:spPr/>
      <dgm:t>
        <a:bodyPr/>
        <a:lstStyle/>
        <a:p>
          <a:endParaRPr lang="en-GB" sz="1400" b="1"/>
        </a:p>
      </dgm:t>
    </dgm:pt>
    <dgm:pt modelId="{7C1647F1-B820-4693-A237-E75A262CF865}" type="parTrans" cxnId="{270C4DB5-D504-471E-A7B2-85B1322F351C}">
      <dgm:prSet custT="1"/>
      <dgm:spPr/>
      <dgm:t>
        <a:bodyPr/>
        <a:lstStyle/>
        <a:p>
          <a:endParaRPr lang="en-GB" sz="1400" b="1"/>
        </a:p>
      </dgm:t>
    </dgm:pt>
    <dgm:pt modelId="{09EC869E-1FC0-4E87-A2E5-24454D2B8AC0}" type="pres">
      <dgm:prSet presAssocID="{F576E923-1DC2-4F88-BFB6-7306A2093081}" presName="Name0" presStyleCnt="0">
        <dgm:presLayoutVars>
          <dgm:chPref val="1"/>
          <dgm:dir/>
          <dgm:animOne val="branch"/>
          <dgm:animLvl val="lvl"/>
          <dgm:resizeHandles/>
        </dgm:presLayoutVars>
      </dgm:prSet>
      <dgm:spPr/>
      <dgm:t>
        <a:bodyPr/>
        <a:lstStyle/>
        <a:p>
          <a:endParaRPr lang="hr-HR"/>
        </a:p>
      </dgm:t>
    </dgm:pt>
    <dgm:pt modelId="{B33EFC2D-7EA4-44A4-B071-E98965FF6410}" type="pres">
      <dgm:prSet presAssocID="{46922171-58E6-4882-8344-C69F7A47DC37}" presName="vertOne" presStyleCnt="0"/>
      <dgm:spPr/>
    </dgm:pt>
    <dgm:pt modelId="{D279288C-6533-4B17-9BAF-60D93982CCF0}" type="pres">
      <dgm:prSet presAssocID="{46922171-58E6-4882-8344-C69F7A47DC37}" presName="txOne" presStyleLbl="node0" presStyleIdx="0" presStyleCnt="1" custScaleX="99962" custScaleY="22036">
        <dgm:presLayoutVars>
          <dgm:chPref val="3"/>
        </dgm:presLayoutVars>
      </dgm:prSet>
      <dgm:spPr/>
      <dgm:t>
        <a:bodyPr/>
        <a:lstStyle/>
        <a:p>
          <a:endParaRPr lang="hr-HR"/>
        </a:p>
      </dgm:t>
    </dgm:pt>
    <dgm:pt modelId="{30A0FE8A-59FA-409B-8E48-A2EACD970B43}" type="pres">
      <dgm:prSet presAssocID="{46922171-58E6-4882-8344-C69F7A47DC37}" presName="parTransOne" presStyleCnt="0"/>
      <dgm:spPr/>
    </dgm:pt>
    <dgm:pt modelId="{1FAB0836-A414-4895-B6DF-663F47664272}" type="pres">
      <dgm:prSet presAssocID="{46922171-58E6-4882-8344-C69F7A47DC37}" presName="horzOne" presStyleCnt="0"/>
      <dgm:spPr/>
    </dgm:pt>
    <dgm:pt modelId="{B0B12A5F-6660-4EAD-A347-FA1D564AE6AA}" type="pres">
      <dgm:prSet presAssocID="{53AB011E-B1AE-411C-A895-B891FC91918F}" presName="vertTwo" presStyleCnt="0"/>
      <dgm:spPr/>
    </dgm:pt>
    <dgm:pt modelId="{6622EAFF-BC19-446C-9FAF-928382CF9DB9}" type="pres">
      <dgm:prSet presAssocID="{53AB011E-B1AE-411C-A895-B891FC91918F}" presName="txTwo" presStyleLbl="node2" presStyleIdx="0" presStyleCnt="1" custScaleX="99985" custScaleY="66881" custLinFactNeighborX="-79" custLinFactNeighborY="-69876">
        <dgm:presLayoutVars>
          <dgm:chPref val="3"/>
        </dgm:presLayoutVars>
      </dgm:prSet>
      <dgm:spPr/>
      <dgm:t>
        <a:bodyPr/>
        <a:lstStyle/>
        <a:p>
          <a:endParaRPr lang="hr-HR"/>
        </a:p>
      </dgm:t>
    </dgm:pt>
    <dgm:pt modelId="{0328D5AD-4E29-4B38-B15C-A7AC4DE40A15}" type="pres">
      <dgm:prSet presAssocID="{53AB011E-B1AE-411C-A895-B891FC91918F}" presName="parTransTwo" presStyleCnt="0"/>
      <dgm:spPr/>
    </dgm:pt>
    <dgm:pt modelId="{47A34B23-33EC-4FE8-BF35-FC8A8532609C}" type="pres">
      <dgm:prSet presAssocID="{53AB011E-B1AE-411C-A895-B891FC91918F}" presName="horzTwo" presStyleCnt="0"/>
      <dgm:spPr/>
    </dgm:pt>
    <dgm:pt modelId="{B6C6B285-6134-4880-A6C5-B1F8E6D1A02C}" type="pres">
      <dgm:prSet presAssocID="{4098117F-622A-4B5C-9E9C-F9F792B13D3D}" presName="vertThree" presStyleCnt="0"/>
      <dgm:spPr/>
    </dgm:pt>
    <dgm:pt modelId="{97A88B5E-9FE4-4F78-84CA-076160AD6C1E}" type="pres">
      <dgm:prSet presAssocID="{4098117F-622A-4B5C-9E9C-F9F792B13D3D}" presName="txThree" presStyleLbl="node3" presStyleIdx="0" presStyleCnt="1" custAng="10800000" custFlipVert="1" custScaleY="105767" custLinFactNeighborX="1947" custLinFactNeighborY="-13345">
        <dgm:presLayoutVars>
          <dgm:chPref val="3"/>
        </dgm:presLayoutVars>
      </dgm:prSet>
      <dgm:spPr/>
      <dgm:t>
        <a:bodyPr/>
        <a:lstStyle/>
        <a:p>
          <a:endParaRPr lang="hr-HR"/>
        </a:p>
      </dgm:t>
    </dgm:pt>
    <dgm:pt modelId="{49B788D1-D45E-42C7-B64F-F4F06CAF8BFA}" type="pres">
      <dgm:prSet presAssocID="{4098117F-622A-4B5C-9E9C-F9F792B13D3D}" presName="horzThree" presStyleCnt="0"/>
      <dgm:spPr/>
    </dgm:pt>
  </dgm:ptLst>
  <dgm:cxnLst>
    <dgm:cxn modelId="{1E305ABC-7B62-4CDA-AABC-560ABFBE2318}" type="presOf" srcId="{4098117F-622A-4B5C-9E9C-F9F792B13D3D}" destId="{97A88B5E-9FE4-4F78-84CA-076160AD6C1E}" srcOrd="0" destOrd="0" presId="urn:microsoft.com/office/officeart/2005/8/layout/hierarchy4"/>
    <dgm:cxn modelId="{6D3A1CBE-9503-4132-B340-B47453125718}" type="presOf" srcId="{F576E923-1DC2-4F88-BFB6-7306A2093081}" destId="{09EC869E-1FC0-4E87-A2E5-24454D2B8AC0}" srcOrd="0" destOrd="0" presId="urn:microsoft.com/office/officeart/2005/8/layout/hierarchy4"/>
    <dgm:cxn modelId="{D8A83770-237E-4D34-BDFA-1F9412BCB3EA}" type="presOf" srcId="{46922171-58E6-4882-8344-C69F7A47DC37}" destId="{D279288C-6533-4B17-9BAF-60D93982CCF0}" srcOrd="0" destOrd="0" presId="urn:microsoft.com/office/officeart/2005/8/layout/hierarchy4"/>
    <dgm:cxn modelId="{270C4DB5-D504-471E-A7B2-85B1322F351C}" srcId="{46922171-58E6-4882-8344-C69F7A47DC37}" destId="{53AB011E-B1AE-411C-A895-B891FC91918F}" srcOrd="0" destOrd="0" parTransId="{7C1647F1-B820-4693-A237-E75A262CF865}" sibTransId="{226C74FF-DF69-4581-8ADB-85F288DC2A78}"/>
    <dgm:cxn modelId="{F727909F-928E-41E4-9E0B-66F859D84069}" type="presOf" srcId="{53AB011E-B1AE-411C-A895-B891FC91918F}" destId="{6622EAFF-BC19-446C-9FAF-928382CF9DB9}" srcOrd="0" destOrd="0" presId="urn:microsoft.com/office/officeart/2005/8/layout/hierarchy4"/>
    <dgm:cxn modelId="{179B7CEE-C949-4132-909A-2A48D7B1A783}" srcId="{F576E923-1DC2-4F88-BFB6-7306A2093081}" destId="{46922171-58E6-4882-8344-C69F7A47DC37}" srcOrd="0" destOrd="0" parTransId="{885A47AC-0B66-4C4F-9179-41C7645B88CB}" sibTransId="{F28070FC-D1EA-492C-BAEE-51E2371C5AB1}"/>
    <dgm:cxn modelId="{FCE0F410-E806-40E3-80F9-4E76C8673893}" srcId="{53AB011E-B1AE-411C-A895-B891FC91918F}" destId="{4098117F-622A-4B5C-9E9C-F9F792B13D3D}" srcOrd="0" destOrd="0" parTransId="{39BD85BD-FD55-43E1-851F-13F7D03A4C8B}" sibTransId="{18BB83DC-FB10-4D09-B972-4E3B48CCE548}"/>
    <dgm:cxn modelId="{A9774DEA-8B6C-4107-BA98-0CB24DE7C283}" type="presParOf" srcId="{09EC869E-1FC0-4E87-A2E5-24454D2B8AC0}" destId="{B33EFC2D-7EA4-44A4-B071-E98965FF6410}" srcOrd="0" destOrd="0" presId="urn:microsoft.com/office/officeart/2005/8/layout/hierarchy4"/>
    <dgm:cxn modelId="{1F9B300F-F3A5-4385-9968-888E17A7AA41}" type="presParOf" srcId="{B33EFC2D-7EA4-44A4-B071-E98965FF6410}" destId="{D279288C-6533-4B17-9BAF-60D93982CCF0}" srcOrd="0" destOrd="0" presId="urn:microsoft.com/office/officeart/2005/8/layout/hierarchy4"/>
    <dgm:cxn modelId="{E9803DB4-B2F1-421D-9126-B5A9246EAC25}" type="presParOf" srcId="{B33EFC2D-7EA4-44A4-B071-E98965FF6410}" destId="{30A0FE8A-59FA-409B-8E48-A2EACD970B43}" srcOrd="1" destOrd="0" presId="urn:microsoft.com/office/officeart/2005/8/layout/hierarchy4"/>
    <dgm:cxn modelId="{5D74EDD5-541F-4835-B4F7-A670A6C7EDCE}" type="presParOf" srcId="{B33EFC2D-7EA4-44A4-B071-E98965FF6410}" destId="{1FAB0836-A414-4895-B6DF-663F47664272}" srcOrd="2" destOrd="0" presId="urn:microsoft.com/office/officeart/2005/8/layout/hierarchy4"/>
    <dgm:cxn modelId="{6D009AD8-D042-44DF-9712-7E9A06496716}" type="presParOf" srcId="{1FAB0836-A414-4895-B6DF-663F47664272}" destId="{B0B12A5F-6660-4EAD-A347-FA1D564AE6AA}" srcOrd="0" destOrd="0" presId="urn:microsoft.com/office/officeart/2005/8/layout/hierarchy4"/>
    <dgm:cxn modelId="{123D03F6-1396-4A7F-AD03-A98B770CB302}" type="presParOf" srcId="{B0B12A5F-6660-4EAD-A347-FA1D564AE6AA}" destId="{6622EAFF-BC19-446C-9FAF-928382CF9DB9}" srcOrd="0" destOrd="0" presId="urn:microsoft.com/office/officeart/2005/8/layout/hierarchy4"/>
    <dgm:cxn modelId="{88ACA969-582E-433A-9EFB-6073CDC394A9}" type="presParOf" srcId="{B0B12A5F-6660-4EAD-A347-FA1D564AE6AA}" destId="{0328D5AD-4E29-4B38-B15C-A7AC4DE40A15}" srcOrd="1" destOrd="0" presId="urn:microsoft.com/office/officeart/2005/8/layout/hierarchy4"/>
    <dgm:cxn modelId="{764559C5-78FA-4CCC-8EDD-69CED0ED0DBA}" type="presParOf" srcId="{B0B12A5F-6660-4EAD-A347-FA1D564AE6AA}" destId="{47A34B23-33EC-4FE8-BF35-FC8A8532609C}" srcOrd="2" destOrd="0" presId="urn:microsoft.com/office/officeart/2005/8/layout/hierarchy4"/>
    <dgm:cxn modelId="{5FE4655E-E1E9-459E-9EA5-F21573417A8C}" type="presParOf" srcId="{47A34B23-33EC-4FE8-BF35-FC8A8532609C}" destId="{B6C6B285-6134-4880-A6C5-B1F8E6D1A02C}" srcOrd="0" destOrd="0" presId="urn:microsoft.com/office/officeart/2005/8/layout/hierarchy4"/>
    <dgm:cxn modelId="{15E1B0DB-2F1D-4C1A-9111-20164C18447D}" type="presParOf" srcId="{B6C6B285-6134-4880-A6C5-B1F8E6D1A02C}" destId="{97A88B5E-9FE4-4F78-84CA-076160AD6C1E}" srcOrd="0" destOrd="0" presId="urn:microsoft.com/office/officeart/2005/8/layout/hierarchy4"/>
    <dgm:cxn modelId="{3AFBF23C-9E9A-410D-8747-50DD3F8026C2}" type="presParOf" srcId="{B6C6B285-6134-4880-A6C5-B1F8E6D1A02C}" destId="{49B788D1-D45E-42C7-B64F-F4F06CAF8BFA}" srcOrd="1" destOrd="0" presId="urn:microsoft.com/office/officeart/2005/8/layout/hierarchy4"/>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576E923-1DC2-4F88-BFB6-7306A2093081}"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4098117F-622A-4B5C-9E9C-F9F792B13D3D}">
      <dgm:prSet custT="1"/>
      <dgm:spPr/>
      <dgm:t>
        <a:bodyPr vert="vert"/>
        <a:lstStyle/>
        <a:p>
          <a:r>
            <a:rPr lang="hr-HR" sz="1000" b="1" dirty="0"/>
            <a:t>ODRŽAVANJE JAVNE RASVJETE                        (371.011,25  kn)</a:t>
          </a:r>
          <a:endParaRPr lang="en-GB" sz="1000" b="1" dirty="0"/>
        </a:p>
      </dgm:t>
    </dgm:pt>
    <dgm:pt modelId="{39BD85BD-FD55-43E1-851F-13F7D03A4C8B}" type="parTrans" cxnId="{FCE0F410-E806-40E3-80F9-4E76C8673893}">
      <dgm:prSet custT="1"/>
      <dgm:spPr/>
      <dgm:t>
        <a:bodyPr/>
        <a:lstStyle/>
        <a:p>
          <a:endParaRPr lang="en-GB" sz="1000" b="1"/>
        </a:p>
      </dgm:t>
    </dgm:pt>
    <dgm:pt modelId="{18BB83DC-FB10-4D09-B972-4E3B48CCE548}" type="sibTrans" cxnId="{FCE0F410-E806-40E3-80F9-4E76C8673893}">
      <dgm:prSet/>
      <dgm:spPr/>
      <dgm:t>
        <a:bodyPr/>
        <a:lstStyle/>
        <a:p>
          <a:endParaRPr lang="en-GB" sz="1000" b="1"/>
        </a:p>
      </dgm:t>
    </dgm:pt>
    <dgm:pt modelId="{E7D28BAA-7013-4693-BFBE-C0C98596BD50}">
      <dgm:prSet custT="1"/>
      <dgm:spPr/>
      <dgm:t>
        <a:bodyPr vert="vert"/>
        <a:lstStyle/>
        <a:p>
          <a:r>
            <a:rPr lang="hr-HR" sz="1000" b="1" dirty="0"/>
            <a:t>REDOVITO ODRŽAVANJE NERAZVRSTANIH CESTA</a:t>
          </a:r>
        </a:p>
        <a:p>
          <a:r>
            <a:rPr lang="hr-HR" sz="1000" b="1" dirty="0"/>
            <a:t>(217.550,00 kn)</a:t>
          </a:r>
          <a:endParaRPr lang="en-GB" sz="1000" b="1" dirty="0"/>
        </a:p>
      </dgm:t>
    </dgm:pt>
    <dgm:pt modelId="{B2217706-BFD4-447B-B16D-DB2E5DBEB5F1}" type="parTrans" cxnId="{CAAE8846-1986-4E1A-BE94-50A44AB56CF4}">
      <dgm:prSet custT="1"/>
      <dgm:spPr/>
      <dgm:t>
        <a:bodyPr/>
        <a:lstStyle/>
        <a:p>
          <a:endParaRPr lang="en-GB" sz="1000" b="1"/>
        </a:p>
      </dgm:t>
    </dgm:pt>
    <dgm:pt modelId="{882C7A1E-6D0A-450D-A890-147131628ACE}" type="sibTrans" cxnId="{CAAE8846-1986-4E1A-BE94-50A44AB56CF4}">
      <dgm:prSet/>
      <dgm:spPr/>
      <dgm:t>
        <a:bodyPr/>
        <a:lstStyle/>
        <a:p>
          <a:endParaRPr lang="en-GB" sz="1000" b="1"/>
        </a:p>
      </dgm:t>
    </dgm:pt>
    <dgm:pt modelId="{EE31AB84-A970-49A4-BB15-C090D254F6A9}">
      <dgm:prSet custT="1"/>
      <dgm:spPr/>
      <dgm:t>
        <a:bodyPr vert="vert"/>
        <a:lstStyle/>
        <a:p>
          <a:r>
            <a:rPr lang="hr-HR" sz="1000" b="1" dirty="0"/>
            <a:t>ODRŽAVANJE KANALSKE MREŽE</a:t>
          </a:r>
        </a:p>
        <a:p>
          <a:r>
            <a:rPr lang="hr-HR" sz="1000" b="1" dirty="0"/>
            <a:t> (70.000,00 kn)</a:t>
          </a:r>
          <a:endParaRPr lang="en-GB" sz="1000" b="1" dirty="0"/>
        </a:p>
      </dgm:t>
    </dgm:pt>
    <dgm:pt modelId="{D2A18D6C-8C53-4F8D-957E-E117C4F61857}" type="parTrans" cxnId="{F28D6C19-FEF4-4EB9-B17E-3FB618B7F023}">
      <dgm:prSet custT="1"/>
      <dgm:spPr/>
      <dgm:t>
        <a:bodyPr/>
        <a:lstStyle/>
        <a:p>
          <a:endParaRPr lang="en-GB" sz="1000" b="1"/>
        </a:p>
      </dgm:t>
    </dgm:pt>
    <dgm:pt modelId="{84AEEA0B-A275-43E7-B2B0-B1E987A25702}" type="sibTrans" cxnId="{F28D6C19-FEF4-4EB9-B17E-3FB618B7F023}">
      <dgm:prSet/>
      <dgm:spPr/>
      <dgm:t>
        <a:bodyPr/>
        <a:lstStyle/>
        <a:p>
          <a:endParaRPr lang="en-GB" sz="1000" b="1"/>
        </a:p>
      </dgm:t>
    </dgm:pt>
    <dgm:pt modelId="{46922171-58E6-4882-8344-C69F7A47DC37}">
      <dgm:prSet phldrT="[Text]" custT="1"/>
      <dgm:spPr/>
      <dgm:t>
        <a:bodyPr/>
        <a:lstStyle/>
        <a:p>
          <a:r>
            <a:rPr lang="hr-HR" sz="1400" b="1" dirty="0"/>
            <a:t>JEDINSTVENI UPRAVNI ODJEL</a:t>
          </a:r>
          <a:endParaRPr lang="en-GB" sz="1400" b="1" dirty="0"/>
        </a:p>
      </dgm:t>
    </dgm:pt>
    <dgm:pt modelId="{F28070FC-D1EA-492C-BAEE-51E2371C5AB1}" type="sibTrans" cxnId="{179B7CEE-C949-4132-909A-2A48D7B1A783}">
      <dgm:prSet/>
      <dgm:spPr/>
      <dgm:t>
        <a:bodyPr/>
        <a:lstStyle/>
        <a:p>
          <a:endParaRPr lang="en-GB" sz="1000" b="1"/>
        </a:p>
      </dgm:t>
    </dgm:pt>
    <dgm:pt modelId="{885A47AC-0B66-4C4F-9179-41C7645B88CB}" type="parTrans" cxnId="{179B7CEE-C949-4132-909A-2A48D7B1A783}">
      <dgm:prSet custT="1"/>
      <dgm:spPr/>
      <dgm:t>
        <a:bodyPr/>
        <a:lstStyle/>
        <a:p>
          <a:endParaRPr lang="en-GB" sz="1000" b="1"/>
        </a:p>
      </dgm:t>
    </dgm:pt>
    <dgm:pt modelId="{1295ED4A-4004-44D4-A616-9F5330F80F01}">
      <dgm:prSet custT="1"/>
      <dgm:spPr/>
      <dgm:t>
        <a:bodyPr vert="vert"/>
        <a:lstStyle/>
        <a:p>
          <a:r>
            <a:rPr lang="hr-HR" sz="1000" b="1" dirty="0"/>
            <a:t>ODRŽAVANJE JAVNIH ZELENIH POVRŠINA </a:t>
          </a:r>
        </a:p>
        <a:p>
          <a:r>
            <a:rPr lang="hr-HR" sz="1000" b="1" dirty="0"/>
            <a:t>(105.000,00 kn)</a:t>
          </a:r>
          <a:endParaRPr lang="en-GB" sz="1000" b="1" dirty="0"/>
        </a:p>
      </dgm:t>
    </dgm:pt>
    <dgm:pt modelId="{FD4A72DA-6714-458E-A4EE-00AC567C3F3B}" type="parTrans" cxnId="{2BC23167-5300-49F6-9592-DA60318DAD88}">
      <dgm:prSet/>
      <dgm:spPr/>
      <dgm:t>
        <a:bodyPr/>
        <a:lstStyle/>
        <a:p>
          <a:endParaRPr lang="en-GB" sz="1000"/>
        </a:p>
      </dgm:t>
    </dgm:pt>
    <dgm:pt modelId="{19EB5CA8-8CA9-438C-A588-724CD3946A01}" type="sibTrans" cxnId="{2BC23167-5300-49F6-9592-DA60318DAD88}">
      <dgm:prSet/>
      <dgm:spPr/>
      <dgm:t>
        <a:bodyPr/>
        <a:lstStyle/>
        <a:p>
          <a:endParaRPr lang="en-GB" sz="1000"/>
        </a:p>
      </dgm:t>
    </dgm:pt>
    <dgm:pt modelId="{53AB011E-B1AE-411C-A895-B891FC91918F}">
      <dgm:prSet phldrT="[Text]" custT="1"/>
      <dgm:spPr/>
      <dgm:t>
        <a:bodyPr/>
        <a:lstStyle/>
        <a:p>
          <a:r>
            <a:rPr lang="hr-HR" sz="1400" b="1" i="1" dirty="0"/>
            <a:t>"Održavanje objekata i uređaja komunalne infrastrukture" </a:t>
          </a:r>
          <a:r>
            <a:rPr lang="hr-HR" sz="1400" b="1" dirty="0"/>
            <a:t>                        (973.661,25 kn)</a:t>
          </a:r>
          <a:endParaRPr lang="en-GB" sz="1400" b="1" dirty="0"/>
        </a:p>
      </dgm:t>
    </dgm:pt>
    <dgm:pt modelId="{226C74FF-DF69-4581-8ADB-85F288DC2A78}" type="sibTrans" cxnId="{270C4DB5-D504-471E-A7B2-85B1322F351C}">
      <dgm:prSet/>
      <dgm:spPr/>
      <dgm:t>
        <a:bodyPr/>
        <a:lstStyle/>
        <a:p>
          <a:endParaRPr lang="en-GB" sz="1000" b="1"/>
        </a:p>
      </dgm:t>
    </dgm:pt>
    <dgm:pt modelId="{7C1647F1-B820-4693-A237-E75A262CF865}" type="parTrans" cxnId="{270C4DB5-D504-471E-A7B2-85B1322F351C}">
      <dgm:prSet custT="1"/>
      <dgm:spPr/>
      <dgm:t>
        <a:bodyPr/>
        <a:lstStyle/>
        <a:p>
          <a:endParaRPr lang="en-GB" sz="1000" b="1"/>
        </a:p>
      </dgm:t>
    </dgm:pt>
    <dgm:pt modelId="{1D6DEDD4-BC66-4C5D-861B-1E2E5CB5372C}">
      <dgm:prSet custT="1"/>
      <dgm:spPr/>
      <dgm:t>
        <a:bodyPr vert="vert270"/>
        <a:lstStyle/>
        <a:p>
          <a:r>
            <a:rPr lang="hr-HR" sz="1000" b="1" dirty="0"/>
            <a:t>ODRŽAVANJE GROBLJA I MRTVAČNICE</a:t>
          </a:r>
        </a:p>
        <a:p>
          <a:r>
            <a:rPr lang="hr-HR" sz="1000" b="1" dirty="0"/>
            <a:t> (138.100,00 kn)</a:t>
          </a:r>
          <a:endParaRPr lang="en-GB" sz="1000" b="1" dirty="0"/>
        </a:p>
      </dgm:t>
    </dgm:pt>
    <dgm:pt modelId="{A4D752FF-9DCE-45CB-80F1-8C82F32FF823}" type="parTrans" cxnId="{4FB75AA3-372C-4510-9DA0-4E00E94A1FEA}">
      <dgm:prSet/>
      <dgm:spPr/>
      <dgm:t>
        <a:bodyPr/>
        <a:lstStyle/>
        <a:p>
          <a:endParaRPr lang="hr-HR" sz="1000"/>
        </a:p>
      </dgm:t>
    </dgm:pt>
    <dgm:pt modelId="{1B88B1A5-04CA-4FF0-AC4C-2E4BB2D855A6}" type="sibTrans" cxnId="{4FB75AA3-372C-4510-9DA0-4E00E94A1FEA}">
      <dgm:prSet/>
      <dgm:spPr/>
      <dgm:t>
        <a:bodyPr/>
        <a:lstStyle/>
        <a:p>
          <a:endParaRPr lang="hr-HR" sz="1000"/>
        </a:p>
      </dgm:t>
    </dgm:pt>
    <dgm:pt modelId="{DC3D6129-9616-469C-BFCA-DAC66012A4A4}">
      <dgm:prSet custT="1"/>
      <dgm:spPr/>
      <dgm:t>
        <a:bodyPr vert="vert270"/>
        <a:lstStyle/>
        <a:p>
          <a:r>
            <a:rPr lang="hr-HR" sz="1000" b="1" dirty="0"/>
            <a:t>ODRŽAVANJE IGRALIŠTA ZA DJECU I MLADE</a:t>
          </a:r>
        </a:p>
        <a:p>
          <a:r>
            <a:rPr lang="hr-HR" sz="1000" b="1" dirty="0"/>
            <a:t> (25.000,00 kn)</a:t>
          </a:r>
          <a:endParaRPr lang="en-GB" sz="1000" b="1" dirty="0"/>
        </a:p>
      </dgm:t>
    </dgm:pt>
    <dgm:pt modelId="{3AF5262F-2417-4D6E-8C8F-C4A147162B0A}" type="parTrans" cxnId="{04602912-843D-46C6-A22E-3144C22C728B}">
      <dgm:prSet/>
      <dgm:spPr/>
      <dgm:t>
        <a:bodyPr/>
        <a:lstStyle/>
        <a:p>
          <a:endParaRPr lang="hr-HR" sz="1000"/>
        </a:p>
      </dgm:t>
    </dgm:pt>
    <dgm:pt modelId="{F9B47E93-D92E-4377-965B-7EC88DB35451}" type="sibTrans" cxnId="{04602912-843D-46C6-A22E-3144C22C728B}">
      <dgm:prSet/>
      <dgm:spPr/>
      <dgm:t>
        <a:bodyPr/>
        <a:lstStyle/>
        <a:p>
          <a:endParaRPr lang="hr-HR" sz="1000"/>
        </a:p>
      </dgm:t>
    </dgm:pt>
    <dgm:pt modelId="{81AC9588-8494-4B94-A337-4787613721C2}">
      <dgm:prSet custT="1"/>
      <dgm:spPr/>
      <dgm:t>
        <a:bodyPr vert="vert270"/>
        <a:lstStyle/>
        <a:p>
          <a:r>
            <a:rPr lang="hr-HR" sz="1000" b="1" dirty="0"/>
            <a:t>NABAVA OPREME ZA ODRŽAVANJE JAVNIH POVRŠINA</a:t>
          </a:r>
        </a:p>
        <a:p>
          <a:r>
            <a:rPr lang="hr-HR" sz="1000" b="1" dirty="0"/>
            <a:t> (47.000,00 kn)</a:t>
          </a:r>
          <a:endParaRPr lang="en-GB" sz="1000" b="1" dirty="0"/>
        </a:p>
      </dgm:t>
    </dgm:pt>
    <dgm:pt modelId="{6A152E93-7826-4F53-95DC-2D80D99A24AB}" type="parTrans" cxnId="{F1058446-FA8C-4B6E-A7AB-3EE0DA9EC919}">
      <dgm:prSet/>
      <dgm:spPr/>
      <dgm:t>
        <a:bodyPr/>
        <a:lstStyle/>
        <a:p>
          <a:endParaRPr lang="hr-HR" sz="1000"/>
        </a:p>
      </dgm:t>
    </dgm:pt>
    <dgm:pt modelId="{71B64455-9B8A-4E5D-A29A-0ACAFBB35D1A}" type="sibTrans" cxnId="{F1058446-FA8C-4B6E-A7AB-3EE0DA9EC919}">
      <dgm:prSet/>
      <dgm:spPr/>
      <dgm:t>
        <a:bodyPr/>
        <a:lstStyle/>
        <a:p>
          <a:endParaRPr lang="hr-HR" sz="1000"/>
        </a:p>
      </dgm:t>
    </dgm:pt>
    <dgm:pt modelId="{09EC869E-1FC0-4E87-A2E5-24454D2B8AC0}" type="pres">
      <dgm:prSet presAssocID="{F576E923-1DC2-4F88-BFB6-7306A2093081}" presName="Name0" presStyleCnt="0">
        <dgm:presLayoutVars>
          <dgm:chPref val="1"/>
          <dgm:dir/>
          <dgm:animOne val="branch"/>
          <dgm:animLvl val="lvl"/>
          <dgm:resizeHandles/>
        </dgm:presLayoutVars>
      </dgm:prSet>
      <dgm:spPr/>
      <dgm:t>
        <a:bodyPr/>
        <a:lstStyle/>
        <a:p>
          <a:endParaRPr lang="hr-HR"/>
        </a:p>
      </dgm:t>
    </dgm:pt>
    <dgm:pt modelId="{B33EFC2D-7EA4-44A4-B071-E98965FF6410}" type="pres">
      <dgm:prSet presAssocID="{46922171-58E6-4882-8344-C69F7A47DC37}" presName="vertOne" presStyleCnt="0"/>
      <dgm:spPr/>
    </dgm:pt>
    <dgm:pt modelId="{D279288C-6533-4B17-9BAF-60D93982CCF0}" type="pres">
      <dgm:prSet presAssocID="{46922171-58E6-4882-8344-C69F7A47DC37}" presName="txOne" presStyleLbl="node0" presStyleIdx="0" presStyleCnt="1" custScaleX="99962" custScaleY="22036">
        <dgm:presLayoutVars>
          <dgm:chPref val="3"/>
        </dgm:presLayoutVars>
      </dgm:prSet>
      <dgm:spPr/>
      <dgm:t>
        <a:bodyPr/>
        <a:lstStyle/>
        <a:p>
          <a:endParaRPr lang="hr-HR"/>
        </a:p>
      </dgm:t>
    </dgm:pt>
    <dgm:pt modelId="{30A0FE8A-59FA-409B-8E48-A2EACD970B43}" type="pres">
      <dgm:prSet presAssocID="{46922171-58E6-4882-8344-C69F7A47DC37}" presName="parTransOne" presStyleCnt="0"/>
      <dgm:spPr/>
    </dgm:pt>
    <dgm:pt modelId="{1FAB0836-A414-4895-B6DF-663F47664272}" type="pres">
      <dgm:prSet presAssocID="{46922171-58E6-4882-8344-C69F7A47DC37}" presName="horzOne" presStyleCnt="0"/>
      <dgm:spPr/>
    </dgm:pt>
    <dgm:pt modelId="{B0B12A5F-6660-4EAD-A347-FA1D564AE6AA}" type="pres">
      <dgm:prSet presAssocID="{53AB011E-B1AE-411C-A895-B891FC91918F}" presName="vertTwo" presStyleCnt="0"/>
      <dgm:spPr/>
    </dgm:pt>
    <dgm:pt modelId="{6622EAFF-BC19-446C-9FAF-928382CF9DB9}" type="pres">
      <dgm:prSet presAssocID="{53AB011E-B1AE-411C-A895-B891FC91918F}" presName="txTwo" presStyleLbl="node2" presStyleIdx="0" presStyleCnt="1" custScaleX="99985" custScaleY="28595" custLinFactNeighborX="-80" custLinFactNeighborY="-96081">
        <dgm:presLayoutVars>
          <dgm:chPref val="3"/>
        </dgm:presLayoutVars>
      </dgm:prSet>
      <dgm:spPr/>
      <dgm:t>
        <a:bodyPr/>
        <a:lstStyle/>
        <a:p>
          <a:endParaRPr lang="hr-HR"/>
        </a:p>
      </dgm:t>
    </dgm:pt>
    <dgm:pt modelId="{0328D5AD-4E29-4B38-B15C-A7AC4DE40A15}" type="pres">
      <dgm:prSet presAssocID="{53AB011E-B1AE-411C-A895-B891FC91918F}" presName="parTransTwo" presStyleCnt="0"/>
      <dgm:spPr/>
    </dgm:pt>
    <dgm:pt modelId="{47A34B23-33EC-4FE8-BF35-FC8A8532609C}" type="pres">
      <dgm:prSet presAssocID="{53AB011E-B1AE-411C-A895-B891FC91918F}" presName="horzTwo" presStyleCnt="0"/>
      <dgm:spPr/>
    </dgm:pt>
    <dgm:pt modelId="{B6C6B285-6134-4880-A6C5-B1F8E6D1A02C}" type="pres">
      <dgm:prSet presAssocID="{4098117F-622A-4B5C-9E9C-F9F792B13D3D}" presName="vertThree" presStyleCnt="0"/>
      <dgm:spPr/>
    </dgm:pt>
    <dgm:pt modelId="{97A88B5E-9FE4-4F78-84CA-076160AD6C1E}" type="pres">
      <dgm:prSet presAssocID="{4098117F-622A-4B5C-9E9C-F9F792B13D3D}" presName="txThree" presStyleLbl="node3" presStyleIdx="0" presStyleCnt="7" custAng="10800000" custScaleX="91612" custScaleY="113298" custLinFactNeighborX="1947" custLinFactNeighborY="-13345">
        <dgm:presLayoutVars>
          <dgm:chPref val="3"/>
        </dgm:presLayoutVars>
      </dgm:prSet>
      <dgm:spPr/>
      <dgm:t>
        <a:bodyPr/>
        <a:lstStyle/>
        <a:p>
          <a:endParaRPr lang="hr-HR"/>
        </a:p>
      </dgm:t>
    </dgm:pt>
    <dgm:pt modelId="{49B788D1-D45E-42C7-B64F-F4F06CAF8BFA}" type="pres">
      <dgm:prSet presAssocID="{4098117F-622A-4B5C-9E9C-F9F792B13D3D}" presName="horzThree" presStyleCnt="0"/>
      <dgm:spPr/>
    </dgm:pt>
    <dgm:pt modelId="{6A45ABF8-74B0-4293-8F3A-D1610EB06845}" type="pres">
      <dgm:prSet presAssocID="{18BB83DC-FB10-4D09-B972-4E3B48CCE548}" presName="sibSpaceThree" presStyleCnt="0"/>
      <dgm:spPr/>
    </dgm:pt>
    <dgm:pt modelId="{1613FB7C-F77F-4486-A9CE-39FD1B46F506}" type="pres">
      <dgm:prSet presAssocID="{1D6DEDD4-BC66-4C5D-861B-1E2E5CB5372C}" presName="vertThree" presStyleCnt="0"/>
      <dgm:spPr/>
    </dgm:pt>
    <dgm:pt modelId="{0F966705-CE37-4D47-A663-1B9F8C7B5ABA}" type="pres">
      <dgm:prSet presAssocID="{1D6DEDD4-BC66-4C5D-861B-1E2E5CB5372C}" presName="txThree" presStyleLbl="node3" presStyleIdx="1" presStyleCnt="7" custScaleY="113142" custLinFactNeighborX="1979" custLinFactNeighborY="-12907">
        <dgm:presLayoutVars>
          <dgm:chPref val="3"/>
        </dgm:presLayoutVars>
      </dgm:prSet>
      <dgm:spPr/>
      <dgm:t>
        <a:bodyPr/>
        <a:lstStyle/>
        <a:p>
          <a:endParaRPr lang="hr-HR"/>
        </a:p>
      </dgm:t>
    </dgm:pt>
    <dgm:pt modelId="{F3340961-F96C-466C-9AA8-7844CA8095D2}" type="pres">
      <dgm:prSet presAssocID="{1D6DEDD4-BC66-4C5D-861B-1E2E5CB5372C}" presName="horzThree" presStyleCnt="0"/>
      <dgm:spPr/>
    </dgm:pt>
    <dgm:pt modelId="{B3BD06C3-B479-4C5B-ABDB-04A51678A3E0}" type="pres">
      <dgm:prSet presAssocID="{1B88B1A5-04CA-4FF0-AC4C-2E4BB2D855A6}" presName="sibSpaceThree" presStyleCnt="0"/>
      <dgm:spPr/>
    </dgm:pt>
    <dgm:pt modelId="{1DFFE06F-28BA-4B3E-9C1A-1160CBFBAB53}" type="pres">
      <dgm:prSet presAssocID="{E7D28BAA-7013-4693-BFBE-C0C98596BD50}" presName="vertThree" presStyleCnt="0"/>
      <dgm:spPr/>
    </dgm:pt>
    <dgm:pt modelId="{0734FA60-083E-4F81-9F97-92FD7FD6B263}" type="pres">
      <dgm:prSet presAssocID="{E7D28BAA-7013-4693-BFBE-C0C98596BD50}" presName="txThree" presStyleLbl="node3" presStyleIdx="2" presStyleCnt="7" custAng="10800000" custScaleX="95349" custScaleY="113298" custLinFactNeighborX="1947" custLinFactNeighborY="-13345">
        <dgm:presLayoutVars>
          <dgm:chPref val="3"/>
        </dgm:presLayoutVars>
      </dgm:prSet>
      <dgm:spPr/>
      <dgm:t>
        <a:bodyPr/>
        <a:lstStyle/>
        <a:p>
          <a:endParaRPr lang="hr-HR"/>
        </a:p>
      </dgm:t>
    </dgm:pt>
    <dgm:pt modelId="{6C2FF336-F13C-4DFA-88E6-9E6DA9A2B74A}" type="pres">
      <dgm:prSet presAssocID="{E7D28BAA-7013-4693-BFBE-C0C98596BD50}" presName="horzThree" presStyleCnt="0"/>
      <dgm:spPr/>
    </dgm:pt>
    <dgm:pt modelId="{AA4C6B37-73A5-4A2C-BBBC-89A1FA008836}" type="pres">
      <dgm:prSet presAssocID="{882C7A1E-6D0A-450D-A890-147131628ACE}" presName="sibSpaceThree" presStyleCnt="0"/>
      <dgm:spPr/>
    </dgm:pt>
    <dgm:pt modelId="{C69563F6-B989-4CBD-BD1F-14AA0C32920B}" type="pres">
      <dgm:prSet presAssocID="{EE31AB84-A970-49A4-BB15-C090D254F6A9}" presName="vertThree" presStyleCnt="0"/>
      <dgm:spPr/>
    </dgm:pt>
    <dgm:pt modelId="{A2200D96-0AD1-4883-A16D-7FFD988A2D5F}" type="pres">
      <dgm:prSet presAssocID="{EE31AB84-A970-49A4-BB15-C090D254F6A9}" presName="txThree" presStyleLbl="node3" presStyleIdx="3" presStyleCnt="7" custAng="10800000" custScaleY="113298" custLinFactNeighborX="1947" custLinFactNeighborY="-13345">
        <dgm:presLayoutVars>
          <dgm:chPref val="3"/>
        </dgm:presLayoutVars>
      </dgm:prSet>
      <dgm:spPr/>
      <dgm:t>
        <a:bodyPr/>
        <a:lstStyle/>
        <a:p>
          <a:endParaRPr lang="hr-HR"/>
        </a:p>
      </dgm:t>
    </dgm:pt>
    <dgm:pt modelId="{151FEC26-6538-4DEC-A83F-618E78554F69}" type="pres">
      <dgm:prSet presAssocID="{EE31AB84-A970-49A4-BB15-C090D254F6A9}" presName="horzThree" presStyleCnt="0"/>
      <dgm:spPr/>
    </dgm:pt>
    <dgm:pt modelId="{CAE947F7-8F6C-4F53-904F-CD9204C3D32B}" type="pres">
      <dgm:prSet presAssocID="{84AEEA0B-A275-43E7-B2B0-B1E987A25702}" presName="sibSpaceThree" presStyleCnt="0"/>
      <dgm:spPr/>
    </dgm:pt>
    <dgm:pt modelId="{CB97DBF1-8F92-4E14-9C5E-68D5FBA87B44}" type="pres">
      <dgm:prSet presAssocID="{1295ED4A-4004-44D4-A616-9F5330F80F01}" presName="vertThree" presStyleCnt="0"/>
      <dgm:spPr/>
    </dgm:pt>
    <dgm:pt modelId="{3CE63171-ED4D-4E09-B36C-D6CEBAA9A66C}" type="pres">
      <dgm:prSet presAssocID="{1295ED4A-4004-44D4-A616-9F5330F80F01}" presName="txThree" presStyleLbl="node3" presStyleIdx="4" presStyleCnt="7" custAng="10800000" custScaleY="113071" custLinFactNeighborY="-13414">
        <dgm:presLayoutVars>
          <dgm:chPref val="3"/>
        </dgm:presLayoutVars>
      </dgm:prSet>
      <dgm:spPr/>
      <dgm:t>
        <a:bodyPr/>
        <a:lstStyle/>
        <a:p>
          <a:endParaRPr lang="hr-HR"/>
        </a:p>
      </dgm:t>
    </dgm:pt>
    <dgm:pt modelId="{F645C409-F6AA-402C-901F-218D18AD8292}" type="pres">
      <dgm:prSet presAssocID="{1295ED4A-4004-44D4-A616-9F5330F80F01}" presName="horzThree" presStyleCnt="0"/>
      <dgm:spPr/>
    </dgm:pt>
    <dgm:pt modelId="{F56CE57D-7BDC-4649-BDE2-0FF5BEFFAB82}" type="pres">
      <dgm:prSet presAssocID="{19EB5CA8-8CA9-438C-A588-724CD3946A01}" presName="sibSpaceThree" presStyleCnt="0"/>
      <dgm:spPr/>
    </dgm:pt>
    <dgm:pt modelId="{63304BD5-8AD6-49BC-AAFA-C52F85A43B3A}" type="pres">
      <dgm:prSet presAssocID="{DC3D6129-9616-469C-BFCA-DAC66012A4A4}" presName="vertThree" presStyleCnt="0"/>
      <dgm:spPr/>
    </dgm:pt>
    <dgm:pt modelId="{B5596606-BFB2-4367-BD9D-0D8991DE6D23}" type="pres">
      <dgm:prSet presAssocID="{DC3D6129-9616-469C-BFCA-DAC66012A4A4}" presName="txThree" presStyleLbl="node3" presStyleIdx="5" presStyleCnt="7" custScaleY="111042" custLinFactNeighborX="-6537" custLinFactNeighborY="-11262">
        <dgm:presLayoutVars>
          <dgm:chPref val="3"/>
        </dgm:presLayoutVars>
      </dgm:prSet>
      <dgm:spPr/>
      <dgm:t>
        <a:bodyPr/>
        <a:lstStyle/>
        <a:p>
          <a:endParaRPr lang="hr-HR"/>
        </a:p>
      </dgm:t>
    </dgm:pt>
    <dgm:pt modelId="{77E9464C-DB05-48CD-8FB4-668938F91F3B}" type="pres">
      <dgm:prSet presAssocID="{DC3D6129-9616-469C-BFCA-DAC66012A4A4}" presName="horzThree" presStyleCnt="0"/>
      <dgm:spPr/>
    </dgm:pt>
    <dgm:pt modelId="{44981283-6677-4763-9DE7-5DBBEA24E72D}" type="pres">
      <dgm:prSet presAssocID="{F9B47E93-D92E-4377-965B-7EC88DB35451}" presName="sibSpaceThree" presStyleCnt="0"/>
      <dgm:spPr/>
    </dgm:pt>
    <dgm:pt modelId="{85AC7734-0245-4D6F-AE25-E7AD9ABD069D}" type="pres">
      <dgm:prSet presAssocID="{81AC9588-8494-4B94-A337-4787613721C2}" presName="vertThree" presStyleCnt="0"/>
      <dgm:spPr/>
    </dgm:pt>
    <dgm:pt modelId="{9E6D0FAF-0EBD-44B2-8027-3799CFD007AD}" type="pres">
      <dgm:prSet presAssocID="{81AC9588-8494-4B94-A337-4787613721C2}" presName="txThree" presStyleLbl="node3" presStyleIdx="6" presStyleCnt="7" custScaleX="105725" custScaleY="106964" custLinFactNeighborX="-8171" custLinFactNeighborY="-10115">
        <dgm:presLayoutVars>
          <dgm:chPref val="3"/>
        </dgm:presLayoutVars>
      </dgm:prSet>
      <dgm:spPr/>
      <dgm:t>
        <a:bodyPr/>
        <a:lstStyle/>
        <a:p>
          <a:endParaRPr lang="hr-HR"/>
        </a:p>
      </dgm:t>
    </dgm:pt>
    <dgm:pt modelId="{3CFBBE6E-8857-4839-AC7F-99696C557280}" type="pres">
      <dgm:prSet presAssocID="{81AC9588-8494-4B94-A337-4787613721C2}" presName="horzThree" presStyleCnt="0"/>
      <dgm:spPr/>
    </dgm:pt>
  </dgm:ptLst>
  <dgm:cxnLst>
    <dgm:cxn modelId="{F1058446-FA8C-4B6E-A7AB-3EE0DA9EC919}" srcId="{53AB011E-B1AE-411C-A895-B891FC91918F}" destId="{81AC9588-8494-4B94-A337-4787613721C2}" srcOrd="6" destOrd="0" parTransId="{6A152E93-7826-4F53-95DC-2D80D99A24AB}" sibTransId="{71B64455-9B8A-4E5D-A29A-0ACAFBB35D1A}"/>
    <dgm:cxn modelId="{4FB75AA3-372C-4510-9DA0-4E00E94A1FEA}" srcId="{53AB011E-B1AE-411C-A895-B891FC91918F}" destId="{1D6DEDD4-BC66-4C5D-861B-1E2E5CB5372C}" srcOrd="1" destOrd="0" parTransId="{A4D752FF-9DCE-45CB-80F1-8C82F32FF823}" sibTransId="{1B88B1A5-04CA-4FF0-AC4C-2E4BB2D855A6}"/>
    <dgm:cxn modelId="{7D0A543F-1DA6-45C8-B5B1-D0514AFEF4D9}" type="presOf" srcId="{81AC9588-8494-4B94-A337-4787613721C2}" destId="{9E6D0FAF-0EBD-44B2-8027-3799CFD007AD}" srcOrd="0" destOrd="0" presId="urn:microsoft.com/office/officeart/2005/8/layout/hierarchy4"/>
    <dgm:cxn modelId="{FCE0F410-E806-40E3-80F9-4E76C8673893}" srcId="{53AB011E-B1AE-411C-A895-B891FC91918F}" destId="{4098117F-622A-4B5C-9E9C-F9F792B13D3D}" srcOrd="0" destOrd="0" parTransId="{39BD85BD-FD55-43E1-851F-13F7D03A4C8B}" sibTransId="{18BB83DC-FB10-4D09-B972-4E3B48CCE548}"/>
    <dgm:cxn modelId="{A941EA83-F83D-439C-9197-C77F6E24F09D}" type="presOf" srcId="{E7D28BAA-7013-4693-BFBE-C0C98596BD50}" destId="{0734FA60-083E-4F81-9F97-92FD7FD6B263}" srcOrd="0" destOrd="0" presId="urn:microsoft.com/office/officeart/2005/8/layout/hierarchy4"/>
    <dgm:cxn modelId="{F28D6C19-FEF4-4EB9-B17E-3FB618B7F023}" srcId="{53AB011E-B1AE-411C-A895-B891FC91918F}" destId="{EE31AB84-A970-49A4-BB15-C090D254F6A9}" srcOrd="3" destOrd="0" parTransId="{D2A18D6C-8C53-4F8D-957E-E117C4F61857}" sibTransId="{84AEEA0B-A275-43E7-B2B0-B1E987A25702}"/>
    <dgm:cxn modelId="{04602912-843D-46C6-A22E-3144C22C728B}" srcId="{53AB011E-B1AE-411C-A895-B891FC91918F}" destId="{DC3D6129-9616-469C-BFCA-DAC66012A4A4}" srcOrd="5" destOrd="0" parTransId="{3AF5262F-2417-4D6E-8C8F-C4A147162B0A}" sibTransId="{F9B47E93-D92E-4377-965B-7EC88DB35451}"/>
    <dgm:cxn modelId="{2BC23167-5300-49F6-9592-DA60318DAD88}" srcId="{53AB011E-B1AE-411C-A895-B891FC91918F}" destId="{1295ED4A-4004-44D4-A616-9F5330F80F01}" srcOrd="4" destOrd="0" parTransId="{FD4A72DA-6714-458E-A4EE-00AC567C3F3B}" sibTransId="{19EB5CA8-8CA9-438C-A588-724CD3946A01}"/>
    <dgm:cxn modelId="{2A2B199B-C649-498F-BFFE-EE86495CA74E}" type="presOf" srcId="{46922171-58E6-4882-8344-C69F7A47DC37}" destId="{D279288C-6533-4B17-9BAF-60D93982CCF0}" srcOrd="0" destOrd="0" presId="urn:microsoft.com/office/officeart/2005/8/layout/hierarchy4"/>
    <dgm:cxn modelId="{AB0E2A35-D3C7-428C-BDF2-39588074A2BC}" type="presOf" srcId="{F576E923-1DC2-4F88-BFB6-7306A2093081}" destId="{09EC869E-1FC0-4E87-A2E5-24454D2B8AC0}" srcOrd="0" destOrd="0" presId="urn:microsoft.com/office/officeart/2005/8/layout/hierarchy4"/>
    <dgm:cxn modelId="{270C4DB5-D504-471E-A7B2-85B1322F351C}" srcId="{46922171-58E6-4882-8344-C69F7A47DC37}" destId="{53AB011E-B1AE-411C-A895-B891FC91918F}" srcOrd="0" destOrd="0" parTransId="{7C1647F1-B820-4693-A237-E75A262CF865}" sibTransId="{226C74FF-DF69-4581-8ADB-85F288DC2A78}"/>
    <dgm:cxn modelId="{27103BA8-F17B-44E8-A346-663DDA3C6C20}" type="presOf" srcId="{4098117F-622A-4B5C-9E9C-F9F792B13D3D}" destId="{97A88B5E-9FE4-4F78-84CA-076160AD6C1E}" srcOrd="0" destOrd="0" presId="urn:microsoft.com/office/officeart/2005/8/layout/hierarchy4"/>
    <dgm:cxn modelId="{E06F7EBC-AE3F-45DE-A8A9-C6E90C3089FB}" type="presOf" srcId="{DC3D6129-9616-469C-BFCA-DAC66012A4A4}" destId="{B5596606-BFB2-4367-BD9D-0D8991DE6D23}" srcOrd="0" destOrd="0" presId="urn:microsoft.com/office/officeart/2005/8/layout/hierarchy4"/>
    <dgm:cxn modelId="{4D4EB91D-C4ED-41A4-83F7-5FFCA0577748}" type="presOf" srcId="{1295ED4A-4004-44D4-A616-9F5330F80F01}" destId="{3CE63171-ED4D-4E09-B36C-D6CEBAA9A66C}" srcOrd="0" destOrd="0" presId="urn:microsoft.com/office/officeart/2005/8/layout/hierarchy4"/>
    <dgm:cxn modelId="{CAAE8846-1986-4E1A-BE94-50A44AB56CF4}" srcId="{53AB011E-B1AE-411C-A895-B891FC91918F}" destId="{E7D28BAA-7013-4693-BFBE-C0C98596BD50}" srcOrd="2" destOrd="0" parTransId="{B2217706-BFD4-447B-B16D-DB2E5DBEB5F1}" sibTransId="{882C7A1E-6D0A-450D-A890-147131628ACE}"/>
    <dgm:cxn modelId="{E740B9EA-02EB-4B6D-A059-B48E44ADB760}" type="presOf" srcId="{53AB011E-B1AE-411C-A895-B891FC91918F}" destId="{6622EAFF-BC19-446C-9FAF-928382CF9DB9}" srcOrd="0" destOrd="0" presId="urn:microsoft.com/office/officeart/2005/8/layout/hierarchy4"/>
    <dgm:cxn modelId="{179B7CEE-C949-4132-909A-2A48D7B1A783}" srcId="{F576E923-1DC2-4F88-BFB6-7306A2093081}" destId="{46922171-58E6-4882-8344-C69F7A47DC37}" srcOrd="0" destOrd="0" parTransId="{885A47AC-0B66-4C4F-9179-41C7645B88CB}" sibTransId="{F28070FC-D1EA-492C-BAEE-51E2371C5AB1}"/>
    <dgm:cxn modelId="{E0ADD408-471F-4B6A-8E54-CD4A090A0CF1}" type="presOf" srcId="{1D6DEDD4-BC66-4C5D-861B-1E2E5CB5372C}" destId="{0F966705-CE37-4D47-A663-1B9F8C7B5ABA}" srcOrd="0" destOrd="0" presId="urn:microsoft.com/office/officeart/2005/8/layout/hierarchy4"/>
    <dgm:cxn modelId="{A81FA405-B509-46B6-86FE-D977B5956B2D}" type="presOf" srcId="{EE31AB84-A970-49A4-BB15-C090D254F6A9}" destId="{A2200D96-0AD1-4883-A16D-7FFD988A2D5F}" srcOrd="0" destOrd="0" presId="urn:microsoft.com/office/officeart/2005/8/layout/hierarchy4"/>
    <dgm:cxn modelId="{7F9F5AD4-8913-49E0-B182-DFE1C821306A}" type="presParOf" srcId="{09EC869E-1FC0-4E87-A2E5-24454D2B8AC0}" destId="{B33EFC2D-7EA4-44A4-B071-E98965FF6410}" srcOrd="0" destOrd="0" presId="urn:microsoft.com/office/officeart/2005/8/layout/hierarchy4"/>
    <dgm:cxn modelId="{E36B1ED7-B224-495C-905E-73AE72B034DC}" type="presParOf" srcId="{B33EFC2D-7EA4-44A4-B071-E98965FF6410}" destId="{D279288C-6533-4B17-9BAF-60D93982CCF0}" srcOrd="0" destOrd="0" presId="urn:microsoft.com/office/officeart/2005/8/layout/hierarchy4"/>
    <dgm:cxn modelId="{076A2DC7-74A1-4310-A575-21734B8522C0}" type="presParOf" srcId="{B33EFC2D-7EA4-44A4-B071-E98965FF6410}" destId="{30A0FE8A-59FA-409B-8E48-A2EACD970B43}" srcOrd="1" destOrd="0" presId="urn:microsoft.com/office/officeart/2005/8/layout/hierarchy4"/>
    <dgm:cxn modelId="{A5DDEB78-B8F6-4DA8-A120-326E1D501454}" type="presParOf" srcId="{B33EFC2D-7EA4-44A4-B071-E98965FF6410}" destId="{1FAB0836-A414-4895-B6DF-663F47664272}" srcOrd="2" destOrd="0" presId="urn:microsoft.com/office/officeart/2005/8/layout/hierarchy4"/>
    <dgm:cxn modelId="{680A6F63-A133-4996-9BF9-A347051D71CF}" type="presParOf" srcId="{1FAB0836-A414-4895-B6DF-663F47664272}" destId="{B0B12A5F-6660-4EAD-A347-FA1D564AE6AA}" srcOrd="0" destOrd="0" presId="urn:microsoft.com/office/officeart/2005/8/layout/hierarchy4"/>
    <dgm:cxn modelId="{A5FCBC1E-9111-469E-9724-CE64B0709EFB}" type="presParOf" srcId="{B0B12A5F-6660-4EAD-A347-FA1D564AE6AA}" destId="{6622EAFF-BC19-446C-9FAF-928382CF9DB9}" srcOrd="0" destOrd="0" presId="urn:microsoft.com/office/officeart/2005/8/layout/hierarchy4"/>
    <dgm:cxn modelId="{90D23054-FBD7-4773-8685-18E5EC18B7D4}" type="presParOf" srcId="{B0B12A5F-6660-4EAD-A347-FA1D564AE6AA}" destId="{0328D5AD-4E29-4B38-B15C-A7AC4DE40A15}" srcOrd="1" destOrd="0" presId="urn:microsoft.com/office/officeart/2005/8/layout/hierarchy4"/>
    <dgm:cxn modelId="{66CAE5AA-BA8D-4F10-AC65-D08A2B1EB1BB}" type="presParOf" srcId="{B0B12A5F-6660-4EAD-A347-FA1D564AE6AA}" destId="{47A34B23-33EC-4FE8-BF35-FC8A8532609C}" srcOrd="2" destOrd="0" presId="urn:microsoft.com/office/officeart/2005/8/layout/hierarchy4"/>
    <dgm:cxn modelId="{9FAC7174-53FC-47E8-8A76-5882660A37D0}" type="presParOf" srcId="{47A34B23-33EC-4FE8-BF35-FC8A8532609C}" destId="{B6C6B285-6134-4880-A6C5-B1F8E6D1A02C}" srcOrd="0" destOrd="0" presId="urn:microsoft.com/office/officeart/2005/8/layout/hierarchy4"/>
    <dgm:cxn modelId="{D5833F0A-D6EB-4F75-9CC7-90D3A7647750}" type="presParOf" srcId="{B6C6B285-6134-4880-A6C5-B1F8E6D1A02C}" destId="{97A88B5E-9FE4-4F78-84CA-076160AD6C1E}" srcOrd="0" destOrd="0" presId="urn:microsoft.com/office/officeart/2005/8/layout/hierarchy4"/>
    <dgm:cxn modelId="{BBEB2627-8901-4340-9D7B-1E7278C21963}" type="presParOf" srcId="{B6C6B285-6134-4880-A6C5-B1F8E6D1A02C}" destId="{49B788D1-D45E-42C7-B64F-F4F06CAF8BFA}" srcOrd="1" destOrd="0" presId="urn:microsoft.com/office/officeart/2005/8/layout/hierarchy4"/>
    <dgm:cxn modelId="{CE920D3D-6177-4FE3-8AFD-DC4F1CCE0A1B}" type="presParOf" srcId="{47A34B23-33EC-4FE8-BF35-FC8A8532609C}" destId="{6A45ABF8-74B0-4293-8F3A-D1610EB06845}" srcOrd="1" destOrd="0" presId="urn:microsoft.com/office/officeart/2005/8/layout/hierarchy4"/>
    <dgm:cxn modelId="{376E3ED6-ACA1-4B6B-A926-48A05B4C1266}" type="presParOf" srcId="{47A34B23-33EC-4FE8-BF35-FC8A8532609C}" destId="{1613FB7C-F77F-4486-A9CE-39FD1B46F506}" srcOrd="2" destOrd="0" presId="urn:microsoft.com/office/officeart/2005/8/layout/hierarchy4"/>
    <dgm:cxn modelId="{C01C8E7A-9DDB-43B7-8D2C-6571D01746C6}" type="presParOf" srcId="{1613FB7C-F77F-4486-A9CE-39FD1B46F506}" destId="{0F966705-CE37-4D47-A663-1B9F8C7B5ABA}" srcOrd="0" destOrd="0" presId="urn:microsoft.com/office/officeart/2005/8/layout/hierarchy4"/>
    <dgm:cxn modelId="{74CD168A-D8F7-4133-BFE9-9B63B3A6E089}" type="presParOf" srcId="{1613FB7C-F77F-4486-A9CE-39FD1B46F506}" destId="{F3340961-F96C-466C-9AA8-7844CA8095D2}" srcOrd="1" destOrd="0" presId="urn:microsoft.com/office/officeart/2005/8/layout/hierarchy4"/>
    <dgm:cxn modelId="{8BDA33DE-C3D4-4ED9-BB10-C7CAAFC43D84}" type="presParOf" srcId="{47A34B23-33EC-4FE8-BF35-FC8A8532609C}" destId="{B3BD06C3-B479-4C5B-ABDB-04A51678A3E0}" srcOrd="3" destOrd="0" presId="urn:microsoft.com/office/officeart/2005/8/layout/hierarchy4"/>
    <dgm:cxn modelId="{81B6A9B1-170E-4385-85EF-2659AD17E83D}" type="presParOf" srcId="{47A34B23-33EC-4FE8-BF35-FC8A8532609C}" destId="{1DFFE06F-28BA-4B3E-9C1A-1160CBFBAB53}" srcOrd="4" destOrd="0" presId="urn:microsoft.com/office/officeart/2005/8/layout/hierarchy4"/>
    <dgm:cxn modelId="{0CDC7685-6CAC-4E1E-9353-1A447500DEC0}" type="presParOf" srcId="{1DFFE06F-28BA-4B3E-9C1A-1160CBFBAB53}" destId="{0734FA60-083E-4F81-9F97-92FD7FD6B263}" srcOrd="0" destOrd="0" presId="urn:microsoft.com/office/officeart/2005/8/layout/hierarchy4"/>
    <dgm:cxn modelId="{D7C1739D-9AA0-4103-AF31-1E43803F79D6}" type="presParOf" srcId="{1DFFE06F-28BA-4B3E-9C1A-1160CBFBAB53}" destId="{6C2FF336-F13C-4DFA-88E6-9E6DA9A2B74A}" srcOrd="1" destOrd="0" presId="urn:microsoft.com/office/officeart/2005/8/layout/hierarchy4"/>
    <dgm:cxn modelId="{A8C8EB4F-C72F-4691-89E7-91A0CCCC9781}" type="presParOf" srcId="{47A34B23-33EC-4FE8-BF35-FC8A8532609C}" destId="{AA4C6B37-73A5-4A2C-BBBC-89A1FA008836}" srcOrd="5" destOrd="0" presId="urn:microsoft.com/office/officeart/2005/8/layout/hierarchy4"/>
    <dgm:cxn modelId="{3345835F-137A-426A-8449-9A9DC9FEF0AF}" type="presParOf" srcId="{47A34B23-33EC-4FE8-BF35-FC8A8532609C}" destId="{C69563F6-B989-4CBD-BD1F-14AA0C32920B}" srcOrd="6" destOrd="0" presId="urn:microsoft.com/office/officeart/2005/8/layout/hierarchy4"/>
    <dgm:cxn modelId="{A6515714-0ECB-4C32-99FD-C2B95B6B4CED}" type="presParOf" srcId="{C69563F6-B989-4CBD-BD1F-14AA0C32920B}" destId="{A2200D96-0AD1-4883-A16D-7FFD988A2D5F}" srcOrd="0" destOrd="0" presId="urn:microsoft.com/office/officeart/2005/8/layout/hierarchy4"/>
    <dgm:cxn modelId="{08486951-F665-4A4B-B814-D12F3B41F2DF}" type="presParOf" srcId="{C69563F6-B989-4CBD-BD1F-14AA0C32920B}" destId="{151FEC26-6538-4DEC-A83F-618E78554F69}" srcOrd="1" destOrd="0" presId="urn:microsoft.com/office/officeart/2005/8/layout/hierarchy4"/>
    <dgm:cxn modelId="{3BA4D0BC-D558-4B85-B380-5C66467F46F3}" type="presParOf" srcId="{47A34B23-33EC-4FE8-BF35-FC8A8532609C}" destId="{CAE947F7-8F6C-4F53-904F-CD9204C3D32B}" srcOrd="7" destOrd="0" presId="urn:microsoft.com/office/officeart/2005/8/layout/hierarchy4"/>
    <dgm:cxn modelId="{E02025AF-C7F8-4D3D-8EC5-570793E7A3D2}" type="presParOf" srcId="{47A34B23-33EC-4FE8-BF35-FC8A8532609C}" destId="{CB97DBF1-8F92-4E14-9C5E-68D5FBA87B44}" srcOrd="8" destOrd="0" presId="urn:microsoft.com/office/officeart/2005/8/layout/hierarchy4"/>
    <dgm:cxn modelId="{C143FD51-CF34-4A40-94E0-6E19293E9F73}" type="presParOf" srcId="{CB97DBF1-8F92-4E14-9C5E-68D5FBA87B44}" destId="{3CE63171-ED4D-4E09-B36C-D6CEBAA9A66C}" srcOrd="0" destOrd="0" presId="urn:microsoft.com/office/officeart/2005/8/layout/hierarchy4"/>
    <dgm:cxn modelId="{1583B04F-9B03-4D76-815D-10BCA2572E20}" type="presParOf" srcId="{CB97DBF1-8F92-4E14-9C5E-68D5FBA87B44}" destId="{F645C409-F6AA-402C-901F-218D18AD8292}" srcOrd="1" destOrd="0" presId="urn:microsoft.com/office/officeart/2005/8/layout/hierarchy4"/>
    <dgm:cxn modelId="{4E808E69-9396-4A56-98BA-F89EE293C5C4}" type="presParOf" srcId="{47A34B23-33EC-4FE8-BF35-FC8A8532609C}" destId="{F56CE57D-7BDC-4649-BDE2-0FF5BEFFAB82}" srcOrd="9" destOrd="0" presId="urn:microsoft.com/office/officeart/2005/8/layout/hierarchy4"/>
    <dgm:cxn modelId="{1070B9B8-9EBF-41EE-A9D2-9DE9EE2177E7}" type="presParOf" srcId="{47A34B23-33EC-4FE8-BF35-FC8A8532609C}" destId="{63304BD5-8AD6-49BC-AAFA-C52F85A43B3A}" srcOrd="10" destOrd="0" presId="urn:microsoft.com/office/officeart/2005/8/layout/hierarchy4"/>
    <dgm:cxn modelId="{85BA930A-9C8F-4E39-AC5E-258CE3645F38}" type="presParOf" srcId="{63304BD5-8AD6-49BC-AAFA-C52F85A43B3A}" destId="{B5596606-BFB2-4367-BD9D-0D8991DE6D23}" srcOrd="0" destOrd="0" presId="urn:microsoft.com/office/officeart/2005/8/layout/hierarchy4"/>
    <dgm:cxn modelId="{38929358-7B58-4913-9CB3-C0A039CD8CCD}" type="presParOf" srcId="{63304BD5-8AD6-49BC-AAFA-C52F85A43B3A}" destId="{77E9464C-DB05-48CD-8FB4-668938F91F3B}" srcOrd="1" destOrd="0" presId="urn:microsoft.com/office/officeart/2005/8/layout/hierarchy4"/>
    <dgm:cxn modelId="{F2230C56-3BBE-49F2-AF8D-EBEA52F96011}" type="presParOf" srcId="{47A34B23-33EC-4FE8-BF35-FC8A8532609C}" destId="{44981283-6677-4763-9DE7-5DBBEA24E72D}" srcOrd="11" destOrd="0" presId="urn:microsoft.com/office/officeart/2005/8/layout/hierarchy4"/>
    <dgm:cxn modelId="{C41BD0B2-D282-4B62-99E2-963759A0711B}" type="presParOf" srcId="{47A34B23-33EC-4FE8-BF35-FC8A8532609C}" destId="{85AC7734-0245-4D6F-AE25-E7AD9ABD069D}" srcOrd="12" destOrd="0" presId="urn:microsoft.com/office/officeart/2005/8/layout/hierarchy4"/>
    <dgm:cxn modelId="{CD2DBBE0-2072-4779-8A0C-AD6A7D7B1A4D}" type="presParOf" srcId="{85AC7734-0245-4D6F-AE25-E7AD9ABD069D}" destId="{9E6D0FAF-0EBD-44B2-8027-3799CFD007AD}" srcOrd="0" destOrd="0" presId="urn:microsoft.com/office/officeart/2005/8/layout/hierarchy4"/>
    <dgm:cxn modelId="{58D69CD1-94B2-4493-A27A-CC28316B23C4}" type="presParOf" srcId="{85AC7734-0245-4D6F-AE25-E7AD9ABD069D}" destId="{3CFBBE6E-8857-4839-AC7F-99696C557280}" srcOrd="1" destOrd="0" presId="urn:microsoft.com/office/officeart/2005/8/layout/hierarchy4"/>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BF362DE-E149-4FE3-9E6B-9723FE5156E2}"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0AE33916-61C6-469F-8ADB-F11BA501A2A3}">
      <dgm:prSet phldrT="[Text]" custT="1"/>
      <dgm:spPr/>
      <dgm:t>
        <a:bodyPr/>
        <a:lstStyle/>
        <a:p>
          <a:r>
            <a:rPr lang="hr-HR" sz="1400" b="1" i="1" dirty="0"/>
            <a:t>"Prostorno uređenje i unapređenje stanovanja"</a:t>
          </a:r>
        </a:p>
        <a:p>
          <a:r>
            <a:rPr lang="hr-HR" sz="1400" b="1" dirty="0"/>
            <a:t>(73.018,20 kn)</a:t>
          </a:r>
          <a:endParaRPr lang="en-GB" sz="1400" b="1" dirty="0"/>
        </a:p>
      </dgm:t>
    </dgm:pt>
    <dgm:pt modelId="{8B4EE952-00EC-4493-85C5-FF3A265300CE}" type="parTrans" cxnId="{ED014FAF-2562-4813-AA89-28A6E7F0360F}">
      <dgm:prSet/>
      <dgm:spPr/>
      <dgm:t>
        <a:bodyPr/>
        <a:lstStyle/>
        <a:p>
          <a:endParaRPr lang="en-GB" sz="1000" b="1"/>
        </a:p>
      </dgm:t>
    </dgm:pt>
    <dgm:pt modelId="{27074AC8-A652-4C67-9204-3738FBE7FFA5}" type="sibTrans" cxnId="{ED014FAF-2562-4813-AA89-28A6E7F0360F}">
      <dgm:prSet/>
      <dgm:spPr/>
      <dgm:t>
        <a:bodyPr/>
        <a:lstStyle/>
        <a:p>
          <a:endParaRPr lang="en-GB" sz="1000" b="1"/>
        </a:p>
      </dgm:t>
    </dgm:pt>
    <dgm:pt modelId="{3569EB54-EA89-48D5-9FF9-4D1734E3AA6B}">
      <dgm:prSet custT="1"/>
      <dgm:spPr/>
      <dgm:t>
        <a:bodyPr vert="horz"/>
        <a:lstStyle/>
        <a:p>
          <a:r>
            <a:rPr lang="hr-HR" sz="1200" b="1" dirty="0"/>
            <a:t>PROJEKT WIFI4EU</a:t>
          </a:r>
        </a:p>
        <a:p>
          <a:r>
            <a:rPr lang="hr-HR" sz="1200" b="1" dirty="0"/>
            <a:t> (6.250,00 kn)</a:t>
          </a:r>
          <a:endParaRPr lang="en-GB" sz="1200" b="1" dirty="0"/>
        </a:p>
      </dgm:t>
    </dgm:pt>
    <dgm:pt modelId="{5C999A4C-FA3B-40F6-BC2A-B1C63E282E0D}" type="parTrans" cxnId="{1EFEAC6C-C924-4D1C-801D-C9654F1B0AE7}">
      <dgm:prSet/>
      <dgm:spPr/>
      <dgm:t>
        <a:bodyPr/>
        <a:lstStyle/>
        <a:p>
          <a:endParaRPr lang="en-GB" sz="1000" b="1"/>
        </a:p>
      </dgm:t>
    </dgm:pt>
    <dgm:pt modelId="{02D3A1F8-1C8F-465E-A38D-6068874E071A}" type="sibTrans" cxnId="{1EFEAC6C-C924-4D1C-801D-C9654F1B0AE7}">
      <dgm:prSet/>
      <dgm:spPr/>
      <dgm:t>
        <a:bodyPr/>
        <a:lstStyle/>
        <a:p>
          <a:endParaRPr lang="en-GB" sz="1000" b="1"/>
        </a:p>
      </dgm:t>
    </dgm:pt>
    <dgm:pt modelId="{7138CEEB-E601-40DE-82AC-0465F2FCAF58}">
      <dgm:prSet custT="1"/>
      <dgm:spPr/>
      <dgm:t>
        <a:bodyPr/>
        <a:lstStyle/>
        <a:p>
          <a:r>
            <a:rPr lang="hr-HR" sz="1600" b="1" dirty="0"/>
            <a:t>JEDINSTVENI UPRAVNI ODJEL</a:t>
          </a:r>
          <a:endParaRPr lang="en-GB" sz="1600" b="1" dirty="0"/>
        </a:p>
      </dgm:t>
    </dgm:pt>
    <dgm:pt modelId="{243716FF-90B6-4817-977E-FE141E77A7A9}" type="parTrans" cxnId="{A08F348C-B289-4A41-B4CD-82BD53A53475}">
      <dgm:prSet/>
      <dgm:spPr/>
      <dgm:t>
        <a:bodyPr/>
        <a:lstStyle/>
        <a:p>
          <a:endParaRPr lang="en-GB" sz="1000" b="1"/>
        </a:p>
      </dgm:t>
    </dgm:pt>
    <dgm:pt modelId="{8BD40CF2-F7D1-4A6B-A040-EF4C33E377AA}" type="sibTrans" cxnId="{A08F348C-B289-4A41-B4CD-82BD53A53475}">
      <dgm:prSet/>
      <dgm:spPr/>
      <dgm:t>
        <a:bodyPr/>
        <a:lstStyle/>
        <a:p>
          <a:endParaRPr lang="en-GB" sz="1000" b="1"/>
        </a:p>
      </dgm:t>
    </dgm:pt>
    <dgm:pt modelId="{6E9AE9D4-BF2A-4439-B14B-1B41C6AAF8AB}">
      <dgm:prSet custT="1"/>
      <dgm:spPr/>
      <dgm:t>
        <a:bodyPr/>
        <a:lstStyle/>
        <a:p>
          <a:r>
            <a:rPr lang="hr-HR" sz="1200" b="1"/>
            <a:t>OPREMANJE DRUŠTVENIH DOMOVA</a:t>
          </a:r>
        </a:p>
        <a:p>
          <a:r>
            <a:rPr lang="hr-HR" sz="1200" b="1"/>
            <a:t>(66.768,20 kn)</a:t>
          </a:r>
        </a:p>
      </dgm:t>
    </dgm:pt>
    <dgm:pt modelId="{4BCAD0AE-4660-443C-AE11-B1F9661DD26A}" type="parTrans" cxnId="{5953EB7B-388E-49B3-BB3F-ABB5D6812843}">
      <dgm:prSet/>
      <dgm:spPr/>
      <dgm:t>
        <a:bodyPr/>
        <a:lstStyle/>
        <a:p>
          <a:endParaRPr lang="hr-HR"/>
        </a:p>
      </dgm:t>
    </dgm:pt>
    <dgm:pt modelId="{D6E02E80-ED36-4430-A88E-8AB6F8C3DF75}" type="sibTrans" cxnId="{5953EB7B-388E-49B3-BB3F-ABB5D6812843}">
      <dgm:prSet/>
      <dgm:spPr/>
      <dgm:t>
        <a:bodyPr/>
        <a:lstStyle/>
        <a:p>
          <a:endParaRPr lang="hr-HR"/>
        </a:p>
      </dgm:t>
    </dgm:pt>
    <dgm:pt modelId="{6EEEC4E6-720E-4C30-8BE3-11761F44B493}" type="pres">
      <dgm:prSet presAssocID="{DBF362DE-E149-4FE3-9E6B-9723FE5156E2}" presName="Name0" presStyleCnt="0">
        <dgm:presLayoutVars>
          <dgm:chPref val="1"/>
          <dgm:dir/>
          <dgm:animOne val="branch"/>
          <dgm:animLvl val="lvl"/>
          <dgm:resizeHandles/>
        </dgm:presLayoutVars>
      </dgm:prSet>
      <dgm:spPr/>
      <dgm:t>
        <a:bodyPr/>
        <a:lstStyle/>
        <a:p>
          <a:endParaRPr lang="hr-HR"/>
        </a:p>
      </dgm:t>
    </dgm:pt>
    <dgm:pt modelId="{39239802-4476-40AD-89A9-5A66CDCFAB3C}" type="pres">
      <dgm:prSet presAssocID="{7138CEEB-E601-40DE-82AC-0465F2FCAF58}" presName="vertOne" presStyleCnt="0"/>
      <dgm:spPr/>
    </dgm:pt>
    <dgm:pt modelId="{66422E50-2984-496B-8299-D42CBBF843AE}" type="pres">
      <dgm:prSet presAssocID="{7138CEEB-E601-40DE-82AC-0465F2FCAF58}" presName="txOne" presStyleLbl="node0" presStyleIdx="0" presStyleCnt="1" custScaleX="98252" custScaleY="44387" custLinFactNeighborX="-165" custLinFactNeighborY="5783">
        <dgm:presLayoutVars>
          <dgm:chPref val="3"/>
        </dgm:presLayoutVars>
      </dgm:prSet>
      <dgm:spPr/>
      <dgm:t>
        <a:bodyPr/>
        <a:lstStyle/>
        <a:p>
          <a:endParaRPr lang="hr-HR"/>
        </a:p>
      </dgm:t>
    </dgm:pt>
    <dgm:pt modelId="{6B2E5FF0-E835-494E-89C4-2D67F8DA67FF}" type="pres">
      <dgm:prSet presAssocID="{7138CEEB-E601-40DE-82AC-0465F2FCAF58}" presName="parTransOne" presStyleCnt="0"/>
      <dgm:spPr/>
    </dgm:pt>
    <dgm:pt modelId="{A4107806-2F97-48DF-8F29-93E78715D088}" type="pres">
      <dgm:prSet presAssocID="{7138CEEB-E601-40DE-82AC-0465F2FCAF58}" presName="horzOne" presStyleCnt="0"/>
      <dgm:spPr/>
    </dgm:pt>
    <dgm:pt modelId="{CBF95726-DAB3-4109-A1E5-C822A3DEF3AF}" type="pres">
      <dgm:prSet presAssocID="{0AE33916-61C6-469F-8ADB-F11BA501A2A3}" presName="vertTwo" presStyleCnt="0"/>
      <dgm:spPr/>
    </dgm:pt>
    <dgm:pt modelId="{37511B41-F7F7-45E8-9F1C-3AA82A7676E9}" type="pres">
      <dgm:prSet presAssocID="{0AE33916-61C6-469F-8ADB-F11BA501A2A3}" presName="txTwo" presStyleLbl="node2" presStyleIdx="0" presStyleCnt="1" custScaleX="98329" custScaleY="47089" custLinFactNeighborX="0" custLinFactNeighborY="-69303">
        <dgm:presLayoutVars>
          <dgm:chPref val="3"/>
        </dgm:presLayoutVars>
      </dgm:prSet>
      <dgm:spPr/>
      <dgm:t>
        <a:bodyPr/>
        <a:lstStyle/>
        <a:p>
          <a:endParaRPr lang="hr-HR"/>
        </a:p>
      </dgm:t>
    </dgm:pt>
    <dgm:pt modelId="{E7224B78-A549-4798-96F5-F8FE3680B421}" type="pres">
      <dgm:prSet presAssocID="{0AE33916-61C6-469F-8ADB-F11BA501A2A3}" presName="parTransTwo" presStyleCnt="0"/>
      <dgm:spPr/>
    </dgm:pt>
    <dgm:pt modelId="{2D359C76-3417-49EE-8425-1A8EDDBD2354}" type="pres">
      <dgm:prSet presAssocID="{0AE33916-61C6-469F-8ADB-F11BA501A2A3}" presName="horzTwo" presStyleCnt="0"/>
      <dgm:spPr/>
    </dgm:pt>
    <dgm:pt modelId="{5A3EE75D-C05F-4907-B9F8-DF2A9F258A58}" type="pres">
      <dgm:prSet presAssocID="{3569EB54-EA89-48D5-9FF9-4D1734E3AA6B}" presName="vertThree" presStyleCnt="0"/>
      <dgm:spPr/>
    </dgm:pt>
    <dgm:pt modelId="{A54DA559-6392-4BA3-9F1D-BAB1B9B8246F}" type="pres">
      <dgm:prSet presAssocID="{3569EB54-EA89-48D5-9FF9-4D1734E3AA6B}" presName="txThree" presStyleLbl="node3" presStyleIdx="0" presStyleCnt="2" custAng="0" custLinFactNeighborX="1022" custLinFactNeighborY="-15043">
        <dgm:presLayoutVars>
          <dgm:chPref val="3"/>
        </dgm:presLayoutVars>
      </dgm:prSet>
      <dgm:spPr/>
      <dgm:t>
        <a:bodyPr/>
        <a:lstStyle/>
        <a:p>
          <a:endParaRPr lang="hr-HR"/>
        </a:p>
      </dgm:t>
    </dgm:pt>
    <dgm:pt modelId="{D4F8586E-6A8C-4AD1-ADE6-2B3652DD7934}" type="pres">
      <dgm:prSet presAssocID="{3569EB54-EA89-48D5-9FF9-4D1734E3AA6B}" presName="horzThree" presStyleCnt="0"/>
      <dgm:spPr/>
    </dgm:pt>
    <dgm:pt modelId="{339ED871-4510-49B9-B288-B666B06C97F1}" type="pres">
      <dgm:prSet presAssocID="{02D3A1F8-1C8F-465E-A38D-6068874E071A}" presName="sibSpaceThree" presStyleCnt="0"/>
      <dgm:spPr/>
    </dgm:pt>
    <dgm:pt modelId="{A87681F7-6615-4A6C-AE32-5A6C0F722776}" type="pres">
      <dgm:prSet presAssocID="{6E9AE9D4-BF2A-4439-B14B-1B41C6AAF8AB}" presName="vertThree" presStyleCnt="0"/>
      <dgm:spPr/>
    </dgm:pt>
    <dgm:pt modelId="{878F89E7-830F-41CB-8515-D89CBC4070A4}" type="pres">
      <dgm:prSet presAssocID="{6E9AE9D4-BF2A-4439-B14B-1B41C6AAF8AB}" presName="txThree" presStyleLbl="node3" presStyleIdx="1" presStyleCnt="2" custLinFactNeighborX="-2542" custLinFactNeighborY="-15647">
        <dgm:presLayoutVars>
          <dgm:chPref val="3"/>
        </dgm:presLayoutVars>
      </dgm:prSet>
      <dgm:spPr/>
      <dgm:t>
        <a:bodyPr/>
        <a:lstStyle/>
        <a:p>
          <a:endParaRPr lang="hr-HR"/>
        </a:p>
      </dgm:t>
    </dgm:pt>
    <dgm:pt modelId="{FA03FCE7-2E16-453D-964C-4871B7983E1F}" type="pres">
      <dgm:prSet presAssocID="{6E9AE9D4-BF2A-4439-B14B-1B41C6AAF8AB}" presName="horzThree" presStyleCnt="0"/>
      <dgm:spPr/>
    </dgm:pt>
  </dgm:ptLst>
  <dgm:cxnLst>
    <dgm:cxn modelId="{5953EB7B-388E-49B3-BB3F-ABB5D6812843}" srcId="{0AE33916-61C6-469F-8ADB-F11BA501A2A3}" destId="{6E9AE9D4-BF2A-4439-B14B-1B41C6AAF8AB}" srcOrd="1" destOrd="0" parTransId="{4BCAD0AE-4660-443C-AE11-B1F9661DD26A}" sibTransId="{D6E02E80-ED36-4430-A88E-8AB6F8C3DF75}"/>
    <dgm:cxn modelId="{D2E9ADF5-72B3-4B1A-9202-64705A827CD2}" type="presOf" srcId="{DBF362DE-E149-4FE3-9E6B-9723FE5156E2}" destId="{6EEEC4E6-720E-4C30-8BE3-11761F44B493}" srcOrd="0" destOrd="0" presId="urn:microsoft.com/office/officeart/2005/8/layout/hierarchy4"/>
    <dgm:cxn modelId="{D057D31F-3D1D-4545-B6E2-FF3CC8F8878B}" type="presOf" srcId="{0AE33916-61C6-469F-8ADB-F11BA501A2A3}" destId="{37511B41-F7F7-45E8-9F1C-3AA82A7676E9}" srcOrd="0" destOrd="0" presId="urn:microsoft.com/office/officeart/2005/8/layout/hierarchy4"/>
    <dgm:cxn modelId="{A08F348C-B289-4A41-B4CD-82BD53A53475}" srcId="{DBF362DE-E149-4FE3-9E6B-9723FE5156E2}" destId="{7138CEEB-E601-40DE-82AC-0465F2FCAF58}" srcOrd="0" destOrd="0" parTransId="{243716FF-90B6-4817-977E-FE141E77A7A9}" sibTransId="{8BD40CF2-F7D1-4A6B-A040-EF4C33E377AA}"/>
    <dgm:cxn modelId="{614D69DD-0380-4D24-A9A3-B27A9BABD5BE}" type="presOf" srcId="{3569EB54-EA89-48D5-9FF9-4D1734E3AA6B}" destId="{A54DA559-6392-4BA3-9F1D-BAB1B9B8246F}" srcOrd="0" destOrd="0" presId="urn:microsoft.com/office/officeart/2005/8/layout/hierarchy4"/>
    <dgm:cxn modelId="{ED014FAF-2562-4813-AA89-28A6E7F0360F}" srcId="{7138CEEB-E601-40DE-82AC-0465F2FCAF58}" destId="{0AE33916-61C6-469F-8ADB-F11BA501A2A3}" srcOrd="0" destOrd="0" parTransId="{8B4EE952-00EC-4493-85C5-FF3A265300CE}" sibTransId="{27074AC8-A652-4C67-9204-3738FBE7FFA5}"/>
    <dgm:cxn modelId="{1EFEAC6C-C924-4D1C-801D-C9654F1B0AE7}" srcId="{0AE33916-61C6-469F-8ADB-F11BA501A2A3}" destId="{3569EB54-EA89-48D5-9FF9-4D1734E3AA6B}" srcOrd="0" destOrd="0" parTransId="{5C999A4C-FA3B-40F6-BC2A-B1C63E282E0D}" sibTransId="{02D3A1F8-1C8F-465E-A38D-6068874E071A}"/>
    <dgm:cxn modelId="{C566CE8F-D096-4FD6-A8B2-932CF9DF9ACF}" type="presOf" srcId="{6E9AE9D4-BF2A-4439-B14B-1B41C6AAF8AB}" destId="{878F89E7-830F-41CB-8515-D89CBC4070A4}" srcOrd="0" destOrd="0" presId="urn:microsoft.com/office/officeart/2005/8/layout/hierarchy4"/>
    <dgm:cxn modelId="{F84AC588-F724-48E0-AAD3-556020B904B4}" type="presOf" srcId="{7138CEEB-E601-40DE-82AC-0465F2FCAF58}" destId="{66422E50-2984-496B-8299-D42CBBF843AE}" srcOrd="0" destOrd="0" presId="urn:microsoft.com/office/officeart/2005/8/layout/hierarchy4"/>
    <dgm:cxn modelId="{1370BE51-D553-4089-B38C-DDE737F90835}" type="presParOf" srcId="{6EEEC4E6-720E-4C30-8BE3-11761F44B493}" destId="{39239802-4476-40AD-89A9-5A66CDCFAB3C}" srcOrd="0" destOrd="0" presId="urn:microsoft.com/office/officeart/2005/8/layout/hierarchy4"/>
    <dgm:cxn modelId="{362CD3EA-5541-4BCC-AE50-4BF663BBF457}" type="presParOf" srcId="{39239802-4476-40AD-89A9-5A66CDCFAB3C}" destId="{66422E50-2984-496B-8299-D42CBBF843AE}" srcOrd="0" destOrd="0" presId="urn:microsoft.com/office/officeart/2005/8/layout/hierarchy4"/>
    <dgm:cxn modelId="{F949D98D-0B73-4563-A404-7DF426DE799D}" type="presParOf" srcId="{39239802-4476-40AD-89A9-5A66CDCFAB3C}" destId="{6B2E5FF0-E835-494E-89C4-2D67F8DA67FF}" srcOrd="1" destOrd="0" presId="urn:microsoft.com/office/officeart/2005/8/layout/hierarchy4"/>
    <dgm:cxn modelId="{A2A109B6-DA18-4EBE-B728-735DACEF4847}" type="presParOf" srcId="{39239802-4476-40AD-89A9-5A66CDCFAB3C}" destId="{A4107806-2F97-48DF-8F29-93E78715D088}" srcOrd="2" destOrd="0" presId="urn:microsoft.com/office/officeart/2005/8/layout/hierarchy4"/>
    <dgm:cxn modelId="{B8B58DDA-1E24-45D0-A4CD-2E0FF3983E2C}" type="presParOf" srcId="{A4107806-2F97-48DF-8F29-93E78715D088}" destId="{CBF95726-DAB3-4109-A1E5-C822A3DEF3AF}" srcOrd="0" destOrd="0" presId="urn:microsoft.com/office/officeart/2005/8/layout/hierarchy4"/>
    <dgm:cxn modelId="{6F3F0D56-0C9C-4E8C-A111-C1209434797C}" type="presParOf" srcId="{CBF95726-DAB3-4109-A1E5-C822A3DEF3AF}" destId="{37511B41-F7F7-45E8-9F1C-3AA82A7676E9}" srcOrd="0" destOrd="0" presId="urn:microsoft.com/office/officeart/2005/8/layout/hierarchy4"/>
    <dgm:cxn modelId="{2E377D9F-AEED-4CBD-9FC4-25E81CB540E4}" type="presParOf" srcId="{CBF95726-DAB3-4109-A1E5-C822A3DEF3AF}" destId="{E7224B78-A549-4798-96F5-F8FE3680B421}" srcOrd="1" destOrd="0" presId="urn:microsoft.com/office/officeart/2005/8/layout/hierarchy4"/>
    <dgm:cxn modelId="{9C5FE866-B7F2-42F9-B42E-F3C3225514A5}" type="presParOf" srcId="{CBF95726-DAB3-4109-A1E5-C822A3DEF3AF}" destId="{2D359C76-3417-49EE-8425-1A8EDDBD2354}" srcOrd="2" destOrd="0" presId="urn:microsoft.com/office/officeart/2005/8/layout/hierarchy4"/>
    <dgm:cxn modelId="{82B57ED1-F07B-4F72-AAD6-D4DDDB13B7D4}" type="presParOf" srcId="{2D359C76-3417-49EE-8425-1A8EDDBD2354}" destId="{5A3EE75D-C05F-4907-B9F8-DF2A9F258A58}" srcOrd="0" destOrd="0" presId="urn:microsoft.com/office/officeart/2005/8/layout/hierarchy4"/>
    <dgm:cxn modelId="{C562A054-EA47-44A0-85B3-C9525FD3CE33}" type="presParOf" srcId="{5A3EE75D-C05F-4907-B9F8-DF2A9F258A58}" destId="{A54DA559-6392-4BA3-9F1D-BAB1B9B8246F}" srcOrd="0" destOrd="0" presId="urn:microsoft.com/office/officeart/2005/8/layout/hierarchy4"/>
    <dgm:cxn modelId="{BD350A39-E666-4242-B6F1-A073895720D0}" type="presParOf" srcId="{5A3EE75D-C05F-4907-B9F8-DF2A9F258A58}" destId="{D4F8586E-6A8C-4AD1-ADE6-2B3652DD7934}" srcOrd="1" destOrd="0" presId="urn:microsoft.com/office/officeart/2005/8/layout/hierarchy4"/>
    <dgm:cxn modelId="{82260C9B-870B-4E93-9C6D-17CE0652D430}" type="presParOf" srcId="{2D359C76-3417-49EE-8425-1A8EDDBD2354}" destId="{339ED871-4510-49B9-B288-B666B06C97F1}" srcOrd="1" destOrd="0" presId="urn:microsoft.com/office/officeart/2005/8/layout/hierarchy4"/>
    <dgm:cxn modelId="{AB1F34D8-5D4E-49F3-9740-911F78D074C0}" type="presParOf" srcId="{2D359C76-3417-49EE-8425-1A8EDDBD2354}" destId="{A87681F7-6615-4A6C-AE32-5A6C0F722776}" srcOrd="2" destOrd="0" presId="urn:microsoft.com/office/officeart/2005/8/layout/hierarchy4"/>
    <dgm:cxn modelId="{39DB0AEC-D686-4599-8080-495F3E770584}" type="presParOf" srcId="{A87681F7-6615-4A6C-AE32-5A6C0F722776}" destId="{878F89E7-830F-41CB-8515-D89CBC4070A4}" srcOrd="0" destOrd="0" presId="urn:microsoft.com/office/officeart/2005/8/layout/hierarchy4"/>
    <dgm:cxn modelId="{EA0C82EE-8CBC-4A79-B34B-329EB11E4F38}" type="presParOf" srcId="{A87681F7-6615-4A6C-AE32-5A6C0F722776}" destId="{FA03FCE7-2E16-453D-964C-4871B7983E1F}" srcOrd="1" destOrd="0" presId="urn:microsoft.com/office/officeart/2005/8/layout/hierarchy4"/>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BF362DE-E149-4FE3-9E6B-9723FE5156E2}"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en-GB"/>
        </a:p>
      </dgm:t>
    </dgm:pt>
    <dgm:pt modelId="{0AE33916-61C6-469F-8ADB-F11BA501A2A3}">
      <dgm:prSet phldrT="[Text]" custT="1"/>
      <dgm:spPr/>
      <dgm:t>
        <a:bodyPr/>
        <a:lstStyle/>
        <a:p>
          <a:r>
            <a:rPr lang="hr-HR" sz="1400" b="1" i="1" dirty="0"/>
            <a:t>"Razvoj poljoprivrede i gospodarstva"</a:t>
          </a:r>
        </a:p>
        <a:p>
          <a:r>
            <a:rPr lang="hr-HR" sz="1400" b="1" dirty="0"/>
            <a:t>54.744,83 kn)</a:t>
          </a:r>
          <a:endParaRPr lang="en-GB" sz="1400" b="1" dirty="0"/>
        </a:p>
      </dgm:t>
    </dgm:pt>
    <dgm:pt modelId="{8B4EE952-00EC-4493-85C5-FF3A265300CE}" type="parTrans" cxnId="{ED014FAF-2562-4813-AA89-28A6E7F0360F}">
      <dgm:prSet/>
      <dgm:spPr/>
      <dgm:t>
        <a:bodyPr/>
        <a:lstStyle/>
        <a:p>
          <a:endParaRPr lang="en-GB" sz="1000" b="1"/>
        </a:p>
      </dgm:t>
    </dgm:pt>
    <dgm:pt modelId="{27074AC8-A652-4C67-9204-3738FBE7FFA5}" type="sibTrans" cxnId="{ED014FAF-2562-4813-AA89-28A6E7F0360F}">
      <dgm:prSet/>
      <dgm:spPr/>
      <dgm:t>
        <a:bodyPr/>
        <a:lstStyle/>
        <a:p>
          <a:endParaRPr lang="en-GB" sz="1000" b="1"/>
        </a:p>
      </dgm:t>
    </dgm:pt>
    <dgm:pt modelId="{3569EB54-EA89-48D5-9FF9-4D1734E3AA6B}">
      <dgm:prSet custT="1"/>
      <dgm:spPr/>
      <dgm:t>
        <a:bodyPr vert="horz"/>
        <a:lstStyle/>
        <a:p>
          <a:r>
            <a:rPr lang="hr-HR" sz="1200" b="1" dirty="0"/>
            <a:t>ELEMENTARNE NEPOGODE</a:t>
          </a:r>
        </a:p>
        <a:p>
          <a:r>
            <a:rPr lang="hr-HR" sz="1200" b="1" dirty="0"/>
            <a:t> (54.744,83  kn)</a:t>
          </a:r>
          <a:endParaRPr lang="en-GB" sz="1200" b="1" dirty="0"/>
        </a:p>
      </dgm:t>
    </dgm:pt>
    <dgm:pt modelId="{5C999A4C-FA3B-40F6-BC2A-B1C63E282E0D}" type="parTrans" cxnId="{1EFEAC6C-C924-4D1C-801D-C9654F1B0AE7}">
      <dgm:prSet/>
      <dgm:spPr/>
      <dgm:t>
        <a:bodyPr/>
        <a:lstStyle/>
        <a:p>
          <a:endParaRPr lang="en-GB" sz="1000" b="1"/>
        </a:p>
      </dgm:t>
    </dgm:pt>
    <dgm:pt modelId="{02D3A1F8-1C8F-465E-A38D-6068874E071A}" type="sibTrans" cxnId="{1EFEAC6C-C924-4D1C-801D-C9654F1B0AE7}">
      <dgm:prSet/>
      <dgm:spPr/>
      <dgm:t>
        <a:bodyPr/>
        <a:lstStyle/>
        <a:p>
          <a:endParaRPr lang="en-GB" sz="1000" b="1"/>
        </a:p>
      </dgm:t>
    </dgm:pt>
    <dgm:pt modelId="{7138CEEB-E601-40DE-82AC-0465F2FCAF58}">
      <dgm:prSet custT="1"/>
      <dgm:spPr/>
      <dgm:t>
        <a:bodyPr/>
        <a:lstStyle/>
        <a:p>
          <a:r>
            <a:rPr lang="hr-HR" sz="1600" b="1" dirty="0"/>
            <a:t>JEDINSTVENI UPRAVNI ODJEL</a:t>
          </a:r>
          <a:endParaRPr lang="en-GB" sz="1600" b="1" dirty="0"/>
        </a:p>
      </dgm:t>
    </dgm:pt>
    <dgm:pt modelId="{243716FF-90B6-4817-977E-FE141E77A7A9}" type="parTrans" cxnId="{A08F348C-B289-4A41-B4CD-82BD53A53475}">
      <dgm:prSet/>
      <dgm:spPr/>
      <dgm:t>
        <a:bodyPr/>
        <a:lstStyle/>
        <a:p>
          <a:endParaRPr lang="en-GB" sz="1000" b="1"/>
        </a:p>
      </dgm:t>
    </dgm:pt>
    <dgm:pt modelId="{8BD40CF2-F7D1-4A6B-A040-EF4C33E377AA}" type="sibTrans" cxnId="{A08F348C-B289-4A41-B4CD-82BD53A53475}">
      <dgm:prSet/>
      <dgm:spPr/>
      <dgm:t>
        <a:bodyPr/>
        <a:lstStyle/>
        <a:p>
          <a:endParaRPr lang="en-GB" sz="1000" b="1"/>
        </a:p>
      </dgm:t>
    </dgm:pt>
    <dgm:pt modelId="{6EEEC4E6-720E-4C30-8BE3-11761F44B493}" type="pres">
      <dgm:prSet presAssocID="{DBF362DE-E149-4FE3-9E6B-9723FE5156E2}" presName="Name0" presStyleCnt="0">
        <dgm:presLayoutVars>
          <dgm:chPref val="1"/>
          <dgm:dir/>
          <dgm:animOne val="branch"/>
          <dgm:animLvl val="lvl"/>
          <dgm:resizeHandles/>
        </dgm:presLayoutVars>
      </dgm:prSet>
      <dgm:spPr/>
      <dgm:t>
        <a:bodyPr/>
        <a:lstStyle/>
        <a:p>
          <a:endParaRPr lang="hr-HR"/>
        </a:p>
      </dgm:t>
    </dgm:pt>
    <dgm:pt modelId="{39239802-4476-40AD-89A9-5A66CDCFAB3C}" type="pres">
      <dgm:prSet presAssocID="{7138CEEB-E601-40DE-82AC-0465F2FCAF58}" presName="vertOne" presStyleCnt="0"/>
      <dgm:spPr/>
    </dgm:pt>
    <dgm:pt modelId="{66422E50-2984-496B-8299-D42CBBF843AE}" type="pres">
      <dgm:prSet presAssocID="{7138CEEB-E601-40DE-82AC-0465F2FCAF58}" presName="txOne" presStyleLbl="node0" presStyleIdx="0" presStyleCnt="1" custScaleX="98252" custScaleY="44387" custLinFactNeighborX="-165" custLinFactNeighborY="5783">
        <dgm:presLayoutVars>
          <dgm:chPref val="3"/>
        </dgm:presLayoutVars>
      </dgm:prSet>
      <dgm:spPr/>
      <dgm:t>
        <a:bodyPr/>
        <a:lstStyle/>
        <a:p>
          <a:endParaRPr lang="hr-HR"/>
        </a:p>
      </dgm:t>
    </dgm:pt>
    <dgm:pt modelId="{6B2E5FF0-E835-494E-89C4-2D67F8DA67FF}" type="pres">
      <dgm:prSet presAssocID="{7138CEEB-E601-40DE-82AC-0465F2FCAF58}" presName="parTransOne" presStyleCnt="0"/>
      <dgm:spPr/>
    </dgm:pt>
    <dgm:pt modelId="{A4107806-2F97-48DF-8F29-93E78715D088}" type="pres">
      <dgm:prSet presAssocID="{7138CEEB-E601-40DE-82AC-0465F2FCAF58}" presName="horzOne" presStyleCnt="0"/>
      <dgm:spPr/>
    </dgm:pt>
    <dgm:pt modelId="{CBF95726-DAB3-4109-A1E5-C822A3DEF3AF}" type="pres">
      <dgm:prSet presAssocID="{0AE33916-61C6-469F-8ADB-F11BA501A2A3}" presName="vertTwo" presStyleCnt="0"/>
      <dgm:spPr/>
    </dgm:pt>
    <dgm:pt modelId="{37511B41-F7F7-45E8-9F1C-3AA82A7676E9}" type="pres">
      <dgm:prSet presAssocID="{0AE33916-61C6-469F-8ADB-F11BA501A2A3}" presName="txTwo" presStyleLbl="node2" presStyleIdx="0" presStyleCnt="1" custScaleX="98329" custScaleY="47089" custLinFactNeighborX="0" custLinFactNeighborY="-69303">
        <dgm:presLayoutVars>
          <dgm:chPref val="3"/>
        </dgm:presLayoutVars>
      </dgm:prSet>
      <dgm:spPr/>
      <dgm:t>
        <a:bodyPr/>
        <a:lstStyle/>
        <a:p>
          <a:endParaRPr lang="hr-HR"/>
        </a:p>
      </dgm:t>
    </dgm:pt>
    <dgm:pt modelId="{E7224B78-A549-4798-96F5-F8FE3680B421}" type="pres">
      <dgm:prSet presAssocID="{0AE33916-61C6-469F-8ADB-F11BA501A2A3}" presName="parTransTwo" presStyleCnt="0"/>
      <dgm:spPr/>
    </dgm:pt>
    <dgm:pt modelId="{2D359C76-3417-49EE-8425-1A8EDDBD2354}" type="pres">
      <dgm:prSet presAssocID="{0AE33916-61C6-469F-8ADB-F11BA501A2A3}" presName="horzTwo" presStyleCnt="0"/>
      <dgm:spPr/>
    </dgm:pt>
    <dgm:pt modelId="{5A3EE75D-C05F-4907-B9F8-DF2A9F258A58}" type="pres">
      <dgm:prSet presAssocID="{3569EB54-EA89-48D5-9FF9-4D1734E3AA6B}" presName="vertThree" presStyleCnt="0"/>
      <dgm:spPr/>
    </dgm:pt>
    <dgm:pt modelId="{A54DA559-6392-4BA3-9F1D-BAB1B9B8246F}" type="pres">
      <dgm:prSet presAssocID="{3569EB54-EA89-48D5-9FF9-4D1734E3AA6B}" presName="txThree" presStyleLbl="node3" presStyleIdx="0" presStyleCnt="1" custAng="0" custLinFactNeighborX="1022" custLinFactNeighborY="-15043">
        <dgm:presLayoutVars>
          <dgm:chPref val="3"/>
        </dgm:presLayoutVars>
      </dgm:prSet>
      <dgm:spPr/>
      <dgm:t>
        <a:bodyPr/>
        <a:lstStyle/>
        <a:p>
          <a:endParaRPr lang="hr-HR"/>
        </a:p>
      </dgm:t>
    </dgm:pt>
    <dgm:pt modelId="{D4F8586E-6A8C-4AD1-ADE6-2B3652DD7934}" type="pres">
      <dgm:prSet presAssocID="{3569EB54-EA89-48D5-9FF9-4D1734E3AA6B}" presName="horzThree" presStyleCnt="0"/>
      <dgm:spPr/>
    </dgm:pt>
  </dgm:ptLst>
  <dgm:cxnLst>
    <dgm:cxn modelId="{4777F4EE-AD3C-4805-B06A-95427321FA41}" type="presOf" srcId="{DBF362DE-E149-4FE3-9E6B-9723FE5156E2}" destId="{6EEEC4E6-720E-4C30-8BE3-11761F44B493}" srcOrd="0" destOrd="0" presId="urn:microsoft.com/office/officeart/2005/8/layout/hierarchy4"/>
    <dgm:cxn modelId="{A08F348C-B289-4A41-B4CD-82BD53A53475}" srcId="{DBF362DE-E149-4FE3-9E6B-9723FE5156E2}" destId="{7138CEEB-E601-40DE-82AC-0465F2FCAF58}" srcOrd="0" destOrd="0" parTransId="{243716FF-90B6-4817-977E-FE141E77A7A9}" sibTransId="{8BD40CF2-F7D1-4A6B-A040-EF4C33E377AA}"/>
    <dgm:cxn modelId="{A3E737A2-D7BF-40A2-A0DF-FF9DC3C3D1E6}" type="presOf" srcId="{7138CEEB-E601-40DE-82AC-0465F2FCAF58}" destId="{66422E50-2984-496B-8299-D42CBBF843AE}" srcOrd="0" destOrd="0" presId="urn:microsoft.com/office/officeart/2005/8/layout/hierarchy4"/>
    <dgm:cxn modelId="{ED014FAF-2562-4813-AA89-28A6E7F0360F}" srcId="{7138CEEB-E601-40DE-82AC-0465F2FCAF58}" destId="{0AE33916-61C6-469F-8ADB-F11BA501A2A3}" srcOrd="0" destOrd="0" parTransId="{8B4EE952-00EC-4493-85C5-FF3A265300CE}" sibTransId="{27074AC8-A652-4C67-9204-3738FBE7FFA5}"/>
    <dgm:cxn modelId="{1EFEAC6C-C924-4D1C-801D-C9654F1B0AE7}" srcId="{0AE33916-61C6-469F-8ADB-F11BA501A2A3}" destId="{3569EB54-EA89-48D5-9FF9-4D1734E3AA6B}" srcOrd="0" destOrd="0" parTransId="{5C999A4C-FA3B-40F6-BC2A-B1C63E282E0D}" sibTransId="{02D3A1F8-1C8F-465E-A38D-6068874E071A}"/>
    <dgm:cxn modelId="{A2A67149-12B9-4105-BE1C-3EEF15E2B8A7}" type="presOf" srcId="{3569EB54-EA89-48D5-9FF9-4D1734E3AA6B}" destId="{A54DA559-6392-4BA3-9F1D-BAB1B9B8246F}" srcOrd="0" destOrd="0" presId="urn:microsoft.com/office/officeart/2005/8/layout/hierarchy4"/>
    <dgm:cxn modelId="{F47CEFFB-EBDC-4F57-A1CC-F4305C4D7EBA}" type="presOf" srcId="{0AE33916-61C6-469F-8ADB-F11BA501A2A3}" destId="{37511B41-F7F7-45E8-9F1C-3AA82A7676E9}" srcOrd="0" destOrd="0" presId="urn:microsoft.com/office/officeart/2005/8/layout/hierarchy4"/>
    <dgm:cxn modelId="{B2B495A5-6D22-4F22-8EBA-956428921A4E}" type="presParOf" srcId="{6EEEC4E6-720E-4C30-8BE3-11761F44B493}" destId="{39239802-4476-40AD-89A9-5A66CDCFAB3C}" srcOrd="0" destOrd="0" presId="urn:microsoft.com/office/officeart/2005/8/layout/hierarchy4"/>
    <dgm:cxn modelId="{0C0121AC-DC05-4681-8919-C5497B66739B}" type="presParOf" srcId="{39239802-4476-40AD-89A9-5A66CDCFAB3C}" destId="{66422E50-2984-496B-8299-D42CBBF843AE}" srcOrd="0" destOrd="0" presId="urn:microsoft.com/office/officeart/2005/8/layout/hierarchy4"/>
    <dgm:cxn modelId="{8C969B4E-81C8-4AD1-8ECD-9524F12ED012}" type="presParOf" srcId="{39239802-4476-40AD-89A9-5A66CDCFAB3C}" destId="{6B2E5FF0-E835-494E-89C4-2D67F8DA67FF}" srcOrd="1" destOrd="0" presId="urn:microsoft.com/office/officeart/2005/8/layout/hierarchy4"/>
    <dgm:cxn modelId="{24CA7B23-E6B6-4B2F-95CE-1C075A655E97}" type="presParOf" srcId="{39239802-4476-40AD-89A9-5A66CDCFAB3C}" destId="{A4107806-2F97-48DF-8F29-93E78715D088}" srcOrd="2" destOrd="0" presId="urn:microsoft.com/office/officeart/2005/8/layout/hierarchy4"/>
    <dgm:cxn modelId="{D9AF3072-FE0D-422F-B8C6-8832D4C892D5}" type="presParOf" srcId="{A4107806-2F97-48DF-8F29-93E78715D088}" destId="{CBF95726-DAB3-4109-A1E5-C822A3DEF3AF}" srcOrd="0" destOrd="0" presId="urn:microsoft.com/office/officeart/2005/8/layout/hierarchy4"/>
    <dgm:cxn modelId="{21D0FFD6-23D8-4316-87D1-5BAB5B64D26C}" type="presParOf" srcId="{CBF95726-DAB3-4109-A1E5-C822A3DEF3AF}" destId="{37511B41-F7F7-45E8-9F1C-3AA82A7676E9}" srcOrd="0" destOrd="0" presId="urn:microsoft.com/office/officeart/2005/8/layout/hierarchy4"/>
    <dgm:cxn modelId="{BE421709-109D-486D-8BC4-E1D5747BE41F}" type="presParOf" srcId="{CBF95726-DAB3-4109-A1E5-C822A3DEF3AF}" destId="{E7224B78-A549-4798-96F5-F8FE3680B421}" srcOrd="1" destOrd="0" presId="urn:microsoft.com/office/officeart/2005/8/layout/hierarchy4"/>
    <dgm:cxn modelId="{A9BB9571-AD0F-4D2F-8CE9-99DF96E05A20}" type="presParOf" srcId="{CBF95726-DAB3-4109-A1E5-C822A3DEF3AF}" destId="{2D359C76-3417-49EE-8425-1A8EDDBD2354}" srcOrd="2" destOrd="0" presId="urn:microsoft.com/office/officeart/2005/8/layout/hierarchy4"/>
    <dgm:cxn modelId="{3D2E0607-FC4D-4770-A467-1B11B51EEF0C}" type="presParOf" srcId="{2D359C76-3417-49EE-8425-1A8EDDBD2354}" destId="{5A3EE75D-C05F-4907-B9F8-DF2A9F258A58}" srcOrd="0" destOrd="0" presId="urn:microsoft.com/office/officeart/2005/8/layout/hierarchy4"/>
    <dgm:cxn modelId="{191AE4BA-D5C5-42E4-97F4-0E08F272D59D}" type="presParOf" srcId="{5A3EE75D-C05F-4907-B9F8-DF2A9F258A58}" destId="{A54DA559-6392-4BA3-9F1D-BAB1B9B8246F}" srcOrd="0" destOrd="0" presId="urn:microsoft.com/office/officeart/2005/8/layout/hierarchy4"/>
    <dgm:cxn modelId="{09CE04A8-3336-4019-BB71-048C5D7A666F}" type="presParOf" srcId="{5A3EE75D-C05F-4907-B9F8-DF2A9F258A58}" destId="{D4F8586E-6A8C-4AD1-ADE6-2B3652DD7934}" srcOrd="1" destOrd="0" presId="urn:microsoft.com/office/officeart/2005/8/layout/hierarchy4"/>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1E325D-E049-4895-A7CD-7CD91B95996C}">
      <dsp:nvSpPr>
        <dsp:cNvPr id="0" name=""/>
        <dsp:cNvSpPr/>
      </dsp:nvSpPr>
      <dsp:spPr>
        <a:xfrm>
          <a:off x="0" y="77217"/>
          <a:ext cx="9201150" cy="1114165"/>
        </a:xfrm>
        <a:prstGeom prst="rect">
          <a:avLst/>
        </a:prstGeom>
        <a:solidFill>
          <a:schemeClr val="accent2">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bevelB w="88900" h="121750" prst="angle"/>
        </a:sp3d>
      </dsp:spPr>
      <dsp:style>
        <a:lnRef idx="0">
          <a:scrgbClr r="0" g="0" b="0"/>
        </a:lnRef>
        <a:fillRef idx="1">
          <a:scrgbClr r="0" g="0" b="0"/>
        </a:fillRef>
        <a:effectRef idx="2">
          <a:scrgbClr r="0" g="0" b="0"/>
        </a:effectRef>
        <a:fontRef idx="minor">
          <a:schemeClr val="lt1"/>
        </a:fontRef>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hr-HR" sz="3200" i="1" kern="1200"/>
            <a:t>Definirani programi:</a:t>
          </a:r>
        </a:p>
      </dsp:txBody>
      <dsp:txXfrm>
        <a:off x="0" y="77217"/>
        <a:ext cx="9201150" cy="1114165"/>
      </dsp:txXfrm>
    </dsp:sp>
    <dsp:sp modelId="{B4D4F469-8343-4F9B-8F25-5AA8EDA0AA6B}">
      <dsp:nvSpPr>
        <dsp:cNvPr id="0" name=""/>
        <dsp:cNvSpPr/>
      </dsp:nvSpPr>
      <dsp:spPr>
        <a:xfrm>
          <a:off x="0" y="1345817"/>
          <a:ext cx="495211" cy="2988373"/>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P1001</a:t>
          </a:r>
        </a:p>
        <a:p>
          <a:pPr lvl="0" algn="ctr" defTabSz="533400">
            <a:lnSpc>
              <a:spcPct val="90000"/>
            </a:lnSpc>
            <a:spcBef>
              <a:spcPct val="0"/>
            </a:spcBef>
            <a:spcAft>
              <a:spcPct val="35000"/>
            </a:spcAft>
          </a:pPr>
          <a:r>
            <a:rPr lang="hr-HR" sz="1200" kern="1200"/>
            <a:t>Mjere i aktivnosti za osiguranje rada iz djelokruga predstavničkog tijela</a:t>
          </a:r>
        </a:p>
      </dsp:txBody>
      <dsp:txXfrm>
        <a:off x="0" y="1345817"/>
        <a:ext cx="495211" cy="2988373"/>
      </dsp:txXfrm>
    </dsp:sp>
    <dsp:sp modelId="{2BC4A735-C85D-4BF0-8B77-AC1A05C66598}">
      <dsp:nvSpPr>
        <dsp:cNvPr id="0" name=""/>
        <dsp:cNvSpPr/>
      </dsp:nvSpPr>
      <dsp:spPr>
        <a:xfrm>
          <a:off x="497946" y="1345817"/>
          <a:ext cx="504459" cy="298837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P1002</a:t>
          </a:r>
        </a:p>
        <a:p>
          <a:pPr lvl="0" algn="ctr" defTabSz="533400">
            <a:lnSpc>
              <a:spcPct val="90000"/>
            </a:lnSpc>
            <a:spcBef>
              <a:spcPct val="0"/>
            </a:spcBef>
            <a:spcAft>
              <a:spcPct val="35000"/>
            </a:spcAft>
          </a:pPr>
          <a:r>
            <a:rPr lang="hr-HR" sz="1200" kern="1200"/>
            <a:t>Mjere i aktivnosti za osiguranje rada iz djelokruga izvršenog tijela</a:t>
          </a:r>
        </a:p>
      </dsp:txBody>
      <dsp:txXfrm>
        <a:off x="497946" y="1345817"/>
        <a:ext cx="504459" cy="2988373"/>
      </dsp:txXfrm>
    </dsp:sp>
    <dsp:sp modelId="{6E736055-5F11-4BC6-846E-688B887D5209}">
      <dsp:nvSpPr>
        <dsp:cNvPr id="0" name=""/>
        <dsp:cNvSpPr/>
      </dsp:nvSpPr>
      <dsp:spPr>
        <a:xfrm>
          <a:off x="1002406" y="1345817"/>
          <a:ext cx="532888" cy="298837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P2001</a:t>
          </a:r>
        </a:p>
        <a:p>
          <a:pPr lvl="0" algn="ctr" defTabSz="533400">
            <a:lnSpc>
              <a:spcPct val="90000"/>
            </a:lnSpc>
            <a:spcBef>
              <a:spcPct val="0"/>
            </a:spcBef>
            <a:spcAft>
              <a:spcPct val="35000"/>
            </a:spcAft>
          </a:pPr>
          <a:r>
            <a:rPr lang="hr-HR" sz="1200" kern="1200"/>
            <a:t> Mjere i aktivnosti za osiguranje rada iz djelokruga jedinstvenog upravnog odjela</a:t>
          </a:r>
        </a:p>
      </dsp:txBody>
      <dsp:txXfrm>
        <a:off x="1002406" y="1345817"/>
        <a:ext cx="532888" cy="2988373"/>
      </dsp:txXfrm>
    </dsp:sp>
    <dsp:sp modelId="{103BF069-4128-4B0B-B565-5655260695E0}">
      <dsp:nvSpPr>
        <dsp:cNvPr id="0" name=""/>
        <dsp:cNvSpPr/>
      </dsp:nvSpPr>
      <dsp:spPr>
        <a:xfrm>
          <a:off x="1535294" y="1345817"/>
          <a:ext cx="385904" cy="298837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P2002</a:t>
          </a:r>
        </a:p>
        <a:p>
          <a:pPr lvl="0" algn="ctr" defTabSz="533400">
            <a:lnSpc>
              <a:spcPct val="90000"/>
            </a:lnSpc>
            <a:spcBef>
              <a:spcPct val="0"/>
            </a:spcBef>
            <a:spcAft>
              <a:spcPct val="35000"/>
            </a:spcAft>
          </a:pPr>
          <a:r>
            <a:rPr lang="hr-HR" sz="1200" kern="1200"/>
            <a:t>Upravljanje imovinom općine</a:t>
          </a:r>
        </a:p>
      </dsp:txBody>
      <dsp:txXfrm>
        <a:off x="1535294" y="1345817"/>
        <a:ext cx="385904" cy="2988373"/>
      </dsp:txXfrm>
    </dsp:sp>
    <dsp:sp modelId="{E9975C35-868D-4F79-9BDB-275C9128CF62}">
      <dsp:nvSpPr>
        <dsp:cNvPr id="0" name=""/>
        <dsp:cNvSpPr/>
      </dsp:nvSpPr>
      <dsp:spPr>
        <a:xfrm>
          <a:off x="1921198" y="1345817"/>
          <a:ext cx="411759" cy="2988373"/>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P2003</a:t>
          </a:r>
        </a:p>
        <a:p>
          <a:pPr lvl="0" algn="ctr" defTabSz="533400">
            <a:lnSpc>
              <a:spcPct val="90000"/>
            </a:lnSpc>
            <a:spcBef>
              <a:spcPct val="0"/>
            </a:spcBef>
            <a:spcAft>
              <a:spcPct val="35000"/>
            </a:spcAft>
          </a:pPr>
          <a:r>
            <a:rPr lang="hr-HR" sz="1200" kern="1200"/>
            <a:t> Prostorno planska dokumentacija</a:t>
          </a:r>
        </a:p>
      </dsp:txBody>
      <dsp:txXfrm>
        <a:off x="1921198" y="1345817"/>
        <a:ext cx="411759" cy="2988373"/>
      </dsp:txXfrm>
    </dsp:sp>
    <dsp:sp modelId="{7461CE37-1773-4DF6-B24F-475C5A1AC92C}">
      <dsp:nvSpPr>
        <dsp:cNvPr id="0" name=""/>
        <dsp:cNvSpPr/>
      </dsp:nvSpPr>
      <dsp:spPr>
        <a:xfrm>
          <a:off x="2332958" y="1345817"/>
          <a:ext cx="455459" cy="2988373"/>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P2004</a:t>
          </a:r>
        </a:p>
        <a:p>
          <a:pPr lvl="0" algn="ctr" defTabSz="533400">
            <a:lnSpc>
              <a:spcPct val="90000"/>
            </a:lnSpc>
            <a:spcBef>
              <a:spcPct val="0"/>
            </a:spcBef>
            <a:spcAft>
              <a:spcPct val="35000"/>
            </a:spcAft>
          </a:pPr>
          <a:r>
            <a:rPr lang="hr-HR" sz="1200" kern="1200"/>
            <a:t>Održavanje objekata i uređaja komunalne infrastrukture</a:t>
          </a:r>
        </a:p>
      </dsp:txBody>
      <dsp:txXfrm>
        <a:off x="2332958" y="1345817"/>
        <a:ext cx="455459" cy="2988373"/>
      </dsp:txXfrm>
    </dsp:sp>
    <dsp:sp modelId="{14C5D9A1-891A-45BA-A6E0-57481CE6B061}">
      <dsp:nvSpPr>
        <dsp:cNvPr id="0" name=""/>
        <dsp:cNvSpPr/>
      </dsp:nvSpPr>
      <dsp:spPr>
        <a:xfrm>
          <a:off x="2788418" y="1345817"/>
          <a:ext cx="609826" cy="298837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P2005 </a:t>
          </a:r>
        </a:p>
        <a:p>
          <a:pPr lvl="0" algn="ctr" defTabSz="533400">
            <a:lnSpc>
              <a:spcPct val="90000"/>
            </a:lnSpc>
            <a:spcBef>
              <a:spcPct val="0"/>
            </a:spcBef>
            <a:spcAft>
              <a:spcPct val="35000"/>
            </a:spcAft>
          </a:pPr>
          <a:r>
            <a:rPr lang="hr-HR" sz="1200" kern="1200"/>
            <a:t>Izgradnja objekata i uređaja komunalne infrastrukture</a:t>
          </a:r>
        </a:p>
      </dsp:txBody>
      <dsp:txXfrm>
        <a:off x="2788418" y="1345817"/>
        <a:ext cx="609826" cy="2988373"/>
      </dsp:txXfrm>
    </dsp:sp>
    <dsp:sp modelId="{6BC06A2F-8EE0-4808-B59C-FB1700192732}">
      <dsp:nvSpPr>
        <dsp:cNvPr id="0" name=""/>
        <dsp:cNvSpPr/>
      </dsp:nvSpPr>
      <dsp:spPr>
        <a:xfrm>
          <a:off x="3398244" y="1345817"/>
          <a:ext cx="441667" cy="298837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P2006</a:t>
          </a:r>
        </a:p>
        <a:p>
          <a:pPr lvl="0" algn="ctr" defTabSz="533400">
            <a:lnSpc>
              <a:spcPct val="90000"/>
            </a:lnSpc>
            <a:spcBef>
              <a:spcPct val="0"/>
            </a:spcBef>
            <a:spcAft>
              <a:spcPct val="35000"/>
            </a:spcAft>
          </a:pPr>
          <a:r>
            <a:rPr lang="hr-HR" sz="1200" kern="1200"/>
            <a:t>Prostorno uređenje i unapređenje stanovanja</a:t>
          </a:r>
        </a:p>
      </dsp:txBody>
      <dsp:txXfrm>
        <a:off x="3398244" y="1345817"/>
        <a:ext cx="441667" cy="2988373"/>
      </dsp:txXfrm>
    </dsp:sp>
    <dsp:sp modelId="{023662B6-48E2-4B90-B6FC-06AA0BDABCBA}">
      <dsp:nvSpPr>
        <dsp:cNvPr id="0" name=""/>
        <dsp:cNvSpPr/>
      </dsp:nvSpPr>
      <dsp:spPr>
        <a:xfrm>
          <a:off x="3839912" y="1345817"/>
          <a:ext cx="441667" cy="298837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P2007</a:t>
          </a:r>
        </a:p>
        <a:p>
          <a:pPr lvl="0" algn="ctr" defTabSz="533400">
            <a:lnSpc>
              <a:spcPct val="90000"/>
            </a:lnSpc>
            <a:spcBef>
              <a:spcPct val="0"/>
            </a:spcBef>
            <a:spcAft>
              <a:spcPct val="35000"/>
            </a:spcAft>
          </a:pPr>
          <a:r>
            <a:rPr lang="hr-HR" sz="1200" kern="1200"/>
            <a:t>Razvoj poljoprivrede i gospodarstva</a:t>
          </a:r>
        </a:p>
      </dsp:txBody>
      <dsp:txXfrm>
        <a:off x="3839912" y="1345817"/>
        <a:ext cx="441667" cy="2988373"/>
      </dsp:txXfrm>
    </dsp:sp>
    <dsp:sp modelId="{CFC85653-BCA2-4D27-83A6-9B7CAD34E145}">
      <dsp:nvSpPr>
        <dsp:cNvPr id="0" name=""/>
        <dsp:cNvSpPr/>
      </dsp:nvSpPr>
      <dsp:spPr>
        <a:xfrm>
          <a:off x="4281580" y="1345817"/>
          <a:ext cx="366788" cy="2988373"/>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P2008 </a:t>
          </a:r>
        </a:p>
        <a:p>
          <a:pPr lvl="0" algn="ctr" defTabSz="533400">
            <a:lnSpc>
              <a:spcPct val="90000"/>
            </a:lnSpc>
            <a:spcBef>
              <a:spcPct val="0"/>
            </a:spcBef>
            <a:spcAft>
              <a:spcPct val="35000"/>
            </a:spcAft>
          </a:pPr>
          <a:r>
            <a:rPr lang="hr-HR" sz="1200" kern="1200"/>
            <a:t>Protupožarna i civilna zaštita</a:t>
          </a:r>
        </a:p>
        <a:p>
          <a:pPr lvl="0" algn="ctr" defTabSz="533400">
            <a:lnSpc>
              <a:spcPct val="90000"/>
            </a:lnSpc>
            <a:spcBef>
              <a:spcPct val="0"/>
            </a:spcBef>
            <a:spcAft>
              <a:spcPct val="35000"/>
            </a:spcAft>
          </a:pPr>
          <a:endParaRPr lang="hr-HR" sz="1200" kern="1200"/>
        </a:p>
      </dsp:txBody>
      <dsp:txXfrm>
        <a:off x="4281580" y="1345817"/>
        <a:ext cx="366788" cy="2988373"/>
      </dsp:txXfrm>
    </dsp:sp>
    <dsp:sp modelId="{642C41D7-B59D-4B0C-BEE3-07349530B734}">
      <dsp:nvSpPr>
        <dsp:cNvPr id="0" name=""/>
        <dsp:cNvSpPr/>
      </dsp:nvSpPr>
      <dsp:spPr>
        <a:xfrm>
          <a:off x="4648368" y="1345817"/>
          <a:ext cx="378433" cy="2988373"/>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P2009</a:t>
          </a:r>
        </a:p>
        <a:p>
          <a:pPr lvl="0" algn="ctr" defTabSz="533400">
            <a:lnSpc>
              <a:spcPct val="90000"/>
            </a:lnSpc>
            <a:spcBef>
              <a:spcPct val="0"/>
            </a:spcBef>
            <a:spcAft>
              <a:spcPct val="35000"/>
            </a:spcAft>
          </a:pPr>
          <a:r>
            <a:rPr lang="hr-HR" sz="1200" kern="1200"/>
            <a:t>Razvoj sporta i rekreacjie</a:t>
          </a:r>
        </a:p>
      </dsp:txBody>
      <dsp:txXfrm>
        <a:off x="4648368" y="1345817"/>
        <a:ext cx="378433" cy="2988373"/>
      </dsp:txXfrm>
    </dsp:sp>
    <dsp:sp modelId="{F2327E8C-4771-4B56-B83F-35345EAF31FB}">
      <dsp:nvSpPr>
        <dsp:cNvPr id="0" name=""/>
        <dsp:cNvSpPr/>
      </dsp:nvSpPr>
      <dsp:spPr>
        <a:xfrm>
          <a:off x="5026802" y="1345817"/>
          <a:ext cx="441667" cy="298837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P2010</a:t>
          </a:r>
        </a:p>
        <a:p>
          <a:pPr lvl="0" algn="ctr" defTabSz="533400">
            <a:lnSpc>
              <a:spcPct val="90000"/>
            </a:lnSpc>
            <a:spcBef>
              <a:spcPct val="0"/>
            </a:spcBef>
            <a:spcAft>
              <a:spcPct val="35000"/>
            </a:spcAft>
          </a:pPr>
          <a:r>
            <a:rPr lang="hr-HR" sz="1200" kern="1200"/>
            <a:t>Javne potrebe u kulturi i religiji</a:t>
          </a:r>
        </a:p>
      </dsp:txBody>
      <dsp:txXfrm>
        <a:off x="5026802" y="1345817"/>
        <a:ext cx="441667" cy="2988373"/>
      </dsp:txXfrm>
    </dsp:sp>
    <dsp:sp modelId="{D553730A-BD73-4F59-9D47-561B3DC9D7E2}">
      <dsp:nvSpPr>
        <dsp:cNvPr id="0" name=""/>
        <dsp:cNvSpPr/>
      </dsp:nvSpPr>
      <dsp:spPr>
        <a:xfrm>
          <a:off x="5468469" y="1345817"/>
          <a:ext cx="441667" cy="298837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P2011</a:t>
          </a:r>
        </a:p>
        <a:p>
          <a:pPr lvl="0" algn="ctr" defTabSz="533400">
            <a:lnSpc>
              <a:spcPct val="90000"/>
            </a:lnSpc>
            <a:spcBef>
              <a:spcPct val="0"/>
            </a:spcBef>
            <a:spcAft>
              <a:spcPct val="35000"/>
            </a:spcAft>
          </a:pPr>
          <a:r>
            <a:rPr lang="hr-HR" sz="1200" kern="1200"/>
            <a:t>Socijalna skrb  i novčana pomoć</a:t>
          </a:r>
        </a:p>
      </dsp:txBody>
      <dsp:txXfrm>
        <a:off x="5468469" y="1345817"/>
        <a:ext cx="441667" cy="2988373"/>
      </dsp:txXfrm>
    </dsp:sp>
    <dsp:sp modelId="{F05D3C05-5D36-4070-8EC0-EBC01EEE2505}">
      <dsp:nvSpPr>
        <dsp:cNvPr id="0" name=""/>
        <dsp:cNvSpPr/>
      </dsp:nvSpPr>
      <dsp:spPr>
        <a:xfrm>
          <a:off x="5910137" y="1345817"/>
          <a:ext cx="441667" cy="298837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P2012</a:t>
          </a:r>
        </a:p>
        <a:p>
          <a:pPr lvl="0" algn="ctr" defTabSz="533400">
            <a:lnSpc>
              <a:spcPct val="90000"/>
            </a:lnSpc>
            <a:spcBef>
              <a:spcPct val="0"/>
            </a:spcBef>
            <a:spcAft>
              <a:spcPct val="35000"/>
            </a:spcAft>
          </a:pPr>
          <a:r>
            <a:rPr lang="hr-HR" sz="1200" kern="1200"/>
            <a:t>Predškolski odgoj i skrb o djeci</a:t>
          </a:r>
        </a:p>
      </dsp:txBody>
      <dsp:txXfrm>
        <a:off x="5910137" y="1345817"/>
        <a:ext cx="441667" cy="2988373"/>
      </dsp:txXfrm>
    </dsp:sp>
    <dsp:sp modelId="{43BBF484-95AA-478D-8C7F-1353547827DA}">
      <dsp:nvSpPr>
        <dsp:cNvPr id="0" name=""/>
        <dsp:cNvSpPr/>
      </dsp:nvSpPr>
      <dsp:spPr>
        <a:xfrm>
          <a:off x="6351805" y="1345817"/>
          <a:ext cx="589817" cy="2988373"/>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P2013</a:t>
          </a:r>
        </a:p>
        <a:p>
          <a:pPr lvl="0" algn="ctr" defTabSz="533400">
            <a:lnSpc>
              <a:spcPct val="90000"/>
            </a:lnSpc>
            <a:spcBef>
              <a:spcPct val="0"/>
            </a:spcBef>
            <a:spcAft>
              <a:spcPct val="35000"/>
            </a:spcAft>
          </a:pPr>
          <a:r>
            <a:rPr lang="hr-HR" sz="1200" kern="1200"/>
            <a:t> Javne potrebe u obrazovanju</a:t>
          </a:r>
        </a:p>
        <a:p>
          <a:pPr lvl="0" algn="ctr" defTabSz="533400">
            <a:lnSpc>
              <a:spcPct val="90000"/>
            </a:lnSpc>
            <a:spcBef>
              <a:spcPct val="0"/>
            </a:spcBef>
            <a:spcAft>
              <a:spcPct val="35000"/>
            </a:spcAft>
          </a:pPr>
          <a:endParaRPr lang="hr-HR" sz="1200" kern="1200"/>
        </a:p>
      </dsp:txBody>
      <dsp:txXfrm>
        <a:off x="6351805" y="1345817"/>
        <a:ext cx="589817" cy="2988373"/>
      </dsp:txXfrm>
    </dsp:sp>
    <dsp:sp modelId="{25602ED6-17CC-4F05-8B8E-41CEB8E0493C}">
      <dsp:nvSpPr>
        <dsp:cNvPr id="0" name=""/>
        <dsp:cNvSpPr/>
      </dsp:nvSpPr>
      <dsp:spPr>
        <a:xfrm>
          <a:off x="6941623" y="1345817"/>
          <a:ext cx="446050" cy="2988373"/>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P2014                                                                                                      Zaštita okoliša</a:t>
          </a:r>
        </a:p>
      </dsp:txBody>
      <dsp:txXfrm>
        <a:off x="6941623" y="1345817"/>
        <a:ext cx="446050" cy="2988373"/>
      </dsp:txXfrm>
    </dsp:sp>
    <dsp:sp modelId="{345E41F0-755C-4B37-A571-FA413B2E2D58}">
      <dsp:nvSpPr>
        <dsp:cNvPr id="0" name=""/>
        <dsp:cNvSpPr/>
      </dsp:nvSpPr>
      <dsp:spPr>
        <a:xfrm>
          <a:off x="7387674" y="1345817"/>
          <a:ext cx="503269" cy="298837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P2015</a:t>
          </a:r>
        </a:p>
        <a:p>
          <a:pPr lvl="0" algn="ctr" defTabSz="533400">
            <a:lnSpc>
              <a:spcPct val="90000"/>
            </a:lnSpc>
            <a:spcBef>
              <a:spcPct val="0"/>
            </a:spcBef>
            <a:spcAft>
              <a:spcPct val="35000"/>
            </a:spcAft>
          </a:pPr>
          <a:r>
            <a:rPr lang="hr-HR" sz="1200" kern="1200"/>
            <a:t> Aktivna politika zapošljavanja</a:t>
          </a:r>
        </a:p>
      </dsp:txBody>
      <dsp:txXfrm>
        <a:off x="7387674" y="1345817"/>
        <a:ext cx="503269" cy="2988373"/>
      </dsp:txXfrm>
    </dsp:sp>
    <dsp:sp modelId="{47FF4850-67B6-4411-B12F-65BD16116B59}">
      <dsp:nvSpPr>
        <dsp:cNvPr id="0" name=""/>
        <dsp:cNvSpPr/>
      </dsp:nvSpPr>
      <dsp:spPr>
        <a:xfrm>
          <a:off x="7890943" y="1345817"/>
          <a:ext cx="804202" cy="298837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P2016</a:t>
          </a:r>
        </a:p>
        <a:p>
          <a:pPr lvl="0" algn="ctr" defTabSz="533400">
            <a:lnSpc>
              <a:spcPct val="90000"/>
            </a:lnSpc>
            <a:spcBef>
              <a:spcPct val="0"/>
            </a:spcBef>
            <a:spcAft>
              <a:spcPct val="35000"/>
            </a:spcAft>
          </a:pPr>
          <a:r>
            <a:rPr lang="hr-HR" sz="1200" kern="1200"/>
            <a:t>Gospodarenje komunalmim otpadom</a:t>
          </a:r>
        </a:p>
      </dsp:txBody>
      <dsp:txXfrm>
        <a:off x="7890943" y="1345817"/>
        <a:ext cx="804202" cy="2988373"/>
      </dsp:txXfrm>
    </dsp:sp>
    <dsp:sp modelId="{45AD2CA9-94E1-4483-B6C0-B241742D5804}">
      <dsp:nvSpPr>
        <dsp:cNvPr id="0" name=""/>
        <dsp:cNvSpPr/>
      </dsp:nvSpPr>
      <dsp:spPr>
        <a:xfrm>
          <a:off x="8695145" y="1345817"/>
          <a:ext cx="503269" cy="298837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P2017 </a:t>
          </a:r>
        </a:p>
        <a:p>
          <a:pPr lvl="0" algn="ctr" defTabSz="533400">
            <a:lnSpc>
              <a:spcPct val="90000"/>
            </a:lnSpc>
            <a:spcBef>
              <a:spcPct val="0"/>
            </a:spcBef>
            <a:spcAft>
              <a:spcPct val="35000"/>
            </a:spcAft>
          </a:pPr>
          <a:r>
            <a:rPr lang="hr-HR" sz="1200" kern="1200"/>
            <a:t>Zaštita, očuvanje i unapređenje zdravlja</a:t>
          </a:r>
        </a:p>
      </dsp:txBody>
      <dsp:txXfrm>
        <a:off x="8695145" y="1345817"/>
        <a:ext cx="503269" cy="2988373"/>
      </dsp:txXfrm>
    </dsp:sp>
    <dsp:sp modelId="{2960E43C-BE01-4143-BFA3-5FC0687DB834}">
      <dsp:nvSpPr>
        <dsp:cNvPr id="0" name=""/>
        <dsp:cNvSpPr/>
      </dsp:nvSpPr>
      <dsp:spPr>
        <a:xfrm>
          <a:off x="0" y="4334191"/>
          <a:ext cx="9201150" cy="332041"/>
        </a:xfrm>
        <a:prstGeom prst="rect">
          <a:avLst/>
        </a:prstGeom>
        <a:solidFill>
          <a:schemeClr val="accent2">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bevelB w="88900" h="121750" prst="angle"/>
        </a:sp3d>
      </dsp:spPr>
      <dsp:style>
        <a:lnRef idx="0">
          <a:scrgbClr r="0" g="0" b="0"/>
        </a:lnRef>
        <a:fillRef idx="1">
          <a:scrgbClr r="0" g="0" b="0"/>
        </a:fillRef>
        <a:effectRef idx="2">
          <a:scrgbClr r="0" g="0" b="0"/>
        </a:effectRef>
        <a:fontRef idx="minor">
          <a:schemeClr val="lt1"/>
        </a:fontRef>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22E50-2984-496B-8299-D42CBBF843AE}">
      <dsp:nvSpPr>
        <dsp:cNvPr id="0" name=""/>
        <dsp:cNvSpPr/>
      </dsp:nvSpPr>
      <dsp:spPr>
        <a:xfrm>
          <a:off x="40659" y="9525"/>
          <a:ext cx="5659122" cy="4962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r-HR" sz="1600" b="1" kern="1200" dirty="0"/>
            <a:t>JEDINSTVENI UPRAVNI ODJEL</a:t>
          </a:r>
          <a:endParaRPr lang="en-GB" sz="1600" b="1" kern="1200" dirty="0"/>
        </a:p>
      </dsp:txBody>
      <dsp:txXfrm>
        <a:off x="55194" y="24060"/>
        <a:ext cx="5630052" cy="467175"/>
      </dsp:txXfrm>
    </dsp:sp>
    <dsp:sp modelId="{37511B41-F7F7-45E8-9F1C-3AA82A7676E9}">
      <dsp:nvSpPr>
        <dsp:cNvPr id="0" name=""/>
        <dsp:cNvSpPr/>
      </dsp:nvSpPr>
      <dsp:spPr>
        <a:xfrm>
          <a:off x="53474" y="542613"/>
          <a:ext cx="5652501" cy="52645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"Protupožarna i civilna zaštita"</a:t>
          </a:r>
        </a:p>
        <a:p>
          <a:pPr lvl="0" algn="ctr" defTabSz="622300">
            <a:lnSpc>
              <a:spcPct val="90000"/>
            </a:lnSpc>
            <a:spcBef>
              <a:spcPct val="0"/>
            </a:spcBef>
            <a:spcAft>
              <a:spcPct val="35000"/>
            </a:spcAft>
          </a:pPr>
          <a:r>
            <a:rPr lang="hr-HR" sz="1400" b="1" kern="1200" dirty="0"/>
            <a:t>(137.164,75 kn)</a:t>
          </a:r>
          <a:endParaRPr lang="en-GB" sz="1400" b="1" kern="1200" dirty="0"/>
        </a:p>
      </dsp:txBody>
      <dsp:txXfrm>
        <a:off x="68893" y="558032"/>
        <a:ext cx="5621663" cy="495615"/>
      </dsp:txXfrm>
    </dsp:sp>
    <dsp:sp modelId="{A54DA559-6392-4BA3-9F1D-BAB1B9B8246F}">
      <dsp:nvSpPr>
        <dsp:cNvPr id="0" name=""/>
        <dsp:cNvSpPr/>
      </dsp:nvSpPr>
      <dsp:spPr>
        <a:xfrm>
          <a:off x="34215" y="1151249"/>
          <a:ext cx="2815161" cy="111799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SUFINANCIRANJE DOBROVOLJNOG VATROGASNOG DRUŠTVA PODCRKAVLJE</a:t>
          </a:r>
        </a:p>
        <a:p>
          <a:pPr lvl="0" algn="ctr" defTabSz="533400">
            <a:lnSpc>
              <a:spcPct val="90000"/>
            </a:lnSpc>
            <a:spcBef>
              <a:spcPct val="0"/>
            </a:spcBef>
            <a:spcAft>
              <a:spcPct val="35000"/>
            </a:spcAft>
          </a:pPr>
          <a:r>
            <a:rPr lang="hr-HR" sz="1200" b="1" kern="1200" dirty="0"/>
            <a:t> (100.000,00 kn)</a:t>
          </a:r>
          <a:endParaRPr lang="en-GB" sz="1200" b="1" kern="1200" dirty="0"/>
        </a:p>
      </dsp:txBody>
      <dsp:txXfrm>
        <a:off x="66960" y="1183994"/>
        <a:ext cx="2749671" cy="1052506"/>
      </dsp:txXfrm>
    </dsp:sp>
    <dsp:sp modelId="{9C3710D3-29E8-4B8E-AE1D-723176AE36AD}">
      <dsp:nvSpPr>
        <dsp:cNvPr id="0" name=""/>
        <dsp:cNvSpPr/>
      </dsp:nvSpPr>
      <dsp:spPr>
        <a:xfrm>
          <a:off x="2782686" y="1136547"/>
          <a:ext cx="2815161" cy="111799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a:t>RAZVOJ SUSTAVA CIVILNE ZAŠTITE</a:t>
          </a:r>
        </a:p>
        <a:p>
          <a:pPr lvl="0" algn="ctr" defTabSz="533400">
            <a:lnSpc>
              <a:spcPct val="90000"/>
            </a:lnSpc>
            <a:spcBef>
              <a:spcPct val="0"/>
            </a:spcBef>
            <a:spcAft>
              <a:spcPct val="35000"/>
            </a:spcAft>
          </a:pPr>
          <a:r>
            <a:rPr lang="hr-HR" sz="1200" b="1" kern="1200"/>
            <a:t>(37.164,75 kn)</a:t>
          </a:r>
        </a:p>
      </dsp:txBody>
      <dsp:txXfrm>
        <a:off x="2815431" y="1169292"/>
        <a:ext cx="2749671" cy="1052506"/>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79288C-6533-4B17-9BAF-60D93982CCF0}">
      <dsp:nvSpPr>
        <dsp:cNvPr id="0" name=""/>
        <dsp:cNvSpPr/>
      </dsp:nvSpPr>
      <dsp:spPr>
        <a:xfrm>
          <a:off x="555" y="2856"/>
          <a:ext cx="5758339" cy="3946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r-HR" sz="1600" b="1" kern="1200" dirty="0"/>
            <a:t>JEDINSTVENI UPRAVNI ODJEL</a:t>
          </a:r>
          <a:endParaRPr lang="en-GB" sz="1600" b="1" kern="1200" dirty="0"/>
        </a:p>
      </dsp:txBody>
      <dsp:txXfrm>
        <a:off x="12113" y="14414"/>
        <a:ext cx="5735223" cy="371491"/>
      </dsp:txXfrm>
    </dsp:sp>
    <dsp:sp modelId="{6622EAFF-BC19-446C-9FAF-928382CF9DB9}">
      <dsp:nvSpPr>
        <dsp:cNvPr id="0" name=""/>
        <dsp:cNvSpPr/>
      </dsp:nvSpPr>
      <dsp:spPr>
        <a:xfrm>
          <a:off x="483" y="404339"/>
          <a:ext cx="5749283" cy="51206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"Razvoj sporta i rekreacije"</a:t>
          </a:r>
        </a:p>
        <a:p>
          <a:pPr lvl="0" algn="ctr" defTabSz="622300">
            <a:lnSpc>
              <a:spcPct val="90000"/>
            </a:lnSpc>
            <a:spcBef>
              <a:spcPct val="0"/>
            </a:spcBef>
            <a:spcAft>
              <a:spcPct val="35000"/>
            </a:spcAft>
          </a:pPr>
          <a:r>
            <a:rPr lang="hr-HR" sz="1400" b="1" kern="1200" dirty="0"/>
            <a:t>(234.710,52  kn)</a:t>
          </a:r>
          <a:endParaRPr lang="en-GB" sz="1400" b="1" kern="1200" dirty="0"/>
        </a:p>
      </dsp:txBody>
      <dsp:txXfrm>
        <a:off x="15481" y="419337"/>
        <a:ext cx="5719287" cy="482065"/>
      </dsp:txXfrm>
    </dsp:sp>
    <dsp:sp modelId="{A2200D96-0AD1-4883-A16D-7FFD988A2D5F}">
      <dsp:nvSpPr>
        <dsp:cNvPr id="0" name=""/>
        <dsp:cNvSpPr/>
      </dsp:nvSpPr>
      <dsp:spPr>
        <a:xfrm rot="10800000">
          <a:off x="42566" y="1021427"/>
          <a:ext cx="1371336" cy="202887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SPORTSKE STIPENDIJE</a:t>
          </a:r>
        </a:p>
        <a:p>
          <a:pPr lvl="0" algn="ctr" defTabSz="533400">
            <a:lnSpc>
              <a:spcPct val="90000"/>
            </a:lnSpc>
            <a:spcBef>
              <a:spcPct val="0"/>
            </a:spcBef>
            <a:spcAft>
              <a:spcPct val="35000"/>
            </a:spcAft>
          </a:pPr>
          <a:r>
            <a:rPr lang="hr-HR" sz="1200" b="1" kern="1200" dirty="0"/>
            <a:t> (1.500,00  kn)</a:t>
          </a:r>
          <a:endParaRPr lang="en-GB" sz="1200" b="1" kern="1200" dirty="0"/>
        </a:p>
      </dsp:txBody>
      <dsp:txXfrm>
        <a:off x="82731" y="1061592"/>
        <a:ext cx="1291006" cy="1948540"/>
      </dsp:txXfrm>
    </dsp:sp>
    <dsp:sp modelId="{0C2F77E2-C2D8-4C2D-B860-89A75BEBD58D}">
      <dsp:nvSpPr>
        <dsp:cNvPr id="0" name=""/>
        <dsp:cNvSpPr/>
      </dsp:nvSpPr>
      <dsp:spPr>
        <a:xfrm rot="10800000">
          <a:off x="1471512" y="1038153"/>
          <a:ext cx="1461337" cy="201142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DJELOVANJE SPORTSKIH UDRUGA</a:t>
          </a:r>
        </a:p>
        <a:p>
          <a:pPr lvl="0" algn="ctr" defTabSz="533400">
            <a:lnSpc>
              <a:spcPct val="90000"/>
            </a:lnSpc>
            <a:spcBef>
              <a:spcPct val="0"/>
            </a:spcBef>
            <a:spcAft>
              <a:spcPct val="35000"/>
            </a:spcAft>
          </a:pPr>
          <a:r>
            <a:rPr lang="hr-HR" sz="1200" b="1" kern="1200" dirty="0"/>
            <a:t>(192.679,27 kn)</a:t>
          </a:r>
          <a:endParaRPr lang="en-GB" sz="1200" b="1" kern="1200" dirty="0"/>
        </a:p>
      </dsp:txBody>
      <dsp:txXfrm>
        <a:off x="1514313" y="1080954"/>
        <a:ext cx="1375735" cy="1925826"/>
      </dsp:txXfrm>
    </dsp:sp>
    <dsp:sp modelId="{B72D2B4B-F989-423D-9F65-9C5010F0A80E}">
      <dsp:nvSpPr>
        <dsp:cNvPr id="0" name=""/>
        <dsp:cNvSpPr/>
      </dsp:nvSpPr>
      <dsp:spPr>
        <a:xfrm>
          <a:off x="2950156" y="1060483"/>
          <a:ext cx="1371336" cy="199198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ODRŽAVANJE SPORTSKIH OBJEKATA</a:t>
          </a:r>
        </a:p>
        <a:p>
          <a:pPr lvl="0" algn="ctr" defTabSz="533400">
            <a:lnSpc>
              <a:spcPct val="90000"/>
            </a:lnSpc>
            <a:spcBef>
              <a:spcPct val="0"/>
            </a:spcBef>
            <a:spcAft>
              <a:spcPct val="35000"/>
            </a:spcAft>
          </a:pPr>
          <a:r>
            <a:rPr lang="hr-HR" sz="1200" b="1" kern="1200" dirty="0"/>
            <a:t> (13.781,25 kn)</a:t>
          </a:r>
          <a:endParaRPr lang="en-GB" sz="1200" b="1" kern="1200" dirty="0"/>
        </a:p>
      </dsp:txBody>
      <dsp:txXfrm>
        <a:off x="2990321" y="1100648"/>
        <a:ext cx="1291006" cy="1911651"/>
      </dsp:txXfrm>
    </dsp:sp>
    <dsp:sp modelId="{63FFAD35-4F4D-452F-B8D2-EC23AA41C632}">
      <dsp:nvSpPr>
        <dsp:cNvPr id="0" name=""/>
        <dsp:cNvSpPr/>
      </dsp:nvSpPr>
      <dsp:spPr>
        <a:xfrm>
          <a:off x="4377416" y="1045584"/>
          <a:ext cx="1350917" cy="198112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DODATNO ULAGANJE NA SPORTSKIM OBJEKTIMA (26.750,00 kn)</a:t>
          </a:r>
          <a:endParaRPr lang="en-GB" sz="1200" b="1" kern="1200" dirty="0"/>
        </a:p>
      </dsp:txBody>
      <dsp:txXfrm>
        <a:off x="4416983" y="1085151"/>
        <a:ext cx="1271783" cy="19019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22E50-2984-496B-8299-D42CBBF843AE}">
      <dsp:nvSpPr>
        <dsp:cNvPr id="0" name=""/>
        <dsp:cNvSpPr/>
      </dsp:nvSpPr>
      <dsp:spPr>
        <a:xfrm>
          <a:off x="14768" y="1197"/>
          <a:ext cx="5729912" cy="5222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kern="1200" dirty="0"/>
            <a:t>JEDINSTVENI UPRAVNI ODJEL</a:t>
          </a:r>
          <a:endParaRPr lang="en-GB" sz="1400" b="1" kern="1200" dirty="0"/>
        </a:p>
      </dsp:txBody>
      <dsp:txXfrm>
        <a:off x="30065" y="16494"/>
        <a:ext cx="5699318" cy="491679"/>
      </dsp:txXfrm>
    </dsp:sp>
    <dsp:sp modelId="{37511B41-F7F7-45E8-9F1C-3AA82A7676E9}">
      <dsp:nvSpPr>
        <dsp:cNvPr id="0" name=""/>
        <dsp:cNvSpPr/>
      </dsp:nvSpPr>
      <dsp:spPr>
        <a:xfrm>
          <a:off x="17946" y="545493"/>
          <a:ext cx="5723556" cy="55406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"Javne potrebe u kulturi"</a:t>
          </a:r>
        </a:p>
        <a:p>
          <a:pPr lvl="0" algn="ctr" defTabSz="622300">
            <a:lnSpc>
              <a:spcPct val="90000"/>
            </a:lnSpc>
            <a:spcBef>
              <a:spcPct val="0"/>
            </a:spcBef>
            <a:spcAft>
              <a:spcPct val="35000"/>
            </a:spcAft>
          </a:pPr>
          <a:r>
            <a:rPr lang="hr-HR" sz="1400" b="1" kern="1200" dirty="0"/>
            <a:t>(81.284,98 kn)</a:t>
          </a:r>
          <a:endParaRPr lang="en-GB" sz="1400" b="1" kern="1200" dirty="0"/>
        </a:p>
      </dsp:txBody>
      <dsp:txXfrm>
        <a:off x="34174" y="561721"/>
        <a:ext cx="5691100" cy="521609"/>
      </dsp:txXfrm>
    </dsp:sp>
    <dsp:sp modelId="{A54DA559-6392-4BA3-9F1D-BAB1B9B8246F}">
      <dsp:nvSpPr>
        <dsp:cNvPr id="0" name=""/>
        <dsp:cNvSpPr/>
      </dsp:nvSpPr>
      <dsp:spPr>
        <a:xfrm>
          <a:off x="0" y="1141764"/>
          <a:ext cx="1393547" cy="117663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KULTURNO UMJETNIČKI AMATERIZAM</a:t>
          </a:r>
        </a:p>
        <a:p>
          <a:pPr lvl="0" algn="ctr" defTabSz="533400">
            <a:lnSpc>
              <a:spcPct val="90000"/>
            </a:lnSpc>
            <a:spcBef>
              <a:spcPct val="0"/>
            </a:spcBef>
            <a:spcAft>
              <a:spcPct val="35000"/>
            </a:spcAft>
          </a:pPr>
          <a:r>
            <a:rPr lang="hr-HR" sz="1200" b="1" kern="1200" dirty="0"/>
            <a:t>(29.975,00  kn)</a:t>
          </a:r>
          <a:endParaRPr lang="en-GB" sz="1200" b="1" kern="1200" dirty="0"/>
        </a:p>
      </dsp:txBody>
      <dsp:txXfrm>
        <a:off x="34462" y="1176226"/>
        <a:ext cx="1324623" cy="1107711"/>
      </dsp:txXfrm>
    </dsp:sp>
    <dsp:sp modelId="{B2EB780A-59C4-4C5C-9E56-67EE8011E36E}">
      <dsp:nvSpPr>
        <dsp:cNvPr id="0" name=""/>
        <dsp:cNvSpPr/>
      </dsp:nvSpPr>
      <dsp:spPr>
        <a:xfrm>
          <a:off x="1449792" y="1155789"/>
          <a:ext cx="1393547" cy="117663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OČUVANJE SAKRALNE BAŠTINE</a:t>
          </a:r>
        </a:p>
        <a:p>
          <a:pPr lvl="0" algn="ctr" defTabSz="533400">
            <a:lnSpc>
              <a:spcPct val="90000"/>
            </a:lnSpc>
            <a:spcBef>
              <a:spcPct val="0"/>
            </a:spcBef>
            <a:spcAft>
              <a:spcPct val="35000"/>
            </a:spcAft>
          </a:pPr>
          <a:r>
            <a:rPr lang="hr-HR" sz="1200" b="1" kern="1200" dirty="0"/>
            <a:t>  (30.000,00 kn)</a:t>
          </a:r>
          <a:endParaRPr lang="en-GB" sz="1200" b="1" kern="1200" dirty="0"/>
        </a:p>
      </dsp:txBody>
      <dsp:txXfrm>
        <a:off x="1484254" y="1190251"/>
        <a:ext cx="1324623" cy="1107711"/>
      </dsp:txXfrm>
    </dsp:sp>
    <dsp:sp modelId="{4237621D-456A-407D-AB0A-F079E0888147}">
      <dsp:nvSpPr>
        <dsp:cNvPr id="0" name=""/>
        <dsp:cNvSpPr/>
      </dsp:nvSpPr>
      <dsp:spPr>
        <a:xfrm>
          <a:off x="2885201" y="1152236"/>
          <a:ext cx="1393547" cy="117663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a:t>KULTURNE MANIFESTACIJE OD INTERESA ZA OPĆINU</a:t>
          </a:r>
        </a:p>
        <a:p>
          <a:pPr lvl="0" algn="ctr" defTabSz="533400">
            <a:lnSpc>
              <a:spcPct val="90000"/>
            </a:lnSpc>
            <a:spcBef>
              <a:spcPct val="0"/>
            </a:spcBef>
            <a:spcAft>
              <a:spcPct val="35000"/>
            </a:spcAft>
          </a:pPr>
          <a:r>
            <a:rPr lang="hr-HR" sz="1200" b="1" kern="1200"/>
            <a:t>(9.309,99  kn)</a:t>
          </a:r>
        </a:p>
      </dsp:txBody>
      <dsp:txXfrm>
        <a:off x="2919663" y="1186698"/>
        <a:ext cx="1324623" cy="1107711"/>
      </dsp:txXfrm>
    </dsp:sp>
    <dsp:sp modelId="{7CE9E602-A0E9-446A-B697-3D26D3663A28}">
      <dsp:nvSpPr>
        <dsp:cNvPr id="0" name=""/>
        <dsp:cNvSpPr/>
      </dsp:nvSpPr>
      <dsp:spPr>
        <a:xfrm>
          <a:off x="4337277" y="1152236"/>
          <a:ext cx="1393547" cy="117663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hr-HR" sz="1300" b="1" kern="1200"/>
            <a:t>SUFINANCIRANJE ŠKOLE SVIRANJA</a:t>
          </a:r>
        </a:p>
        <a:p>
          <a:pPr lvl="0" algn="ctr" defTabSz="577850">
            <a:lnSpc>
              <a:spcPct val="90000"/>
            </a:lnSpc>
            <a:spcBef>
              <a:spcPct val="0"/>
            </a:spcBef>
            <a:spcAft>
              <a:spcPct val="35000"/>
            </a:spcAft>
          </a:pPr>
          <a:r>
            <a:rPr lang="hr-HR" sz="1300" b="1" kern="1200"/>
            <a:t>(11.999,99  kn)</a:t>
          </a:r>
        </a:p>
      </dsp:txBody>
      <dsp:txXfrm>
        <a:off x="4371739" y="1186698"/>
        <a:ext cx="1324623" cy="1107711"/>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22E50-2984-496B-8299-D42CBBF843AE}">
      <dsp:nvSpPr>
        <dsp:cNvPr id="0" name=""/>
        <dsp:cNvSpPr/>
      </dsp:nvSpPr>
      <dsp:spPr>
        <a:xfrm>
          <a:off x="14731" y="1087"/>
          <a:ext cx="6371336" cy="6500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r-HR" sz="1600" b="1" kern="1200" dirty="0"/>
            <a:t>JEDINSTVENI UPRAVNI ODJEL</a:t>
          </a:r>
          <a:endParaRPr lang="en-GB" sz="1600" b="1" kern="1200" dirty="0"/>
        </a:p>
      </dsp:txBody>
      <dsp:txXfrm>
        <a:off x="33771" y="20127"/>
        <a:ext cx="6333256" cy="611985"/>
      </dsp:txXfrm>
    </dsp:sp>
    <dsp:sp modelId="{37511B41-F7F7-45E8-9F1C-3AA82A7676E9}">
      <dsp:nvSpPr>
        <dsp:cNvPr id="0" name=""/>
        <dsp:cNvSpPr/>
      </dsp:nvSpPr>
      <dsp:spPr>
        <a:xfrm>
          <a:off x="18265" y="675914"/>
          <a:ext cx="6364269" cy="68963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"Socijalna skrb i novčana pomoć"</a:t>
          </a:r>
        </a:p>
        <a:p>
          <a:pPr lvl="0" algn="ctr" defTabSz="622300">
            <a:lnSpc>
              <a:spcPct val="90000"/>
            </a:lnSpc>
            <a:spcBef>
              <a:spcPct val="0"/>
            </a:spcBef>
            <a:spcAft>
              <a:spcPct val="35000"/>
            </a:spcAft>
          </a:pPr>
          <a:r>
            <a:rPr lang="hr-HR" sz="1400" b="1" kern="1200" dirty="0"/>
            <a:t>(225.328,46 kn)</a:t>
          </a:r>
          <a:endParaRPr lang="en-GB" sz="1400" b="1" kern="1200" dirty="0"/>
        </a:p>
      </dsp:txBody>
      <dsp:txXfrm>
        <a:off x="38464" y="696113"/>
        <a:ext cx="6323871" cy="649239"/>
      </dsp:txXfrm>
    </dsp:sp>
    <dsp:sp modelId="{A54DA559-6392-4BA3-9F1D-BAB1B9B8246F}">
      <dsp:nvSpPr>
        <dsp:cNvPr id="0" name=""/>
        <dsp:cNvSpPr/>
      </dsp:nvSpPr>
      <dsp:spPr>
        <a:xfrm>
          <a:off x="0" y="1384942"/>
          <a:ext cx="762666" cy="146454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JEDNOKRATNE NOVČANE POMOĆI OBITELJIMA I KUĆANSTVIMA</a:t>
          </a:r>
        </a:p>
        <a:p>
          <a:pPr lvl="0" algn="ctr" defTabSz="444500">
            <a:lnSpc>
              <a:spcPct val="90000"/>
            </a:lnSpc>
            <a:spcBef>
              <a:spcPct val="0"/>
            </a:spcBef>
            <a:spcAft>
              <a:spcPct val="35000"/>
            </a:spcAft>
          </a:pPr>
          <a:r>
            <a:rPr lang="hr-HR" sz="1000" b="1" kern="1200" dirty="0"/>
            <a:t>(34.500,00 kn)</a:t>
          </a:r>
          <a:endParaRPr lang="en-GB" sz="1000" b="1" kern="1200" dirty="0"/>
        </a:p>
      </dsp:txBody>
      <dsp:txXfrm>
        <a:off x="22338" y="1407280"/>
        <a:ext cx="717990" cy="1419864"/>
      </dsp:txXfrm>
    </dsp:sp>
    <dsp:sp modelId="{8F9A6B26-80F9-47A6-8CCC-1818C5752F51}">
      <dsp:nvSpPr>
        <dsp:cNvPr id="0" name=""/>
        <dsp:cNvSpPr/>
      </dsp:nvSpPr>
      <dsp:spPr>
        <a:xfrm>
          <a:off x="794489" y="1402399"/>
          <a:ext cx="753125" cy="146454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STIPENDIRANJE STUDENATA</a:t>
          </a:r>
        </a:p>
        <a:p>
          <a:pPr lvl="0" algn="ctr" defTabSz="444500">
            <a:lnSpc>
              <a:spcPct val="90000"/>
            </a:lnSpc>
            <a:spcBef>
              <a:spcPct val="0"/>
            </a:spcBef>
            <a:spcAft>
              <a:spcPct val="35000"/>
            </a:spcAft>
          </a:pPr>
          <a:r>
            <a:rPr lang="hr-HR" sz="1000" b="1" kern="1200" dirty="0"/>
            <a:t>(57.000,00 kn)</a:t>
          </a:r>
          <a:endParaRPr lang="en-GB" sz="1000" b="1" kern="1200" dirty="0"/>
        </a:p>
      </dsp:txBody>
      <dsp:txXfrm>
        <a:off x="816547" y="1424457"/>
        <a:ext cx="709009" cy="1420424"/>
      </dsp:txXfrm>
    </dsp:sp>
    <dsp:sp modelId="{CC47029E-3F60-452D-BF9D-42008724F324}">
      <dsp:nvSpPr>
        <dsp:cNvPr id="0" name=""/>
        <dsp:cNvSpPr/>
      </dsp:nvSpPr>
      <dsp:spPr>
        <a:xfrm>
          <a:off x="1583543" y="1378688"/>
          <a:ext cx="762666" cy="146454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NAKNADA ZA NOVOROĐENČAD                           (34.000,00 kn)</a:t>
          </a:r>
          <a:endParaRPr lang="en-GB" sz="1000" b="1" kern="1200" dirty="0"/>
        </a:p>
      </dsp:txBody>
      <dsp:txXfrm>
        <a:off x="1605881" y="1401026"/>
        <a:ext cx="717990" cy="1419864"/>
      </dsp:txXfrm>
    </dsp:sp>
    <dsp:sp modelId="{69F69708-0DCD-4397-8831-D4B03B055516}">
      <dsp:nvSpPr>
        <dsp:cNvPr id="0" name=""/>
        <dsp:cNvSpPr/>
      </dsp:nvSpPr>
      <dsp:spPr>
        <a:xfrm>
          <a:off x="2381025" y="1378688"/>
          <a:ext cx="840076" cy="146454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SUFINANCIRANJE DJEČJE IGRAONICE ZA DJECU PREDŠKOLSKE DOBI</a:t>
          </a:r>
        </a:p>
        <a:p>
          <a:pPr lvl="0" algn="ctr" defTabSz="444500">
            <a:lnSpc>
              <a:spcPct val="90000"/>
            </a:lnSpc>
            <a:spcBef>
              <a:spcPct val="0"/>
            </a:spcBef>
            <a:spcAft>
              <a:spcPct val="35000"/>
            </a:spcAft>
          </a:pPr>
          <a:r>
            <a:rPr lang="hr-HR" sz="1000" b="1" kern="1200" dirty="0"/>
            <a:t>(6.000,00 kn)</a:t>
          </a:r>
          <a:endParaRPr lang="en-GB" sz="1000" b="1" kern="1200" dirty="0"/>
        </a:p>
      </dsp:txBody>
      <dsp:txXfrm>
        <a:off x="2405630" y="1403293"/>
        <a:ext cx="790866" cy="1415330"/>
      </dsp:txXfrm>
    </dsp:sp>
    <dsp:sp modelId="{7C93F2CE-6B14-4F2B-BB34-3AF7ED73A62C}">
      <dsp:nvSpPr>
        <dsp:cNvPr id="0" name=""/>
        <dsp:cNvSpPr/>
      </dsp:nvSpPr>
      <dsp:spPr>
        <a:xfrm>
          <a:off x="3232565" y="1421174"/>
          <a:ext cx="762666" cy="146454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POMOĆ</a:t>
          </a:r>
          <a:r>
            <a:rPr lang="hr-HR" sz="1200" b="1" kern="1200" dirty="0"/>
            <a:t> </a:t>
          </a:r>
          <a:r>
            <a:rPr lang="hr-HR" sz="1000" b="1" kern="1200" dirty="0"/>
            <a:t>OBITELJIMA I KUĆANSTVIMA U OGRIJEVNOM DRVU (16.800,00 kn)</a:t>
          </a:r>
          <a:endParaRPr lang="en-GB" sz="1000" b="1" kern="1200" dirty="0"/>
        </a:p>
      </dsp:txBody>
      <dsp:txXfrm>
        <a:off x="3254903" y="1443512"/>
        <a:ext cx="717990" cy="1419864"/>
      </dsp:txXfrm>
    </dsp:sp>
    <dsp:sp modelId="{FB17545B-E895-4A44-A838-E3A36F760F4D}">
      <dsp:nvSpPr>
        <dsp:cNvPr id="0" name=""/>
        <dsp:cNvSpPr/>
      </dsp:nvSpPr>
      <dsp:spPr>
        <a:xfrm>
          <a:off x="4009478" y="1429112"/>
          <a:ext cx="762666" cy="146454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JEDNOKRATNE POMOĆI OBITEJIMA I KUĆANSTVIMA U NARAVI</a:t>
          </a:r>
        </a:p>
        <a:p>
          <a:pPr lvl="0" algn="ctr" defTabSz="444500">
            <a:lnSpc>
              <a:spcPct val="90000"/>
            </a:lnSpc>
            <a:spcBef>
              <a:spcPct val="0"/>
            </a:spcBef>
            <a:spcAft>
              <a:spcPct val="35000"/>
            </a:spcAft>
          </a:pPr>
          <a:r>
            <a:rPr lang="hr-HR" sz="1000" b="1" kern="1200" dirty="0"/>
            <a:t> (10.000,00 kn)</a:t>
          </a:r>
          <a:endParaRPr lang="en-GB" sz="1000" b="1" kern="1200" dirty="0"/>
        </a:p>
      </dsp:txBody>
      <dsp:txXfrm>
        <a:off x="4031816" y="1451450"/>
        <a:ext cx="717990" cy="1419864"/>
      </dsp:txXfrm>
    </dsp:sp>
    <dsp:sp modelId="{5D8EA9EC-5538-415D-AFFD-102BDAD504C4}">
      <dsp:nvSpPr>
        <dsp:cNvPr id="0" name=""/>
        <dsp:cNvSpPr/>
      </dsp:nvSpPr>
      <dsp:spPr>
        <a:xfrm>
          <a:off x="4798082" y="1460849"/>
          <a:ext cx="762666" cy="146454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DARIVANJE POVODOM SV. NIKOLE </a:t>
          </a:r>
        </a:p>
        <a:p>
          <a:pPr lvl="0" algn="ctr" defTabSz="444500">
            <a:lnSpc>
              <a:spcPct val="90000"/>
            </a:lnSpc>
            <a:spcBef>
              <a:spcPct val="0"/>
            </a:spcBef>
            <a:spcAft>
              <a:spcPct val="35000"/>
            </a:spcAft>
          </a:pPr>
          <a:r>
            <a:rPr lang="hr-HR" sz="1000" b="1" kern="1200" dirty="0"/>
            <a:t>(4.990,92 Kn)</a:t>
          </a:r>
          <a:endParaRPr lang="en-GB" sz="1000" b="1" kern="1200" dirty="0"/>
        </a:p>
      </dsp:txBody>
      <dsp:txXfrm>
        <a:off x="4820420" y="1483187"/>
        <a:ext cx="717990" cy="1419864"/>
      </dsp:txXfrm>
    </dsp:sp>
    <dsp:sp modelId="{8FA62000-981F-4146-A883-C9F43013B6F3}">
      <dsp:nvSpPr>
        <dsp:cNvPr id="0" name=""/>
        <dsp:cNvSpPr/>
      </dsp:nvSpPr>
      <dsp:spPr>
        <a:xfrm>
          <a:off x="5594756" y="1468713"/>
          <a:ext cx="762666" cy="146454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SUFINANCIRANJE RADNIH BILJEŽNICA I OSTALOG ŠKOLSKOG PRIBORA</a:t>
          </a:r>
        </a:p>
        <a:p>
          <a:pPr lvl="0" algn="ctr" defTabSz="444500">
            <a:lnSpc>
              <a:spcPct val="90000"/>
            </a:lnSpc>
            <a:spcBef>
              <a:spcPct val="0"/>
            </a:spcBef>
            <a:spcAft>
              <a:spcPct val="35000"/>
            </a:spcAft>
          </a:pPr>
          <a:r>
            <a:rPr lang="hr-HR" sz="1000" b="1" kern="1200" dirty="0"/>
            <a:t> (62.037,54 kn)</a:t>
          </a:r>
          <a:endParaRPr lang="en-GB" sz="1000" b="1" kern="1200" dirty="0"/>
        </a:p>
      </dsp:txBody>
      <dsp:txXfrm>
        <a:off x="5617094" y="1491051"/>
        <a:ext cx="717990" cy="1419864"/>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22E50-2984-496B-8299-D42CBBF843AE}">
      <dsp:nvSpPr>
        <dsp:cNvPr id="0" name=""/>
        <dsp:cNvSpPr/>
      </dsp:nvSpPr>
      <dsp:spPr>
        <a:xfrm>
          <a:off x="45900" y="8871"/>
          <a:ext cx="5950558" cy="4094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r-HR" sz="1600" b="1" kern="1200" dirty="0"/>
            <a:t>JEDINSTVENI UPRAVNI ODJEL</a:t>
          </a:r>
          <a:endParaRPr lang="en-GB" sz="1600" b="1" kern="1200" dirty="0"/>
        </a:p>
      </dsp:txBody>
      <dsp:txXfrm>
        <a:off x="57892" y="20863"/>
        <a:ext cx="5926574" cy="385467"/>
      </dsp:txXfrm>
    </dsp:sp>
    <dsp:sp modelId="{37511B41-F7F7-45E8-9F1C-3AA82A7676E9}">
      <dsp:nvSpPr>
        <dsp:cNvPr id="0" name=""/>
        <dsp:cNvSpPr/>
      </dsp:nvSpPr>
      <dsp:spPr>
        <a:xfrm>
          <a:off x="59374" y="456029"/>
          <a:ext cx="5943596" cy="43437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"Predškoski odgoj i skrb o djeci"</a:t>
          </a:r>
        </a:p>
        <a:p>
          <a:pPr lvl="0" algn="ctr" defTabSz="622300">
            <a:lnSpc>
              <a:spcPct val="90000"/>
            </a:lnSpc>
            <a:spcBef>
              <a:spcPct val="0"/>
            </a:spcBef>
            <a:spcAft>
              <a:spcPct val="35000"/>
            </a:spcAft>
          </a:pPr>
          <a:r>
            <a:rPr lang="hr-HR" sz="1400" b="1" kern="1200" dirty="0"/>
            <a:t>(27.577,13  kn)</a:t>
          </a:r>
          <a:endParaRPr lang="en-GB" sz="1400" b="1" kern="1200" dirty="0"/>
        </a:p>
      </dsp:txBody>
      <dsp:txXfrm>
        <a:off x="72096" y="468751"/>
        <a:ext cx="5918152" cy="408932"/>
      </dsp:txXfrm>
    </dsp:sp>
    <dsp:sp modelId="{878F89E7-830F-41CB-8515-D89CBC4070A4}">
      <dsp:nvSpPr>
        <dsp:cNvPr id="0" name=""/>
        <dsp:cNvSpPr/>
      </dsp:nvSpPr>
      <dsp:spPr>
        <a:xfrm>
          <a:off x="0" y="1002301"/>
          <a:ext cx="6044601" cy="92245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a:t>FINANCIRANJE MALE ŠKOLE</a:t>
          </a:r>
        </a:p>
        <a:p>
          <a:pPr lvl="0" algn="ctr" defTabSz="533400">
            <a:lnSpc>
              <a:spcPct val="90000"/>
            </a:lnSpc>
            <a:spcBef>
              <a:spcPct val="0"/>
            </a:spcBef>
            <a:spcAft>
              <a:spcPct val="35000"/>
            </a:spcAft>
          </a:pPr>
          <a:r>
            <a:rPr lang="hr-HR" sz="1200" b="1" kern="1200"/>
            <a:t>(27.577,13 kn)</a:t>
          </a:r>
        </a:p>
      </dsp:txBody>
      <dsp:txXfrm>
        <a:off x="27018" y="1029319"/>
        <a:ext cx="5990565" cy="868422"/>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22E50-2984-496B-8299-D42CBBF843AE}">
      <dsp:nvSpPr>
        <dsp:cNvPr id="0" name=""/>
        <dsp:cNvSpPr/>
      </dsp:nvSpPr>
      <dsp:spPr>
        <a:xfrm>
          <a:off x="19480" y="0"/>
          <a:ext cx="6076089" cy="5937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kern="1200" dirty="0"/>
            <a:t>JEDINSTVENI UPRAVNI ODJEL</a:t>
          </a:r>
          <a:endParaRPr lang="en-GB" sz="1400" b="1" kern="1200" dirty="0"/>
        </a:p>
      </dsp:txBody>
      <dsp:txXfrm>
        <a:off x="36871" y="17391"/>
        <a:ext cx="6041307" cy="558992"/>
      </dsp:txXfrm>
    </dsp:sp>
    <dsp:sp modelId="{37511B41-F7F7-45E8-9F1C-3AA82A7676E9}">
      <dsp:nvSpPr>
        <dsp:cNvPr id="0" name=""/>
        <dsp:cNvSpPr/>
      </dsp:nvSpPr>
      <dsp:spPr>
        <a:xfrm>
          <a:off x="22850" y="616849"/>
          <a:ext cx="6069349" cy="5300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"Javne potrebe u obrazovanju"</a:t>
          </a:r>
        </a:p>
        <a:p>
          <a:pPr lvl="0" algn="ctr" defTabSz="622300">
            <a:lnSpc>
              <a:spcPct val="90000"/>
            </a:lnSpc>
            <a:spcBef>
              <a:spcPct val="0"/>
            </a:spcBef>
            <a:spcAft>
              <a:spcPct val="35000"/>
            </a:spcAft>
          </a:pPr>
          <a:r>
            <a:rPr lang="hr-HR" sz="1400" b="1" kern="1200" dirty="0"/>
            <a:t>(1.408,00 kn)</a:t>
          </a:r>
          <a:endParaRPr lang="en-GB" sz="1400" b="1" kern="1200" dirty="0"/>
        </a:p>
      </dsp:txBody>
      <dsp:txXfrm>
        <a:off x="38373" y="632372"/>
        <a:ext cx="6038303" cy="498955"/>
      </dsp:txXfrm>
    </dsp:sp>
    <dsp:sp modelId="{2E585D25-FC3E-4054-90F9-BCD95D5A0BAC}">
      <dsp:nvSpPr>
        <dsp:cNvPr id="0" name=""/>
        <dsp:cNvSpPr/>
      </dsp:nvSpPr>
      <dsp:spPr>
        <a:xfrm>
          <a:off x="0" y="1219734"/>
          <a:ext cx="5854668" cy="112553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FINANCIRANJE ŠKOLSKOG PRIBORA PRVAŠIĆIMA</a:t>
          </a:r>
        </a:p>
        <a:p>
          <a:pPr lvl="0" algn="ctr" defTabSz="533400">
            <a:lnSpc>
              <a:spcPct val="90000"/>
            </a:lnSpc>
            <a:spcBef>
              <a:spcPct val="0"/>
            </a:spcBef>
            <a:spcAft>
              <a:spcPct val="35000"/>
            </a:spcAft>
          </a:pPr>
          <a:r>
            <a:rPr lang="hr-HR" sz="1200" b="1" kern="1200" dirty="0"/>
            <a:t> (1.408,00 kn)</a:t>
          </a:r>
          <a:endParaRPr lang="en-GB" sz="1200" b="1" kern="1200" dirty="0"/>
        </a:p>
      </dsp:txBody>
      <dsp:txXfrm>
        <a:off x="32966" y="1252700"/>
        <a:ext cx="5788736" cy="1059599"/>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22E50-2984-496B-8299-D42CBBF843AE}">
      <dsp:nvSpPr>
        <dsp:cNvPr id="0" name=""/>
        <dsp:cNvSpPr/>
      </dsp:nvSpPr>
      <dsp:spPr>
        <a:xfrm>
          <a:off x="40059" y="8642"/>
          <a:ext cx="5660319" cy="457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r-HR" sz="1600" b="1" kern="1200" dirty="0"/>
            <a:t>JEDINSTVENI UPRAVNI ODJEL</a:t>
          </a:r>
          <a:endParaRPr lang="en-GB" sz="1600" b="1" kern="1200" dirty="0"/>
        </a:p>
      </dsp:txBody>
      <dsp:txXfrm>
        <a:off x="53449" y="22032"/>
        <a:ext cx="5633539" cy="430386"/>
      </dsp:txXfrm>
    </dsp:sp>
    <dsp:sp modelId="{37511B41-F7F7-45E8-9F1C-3AA82A7676E9}">
      <dsp:nvSpPr>
        <dsp:cNvPr id="0" name=""/>
        <dsp:cNvSpPr/>
      </dsp:nvSpPr>
      <dsp:spPr>
        <a:xfrm>
          <a:off x="52876" y="502336"/>
          <a:ext cx="5653696" cy="48499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"Zaštita okoliša"</a:t>
          </a:r>
        </a:p>
        <a:p>
          <a:pPr lvl="0" algn="ctr" defTabSz="622300">
            <a:lnSpc>
              <a:spcPct val="90000"/>
            </a:lnSpc>
            <a:spcBef>
              <a:spcPct val="0"/>
            </a:spcBef>
            <a:spcAft>
              <a:spcPct val="35000"/>
            </a:spcAft>
          </a:pPr>
          <a:r>
            <a:rPr lang="hr-HR" sz="1400" b="1" kern="1200" dirty="0"/>
            <a:t>(156.453,33  kn)</a:t>
          </a:r>
          <a:endParaRPr lang="en-GB" sz="1400" b="1" kern="1200" dirty="0"/>
        </a:p>
      </dsp:txBody>
      <dsp:txXfrm>
        <a:off x="67081" y="516541"/>
        <a:ext cx="5625286" cy="456585"/>
      </dsp:txXfrm>
    </dsp:sp>
    <dsp:sp modelId="{878F89E7-830F-41CB-8515-D89CBC4070A4}">
      <dsp:nvSpPr>
        <dsp:cNvPr id="0" name=""/>
        <dsp:cNvSpPr/>
      </dsp:nvSpPr>
      <dsp:spPr>
        <a:xfrm>
          <a:off x="0" y="1074404"/>
          <a:ext cx="1393547" cy="102995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a:t>DERATIZACIJA I DEZINSEKCIJA</a:t>
          </a:r>
        </a:p>
        <a:p>
          <a:pPr lvl="0" algn="ctr" defTabSz="533400">
            <a:lnSpc>
              <a:spcPct val="90000"/>
            </a:lnSpc>
            <a:spcBef>
              <a:spcPct val="0"/>
            </a:spcBef>
            <a:spcAft>
              <a:spcPct val="35000"/>
            </a:spcAft>
          </a:pPr>
          <a:r>
            <a:rPr lang="hr-HR" sz="1200" b="1" kern="1200"/>
            <a:t>114.887,50 kn)</a:t>
          </a:r>
        </a:p>
      </dsp:txBody>
      <dsp:txXfrm>
        <a:off x="30166" y="1104570"/>
        <a:ext cx="1333215" cy="969623"/>
      </dsp:txXfrm>
    </dsp:sp>
    <dsp:sp modelId="{5E5EF571-FE96-411A-B40E-A2BDBA950D6B}">
      <dsp:nvSpPr>
        <dsp:cNvPr id="0" name=""/>
        <dsp:cNvSpPr/>
      </dsp:nvSpPr>
      <dsp:spPr>
        <a:xfrm>
          <a:off x="1433167" y="1084745"/>
          <a:ext cx="1393547" cy="102995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a:t>SANACIJA ODLAGALIŠTA OTPADA </a:t>
          </a:r>
        </a:p>
        <a:p>
          <a:pPr lvl="0" algn="ctr" defTabSz="533400">
            <a:lnSpc>
              <a:spcPct val="90000"/>
            </a:lnSpc>
            <a:spcBef>
              <a:spcPct val="0"/>
            </a:spcBef>
            <a:spcAft>
              <a:spcPct val="35000"/>
            </a:spcAft>
          </a:pPr>
          <a:r>
            <a:rPr lang="hr-HR" sz="1200" b="1" kern="1200"/>
            <a:t> (20.000,00 kn)</a:t>
          </a:r>
        </a:p>
      </dsp:txBody>
      <dsp:txXfrm>
        <a:off x="1463333" y="1114911"/>
        <a:ext cx="1333215" cy="969623"/>
      </dsp:txXfrm>
    </dsp:sp>
    <dsp:sp modelId="{9CC59055-8AA3-496D-B6E8-02D1585AFE5E}">
      <dsp:nvSpPr>
        <dsp:cNvPr id="0" name=""/>
        <dsp:cNvSpPr/>
      </dsp:nvSpPr>
      <dsp:spPr>
        <a:xfrm>
          <a:off x="2885243" y="1084745"/>
          <a:ext cx="1393547" cy="102995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a:t>NADZIRANJE DIVLJIH DEPONIJA </a:t>
          </a:r>
        </a:p>
        <a:p>
          <a:pPr lvl="0" algn="ctr" defTabSz="533400">
            <a:lnSpc>
              <a:spcPct val="90000"/>
            </a:lnSpc>
            <a:spcBef>
              <a:spcPct val="0"/>
            </a:spcBef>
            <a:spcAft>
              <a:spcPct val="35000"/>
            </a:spcAft>
          </a:pPr>
          <a:r>
            <a:rPr lang="hr-HR" sz="1200" b="1" kern="1200"/>
            <a:t>(14.927,55 kn)</a:t>
          </a:r>
        </a:p>
      </dsp:txBody>
      <dsp:txXfrm>
        <a:off x="2915409" y="1114911"/>
        <a:ext cx="1333215" cy="969623"/>
      </dsp:txXfrm>
    </dsp:sp>
    <dsp:sp modelId="{5277D8A0-F374-42D8-999F-76AC22A7DAD9}">
      <dsp:nvSpPr>
        <dsp:cNvPr id="0" name=""/>
        <dsp:cNvSpPr/>
      </dsp:nvSpPr>
      <dsp:spPr>
        <a:xfrm>
          <a:off x="4365902" y="1097249"/>
          <a:ext cx="1393547" cy="102995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a:t>POTICAJNA NAKNADA ZA SMANJENJE KOL. MJEŠANOG KOM. OTPADA    (6.638,28)</a:t>
          </a:r>
        </a:p>
      </dsp:txBody>
      <dsp:txXfrm>
        <a:off x="4396068" y="1127415"/>
        <a:ext cx="1333215" cy="969623"/>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22E50-2984-496B-8299-D42CBBF843AE}">
      <dsp:nvSpPr>
        <dsp:cNvPr id="0" name=""/>
        <dsp:cNvSpPr/>
      </dsp:nvSpPr>
      <dsp:spPr>
        <a:xfrm>
          <a:off x="18225" y="0"/>
          <a:ext cx="6078598" cy="5937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kern="1200" dirty="0"/>
            <a:t>JEDINSTVENI UPRAVNI ODJEL</a:t>
          </a:r>
          <a:endParaRPr lang="en-GB" sz="1400" b="1" kern="1200" dirty="0"/>
        </a:p>
      </dsp:txBody>
      <dsp:txXfrm>
        <a:off x="35616" y="17391"/>
        <a:ext cx="6043816" cy="558992"/>
      </dsp:txXfrm>
    </dsp:sp>
    <dsp:sp modelId="{37511B41-F7F7-45E8-9F1C-3AA82A7676E9}">
      <dsp:nvSpPr>
        <dsp:cNvPr id="0" name=""/>
        <dsp:cNvSpPr/>
      </dsp:nvSpPr>
      <dsp:spPr>
        <a:xfrm>
          <a:off x="21597" y="616849"/>
          <a:ext cx="6071855" cy="5300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"Aktivna politika zapošljavanja"</a:t>
          </a:r>
        </a:p>
        <a:p>
          <a:pPr lvl="0" algn="ctr" defTabSz="622300">
            <a:lnSpc>
              <a:spcPct val="90000"/>
            </a:lnSpc>
            <a:spcBef>
              <a:spcPct val="0"/>
            </a:spcBef>
            <a:spcAft>
              <a:spcPct val="35000"/>
            </a:spcAft>
          </a:pPr>
          <a:r>
            <a:rPr lang="hr-HR" sz="1400" b="1" kern="1200" dirty="0"/>
            <a:t>(665.013,47 kn)</a:t>
          </a:r>
          <a:endParaRPr lang="en-GB" sz="1400" b="1" kern="1200" dirty="0"/>
        </a:p>
      </dsp:txBody>
      <dsp:txXfrm>
        <a:off x="37120" y="632372"/>
        <a:ext cx="6040809" cy="498955"/>
      </dsp:txXfrm>
    </dsp:sp>
    <dsp:sp modelId="{A54DA559-6392-4BA3-9F1D-BAB1B9B8246F}">
      <dsp:nvSpPr>
        <dsp:cNvPr id="0" name=""/>
        <dsp:cNvSpPr/>
      </dsp:nvSpPr>
      <dsp:spPr>
        <a:xfrm>
          <a:off x="0" y="1203482"/>
          <a:ext cx="1835701" cy="112553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hr-HR" sz="1050" b="1" kern="1200" dirty="0"/>
            <a:t>POTICANJE ZAPOŠLJAVANJA - JAVNI RADOVI</a:t>
          </a:r>
        </a:p>
        <a:p>
          <a:pPr lvl="0" algn="ctr" defTabSz="466725">
            <a:lnSpc>
              <a:spcPct val="90000"/>
            </a:lnSpc>
            <a:spcBef>
              <a:spcPct val="0"/>
            </a:spcBef>
            <a:spcAft>
              <a:spcPct val="35000"/>
            </a:spcAft>
          </a:pPr>
          <a:r>
            <a:rPr lang="hr-HR" sz="1050" b="1" kern="1200" dirty="0"/>
            <a:t>(68.979,16 kn)</a:t>
          </a:r>
          <a:endParaRPr lang="en-GB" sz="1050" b="1" kern="1200" dirty="0"/>
        </a:p>
      </dsp:txBody>
      <dsp:txXfrm>
        <a:off x="32966" y="1236448"/>
        <a:ext cx="1769769" cy="1059599"/>
      </dsp:txXfrm>
    </dsp:sp>
    <dsp:sp modelId="{698A8B64-5D84-4357-BF0E-8E9B4A1BA773}">
      <dsp:nvSpPr>
        <dsp:cNvPr id="0" name=""/>
        <dsp:cNvSpPr/>
      </dsp:nvSpPr>
      <dsp:spPr>
        <a:xfrm>
          <a:off x="1850679" y="1210922"/>
          <a:ext cx="2274067" cy="112553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hr-HR" sz="1050" b="1" kern="1200" dirty="0"/>
            <a:t>STRUČNO OSPOSOBLJAVANJE BEZ ZASNIVANJA RADNOG ODNOSA</a:t>
          </a:r>
        </a:p>
        <a:p>
          <a:pPr lvl="0" algn="ctr" defTabSz="466725">
            <a:lnSpc>
              <a:spcPct val="90000"/>
            </a:lnSpc>
            <a:spcBef>
              <a:spcPct val="0"/>
            </a:spcBef>
            <a:spcAft>
              <a:spcPct val="35000"/>
            </a:spcAft>
          </a:pPr>
          <a:r>
            <a:rPr lang="hr-HR" sz="1050" b="1" kern="1200" dirty="0"/>
            <a:t>(1.212,51 kn)</a:t>
          </a:r>
          <a:endParaRPr lang="en-GB" sz="1050" b="1" kern="1200" dirty="0"/>
        </a:p>
      </dsp:txBody>
      <dsp:txXfrm>
        <a:off x="1883645" y="1243888"/>
        <a:ext cx="2208135" cy="1059599"/>
      </dsp:txXfrm>
    </dsp:sp>
    <dsp:sp modelId="{610C8566-2856-4487-914E-7BBF7C9D28DF}">
      <dsp:nvSpPr>
        <dsp:cNvPr id="0" name=""/>
        <dsp:cNvSpPr/>
      </dsp:nvSpPr>
      <dsp:spPr>
        <a:xfrm>
          <a:off x="4113604" y="1243888"/>
          <a:ext cx="1835701" cy="112553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hr-HR" sz="1050" b="1" kern="1200" dirty="0"/>
            <a:t>PROJEKT "ZAŽELI - ZAPOSLI"</a:t>
          </a:r>
        </a:p>
        <a:p>
          <a:pPr lvl="0" algn="ctr" defTabSz="466725">
            <a:lnSpc>
              <a:spcPct val="90000"/>
            </a:lnSpc>
            <a:spcBef>
              <a:spcPct val="0"/>
            </a:spcBef>
            <a:spcAft>
              <a:spcPct val="35000"/>
            </a:spcAft>
          </a:pPr>
          <a:r>
            <a:rPr lang="hr-HR" sz="1050" b="1" kern="1200" dirty="0"/>
            <a:t> (241.888,82 kn)</a:t>
          </a:r>
          <a:endParaRPr lang="en-GB" sz="1050" b="1" kern="1200" dirty="0"/>
        </a:p>
      </dsp:txBody>
      <dsp:txXfrm>
        <a:off x="4146570" y="1276854"/>
        <a:ext cx="1769769" cy="10595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79288C-6533-4B17-9BAF-60D93982CCF0}">
      <dsp:nvSpPr>
        <dsp:cNvPr id="0" name=""/>
        <dsp:cNvSpPr/>
      </dsp:nvSpPr>
      <dsp:spPr>
        <a:xfrm>
          <a:off x="1735" y="93"/>
          <a:ext cx="5928063" cy="3317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r-HR" sz="1600" b="1" kern="1200" dirty="0"/>
            <a:t>OPĆINSKI NAČELNIK</a:t>
          </a:r>
          <a:endParaRPr lang="en-GB" sz="1600" b="1" kern="1200" dirty="0"/>
        </a:p>
      </dsp:txBody>
      <dsp:txXfrm>
        <a:off x="11450" y="9808"/>
        <a:ext cx="5908633" cy="312278"/>
      </dsp:txXfrm>
    </dsp:sp>
    <dsp:sp modelId="{6622EAFF-BC19-446C-9FAF-928382CF9DB9}">
      <dsp:nvSpPr>
        <dsp:cNvPr id="0" name=""/>
        <dsp:cNvSpPr/>
      </dsp:nvSpPr>
      <dsp:spPr>
        <a:xfrm>
          <a:off x="1720" y="376751"/>
          <a:ext cx="5918740" cy="67467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„Mjere i aktivnosti za osiguranje rada </a:t>
          </a:r>
        </a:p>
        <a:p>
          <a:pPr lvl="0" algn="ctr" defTabSz="622300">
            <a:lnSpc>
              <a:spcPct val="90000"/>
            </a:lnSpc>
            <a:spcBef>
              <a:spcPct val="0"/>
            </a:spcBef>
            <a:spcAft>
              <a:spcPct val="35000"/>
            </a:spcAft>
          </a:pPr>
          <a:r>
            <a:rPr lang="hr-HR" sz="1400" b="1" i="1" kern="1200" dirty="0"/>
            <a:t>iz djelokruga izvršnog tijela“ </a:t>
          </a:r>
        </a:p>
        <a:p>
          <a:pPr lvl="0" algn="ctr" defTabSz="622300">
            <a:lnSpc>
              <a:spcPct val="90000"/>
            </a:lnSpc>
            <a:spcBef>
              <a:spcPct val="0"/>
            </a:spcBef>
            <a:spcAft>
              <a:spcPct val="35000"/>
            </a:spcAft>
          </a:pPr>
          <a:r>
            <a:rPr lang="hr-HR" sz="1400" b="1" kern="1200" dirty="0"/>
            <a:t>(474.016,31 kn)</a:t>
          </a:r>
          <a:endParaRPr lang="en-GB" sz="1400" b="1" kern="1200" dirty="0"/>
        </a:p>
      </dsp:txBody>
      <dsp:txXfrm>
        <a:off x="21481" y="396512"/>
        <a:ext cx="5879218" cy="635155"/>
      </dsp:txXfrm>
    </dsp:sp>
    <dsp:sp modelId="{97A88B5E-9FE4-4F78-84CA-076160AD6C1E}">
      <dsp:nvSpPr>
        <dsp:cNvPr id="0" name=""/>
        <dsp:cNvSpPr/>
      </dsp:nvSpPr>
      <dsp:spPr>
        <a:xfrm rot="10800000">
          <a:off x="34652" y="1104027"/>
          <a:ext cx="881074" cy="203523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POSLOVANJE UREDA NAČELNIKA</a:t>
          </a:r>
        </a:p>
        <a:p>
          <a:pPr lvl="0" algn="ctr" defTabSz="533400">
            <a:lnSpc>
              <a:spcPct val="90000"/>
            </a:lnSpc>
            <a:spcBef>
              <a:spcPct val="0"/>
            </a:spcBef>
            <a:spcAft>
              <a:spcPct val="35000"/>
            </a:spcAft>
          </a:pPr>
          <a:r>
            <a:rPr lang="hr-HR" sz="1200" b="1" kern="1200" dirty="0"/>
            <a:t>(302.172,92  kn)</a:t>
          </a:r>
          <a:endParaRPr lang="en-GB" sz="1200" b="1" kern="1200" dirty="0"/>
        </a:p>
      </dsp:txBody>
      <dsp:txXfrm>
        <a:off x="60458" y="1129833"/>
        <a:ext cx="829462" cy="1983618"/>
      </dsp:txXfrm>
    </dsp:sp>
    <dsp:sp modelId="{0734FA60-083E-4F81-9F97-92FD7FD6B263}">
      <dsp:nvSpPr>
        <dsp:cNvPr id="0" name=""/>
        <dsp:cNvSpPr/>
      </dsp:nvSpPr>
      <dsp:spPr>
        <a:xfrm rot="10800000">
          <a:off x="952732" y="1104027"/>
          <a:ext cx="1034989" cy="203523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MEĐUOPĆINSKA, MEĐUREGIONALNA I MEĐUNARODNA SURADNJA</a:t>
          </a:r>
        </a:p>
        <a:p>
          <a:pPr lvl="0" algn="ctr" defTabSz="533400">
            <a:lnSpc>
              <a:spcPct val="90000"/>
            </a:lnSpc>
            <a:spcBef>
              <a:spcPct val="0"/>
            </a:spcBef>
            <a:spcAft>
              <a:spcPct val="35000"/>
            </a:spcAft>
          </a:pPr>
          <a:r>
            <a:rPr lang="hr-HR" sz="1200" b="1" kern="1200" dirty="0"/>
            <a:t> (31.892,48 kn)</a:t>
          </a:r>
          <a:endParaRPr lang="en-GB" sz="1200" b="1" kern="1200" dirty="0"/>
        </a:p>
      </dsp:txBody>
      <dsp:txXfrm>
        <a:off x="983046" y="1134341"/>
        <a:ext cx="974361" cy="1974602"/>
      </dsp:txXfrm>
    </dsp:sp>
    <dsp:sp modelId="{3CE63171-ED4D-4E09-B36C-D6CEBAA9A66C}">
      <dsp:nvSpPr>
        <dsp:cNvPr id="0" name=""/>
        <dsp:cNvSpPr/>
      </dsp:nvSpPr>
      <dsp:spPr>
        <a:xfrm rot="10800000">
          <a:off x="1937809" y="1102988"/>
          <a:ext cx="895039" cy="202600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PROMIDŽBA I INFORMIRANJE OPĆINE             </a:t>
          </a:r>
        </a:p>
        <a:p>
          <a:pPr lvl="0" algn="ctr" defTabSz="533400">
            <a:lnSpc>
              <a:spcPct val="90000"/>
            </a:lnSpc>
            <a:spcBef>
              <a:spcPct val="0"/>
            </a:spcBef>
            <a:spcAft>
              <a:spcPct val="35000"/>
            </a:spcAft>
          </a:pPr>
          <a:r>
            <a:rPr lang="hr-HR" sz="1200" b="1" kern="1200" dirty="0"/>
            <a:t> (59.702,94kn)</a:t>
          </a:r>
          <a:endParaRPr lang="en-GB" sz="1200" b="1" kern="1200" dirty="0"/>
        </a:p>
      </dsp:txBody>
      <dsp:txXfrm>
        <a:off x="1964024" y="1129203"/>
        <a:ext cx="842609" cy="1973573"/>
      </dsp:txXfrm>
    </dsp:sp>
    <dsp:sp modelId="{63792EAD-637B-47E6-9705-8EF1A8F323BD}">
      <dsp:nvSpPr>
        <dsp:cNvPr id="0" name=""/>
        <dsp:cNvSpPr/>
      </dsp:nvSpPr>
      <dsp:spPr>
        <a:xfrm>
          <a:off x="2847588" y="1098984"/>
          <a:ext cx="881074" cy="204593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PRIGODNE PROSLAVE OPĆINE (55.656,59 kn)</a:t>
          </a:r>
          <a:endParaRPr lang="en-GB" sz="1200" b="1" kern="1200" dirty="0"/>
        </a:p>
      </dsp:txBody>
      <dsp:txXfrm>
        <a:off x="2873394" y="1124790"/>
        <a:ext cx="829462" cy="1994321"/>
      </dsp:txXfrm>
    </dsp:sp>
    <dsp:sp modelId="{BB8978CA-E3A0-4935-AAFA-9E8E52F26B0D}">
      <dsp:nvSpPr>
        <dsp:cNvPr id="0" name=""/>
        <dsp:cNvSpPr/>
      </dsp:nvSpPr>
      <dsp:spPr>
        <a:xfrm>
          <a:off x="3765148" y="1100504"/>
          <a:ext cx="1045544" cy="203054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a:t>OKVIRNI KREDIT ZA PREMOŠĆIVANJE TEKUĆE LIKVIDNOSTI</a:t>
          </a:r>
        </a:p>
        <a:p>
          <a:pPr lvl="0" algn="ctr" defTabSz="533400">
            <a:lnSpc>
              <a:spcPct val="90000"/>
            </a:lnSpc>
            <a:spcBef>
              <a:spcPct val="0"/>
            </a:spcBef>
            <a:spcAft>
              <a:spcPct val="35000"/>
            </a:spcAft>
          </a:pPr>
          <a:r>
            <a:rPr lang="hr-HR" sz="1200" b="1" kern="1200"/>
            <a:t>(9.826,92 kn)</a:t>
          </a:r>
        </a:p>
      </dsp:txBody>
      <dsp:txXfrm>
        <a:off x="3795771" y="1131127"/>
        <a:ext cx="984298" cy="1969303"/>
      </dsp:txXfrm>
    </dsp:sp>
    <dsp:sp modelId="{C0CDDE48-D886-470C-944A-C962FF237AC3}">
      <dsp:nvSpPr>
        <dsp:cNvPr id="0" name=""/>
        <dsp:cNvSpPr/>
      </dsp:nvSpPr>
      <dsp:spPr>
        <a:xfrm>
          <a:off x="4831689" y="1122346"/>
          <a:ext cx="973789" cy="200262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a:t>REDOVITA DJELATNOST GRADSKOG DRUŠTVA CRVENOG KRIŽA</a:t>
          </a:r>
        </a:p>
        <a:p>
          <a:pPr lvl="0" algn="ctr" defTabSz="533400">
            <a:lnSpc>
              <a:spcPct val="90000"/>
            </a:lnSpc>
            <a:spcBef>
              <a:spcPct val="0"/>
            </a:spcBef>
            <a:spcAft>
              <a:spcPct val="35000"/>
            </a:spcAft>
          </a:pPr>
          <a:r>
            <a:rPr lang="hr-HR" sz="1200" b="1" kern="1200"/>
            <a:t> (14.764,46 kn)</a:t>
          </a:r>
        </a:p>
      </dsp:txBody>
      <dsp:txXfrm>
        <a:off x="4860210" y="1150867"/>
        <a:ext cx="916747" cy="194558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79288C-6533-4B17-9BAF-60D93982CCF0}">
      <dsp:nvSpPr>
        <dsp:cNvPr id="0" name=""/>
        <dsp:cNvSpPr/>
      </dsp:nvSpPr>
      <dsp:spPr>
        <a:xfrm>
          <a:off x="2042" y="817"/>
          <a:ext cx="5927449" cy="417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r-HR" sz="1600" b="1" kern="1200" dirty="0"/>
            <a:t>OPĆINSKO VIJEĆE</a:t>
          </a:r>
          <a:endParaRPr lang="en-GB" sz="1600" b="1" kern="1200" dirty="0"/>
        </a:p>
      </dsp:txBody>
      <dsp:txXfrm>
        <a:off x="14257" y="13032"/>
        <a:ext cx="5903019" cy="392616"/>
      </dsp:txXfrm>
    </dsp:sp>
    <dsp:sp modelId="{6622EAFF-BC19-446C-9FAF-928382CF9DB9}">
      <dsp:nvSpPr>
        <dsp:cNvPr id="0" name=""/>
        <dsp:cNvSpPr/>
      </dsp:nvSpPr>
      <dsp:spPr>
        <a:xfrm>
          <a:off x="2472" y="478937"/>
          <a:ext cx="5917239" cy="84825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„Mjere i aktivnosti za osiguranje rada </a:t>
          </a:r>
        </a:p>
        <a:p>
          <a:pPr lvl="0" algn="ctr" defTabSz="622300">
            <a:lnSpc>
              <a:spcPct val="90000"/>
            </a:lnSpc>
            <a:spcBef>
              <a:spcPct val="0"/>
            </a:spcBef>
            <a:spcAft>
              <a:spcPct val="35000"/>
            </a:spcAft>
          </a:pPr>
          <a:r>
            <a:rPr lang="hr-HR" sz="1400" b="1" i="1" kern="1200" dirty="0"/>
            <a:t>iz djelokruga predstavničkog tijela“ </a:t>
          </a:r>
        </a:p>
        <a:p>
          <a:pPr lvl="0" algn="ctr" defTabSz="622300">
            <a:lnSpc>
              <a:spcPct val="90000"/>
            </a:lnSpc>
            <a:spcBef>
              <a:spcPct val="0"/>
            </a:spcBef>
            <a:spcAft>
              <a:spcPct val="35000"/>
            </a:spcAft>
          </a:pPr>
          <a:r>
            <a:rPr lang="hr-HR" sz="1400" b="1" kern="1200" dirty="0"/>
            <a:t>(45.638,67 kn)</a:t>
          </a:r>
          <a:endParaRPr lang="en-GB" sz="1400" b="1" kern="1200" dirty="0"/>
        </a:p>
      </dsp:txBody>
      <dsp:txXfrm>
        <a:off x="27316" y="503781"/>
        <a:ext cx="5867551" cy="798562"/>
      </dsp:txXfrm>
    </dsp:sp>
    <dsp:sp modelId="{658B07AE-3CC1-41A0-90AA-FF05A95A75BC}">
      <dsp:nvSpPr>
        <dsp:cNvPr id="0" name=""/>
        <dsp:cNvSpPr/>
      </dsp:nvSpPr>
      <dsp:spPr>
        <a:xfrm rot="10800000" flipV="1">
          <a:off x="60563" y="1419027"/>
          <a:ext cx="2766307" cy="139622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SJEDNICE OPĆINSKOG VIJEĆA I NAKNADE PREDSTAVNIČKIM TIJELIMA</a:t>
          </a:r>
        </a:p>
        <a:p>
          <a:pPr lvl="0" algn="ctr" defTabSz="533400">
            <a:lnSpc>
              <a:spcPct val="90000"/>
            </a:lnSpc>
            <a:spcBef>
              <a:spcPct val="0"/>
            </a:spcBef>
            <a:spcAft>
              <a:spcPct val="35000"/>
            </a:spcAft>
          </a:pPr>
          <a:r>
            <a:rPr lang="hr-HR" sz="1200" b="1" kern="1200" dirty="0"/>
            <a:t>(32.638,67 kn)</a:t>
          </a:r>
          <a:endParaRPr lang="en-GB" sz="1200" b="1" kern="1200" dirty="0"/>
        </a:p>
      </dsp:txBody>
      <dsp:txXfrm rot="-10800000">
        <a:off x="101457" y="1459921"/>
        <a:ext cx="2684519" cy="1314437"/>
      </dsp:txXfrm>
    </dsp:sp>
    <dsp:sp modelId="{EC3F857D-15A6-4110-BD4F-82EC958AF29E}">
      <dsp:nvSpPr>
        <dsp:cNvPr id="0" name=""/>
        <dsp:cNvSpPr/>
      </dsp:nvSpPr>
      <dsp:spPr>
        <a:xfrm rot="10800000" flipV="1">
          <a:off x="2762471" y="1411494"/>
          <a:ext cx="3035635" cy="142837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FINANCIRANJE POLITIČKIH STRANAKA I VIJEĆNIKA LISTE GRUPE BIRAČA</a:t>
          </a:r>
        </a:p>
        <a:p>
          <a:pPr lvl="0" algn="ctr" defTabSz="533400">
            <a:lnSpc>
              <a:spcPct val="90000"/>
            </a:lnSpc>
            <a:spcBef>
              <a:spcPct val="0"/>
            </a:spcBef>
            <a:spcAft>
              <a:spcPct val="35000"/>
            </a:spcAft>
          </a:pPr>
          <a:r>
            <a:rPr lang="hr-HR" sz="1200" b="1" kern="1200" dirty="0"/>
            <a:t>(13.000,00 kn)</a:t>
          </a:r>
          <a:endParaRPr lang="en-GB" sz="1200" b="1" kern="1200" dirty="0"/>
        </a:p>
      </dsp:txBody>
      <dsp:txXfrm rot="-10800000">
        <a:off x="2804307" y="1453330"/>
        <a:ext cx="2951963" cy="134470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79288C-6533-4B17-9BAF-60D93982CCF0}">
      <dsp:nvSpPr>
        <dsp:cNvPr id="0" name=""/>
        <dsp:cNvSpPr/>
      </dsp:nvSpPr>
      <dsp:spPr>
        <a:xfrm>
          <a:off x="2255" y="1131"/>
          <a:ext cx="5831746" cy="3369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r-HR" sz="1600" b="1" kern="1200" dirty="0"/>
            <a:t>JEDINSTVENI UPRAVNI ODJEL</a:t>
          </a:r>
          <a:endParaRPr lang="en-GB" sz="1600" b="1" kern="1200" dirty="0"/>
        </a:p>
      </dsp:txBody>
      <dsp:txXfrm>
        <a:off x="12124" y="11000"/>
        <a:ext cx="5812008" cy="317231"/>
      </dsp:txXfrm>
    </dsp:sp>
    <dsp:sp modelId="{6622EAFF-BC19-446C-9FAF-928382CF9DB9}">
      <dsp:nvSpPr>
        <dsp:cNvPr id="0" name=""/>
        <dsp:cNvSpPr/>
      </dsp:nvSpPr>
      <dsp:spPr>
        <a:xfrm>
          <a:off x="2241" y="384395"/>
          <a:ext cx="5822574" cy="102272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„Mjere i aktivnosti za osiguranje rada </a:t>
          </a:r>
        </a:p>
        <a:p>
          <a:pPr lvl="0" algn="ctr" defTabSz="622300">
            <a:lnSpc>
              <a:spcPct val="90000"/>
            </a:lnSpc>
            <a:spcBef>
              <a:spcPct val="0"/>
            </a:spcBef>
            <a:spcAft>
              <a:spcPct val="35000"/>
            </a:spcAft>
          </a:pPr>
          <a:r>
            <a:rPr lang="hr-HR" sz="1400" b="1" i="1" kern="1200" dirty="0"/>
            <a:t>iz djelokruga jedinstvenog upravnog odjela“ </a:t>
          </a:r>
        </a:p>
        <a:p>
          <a:pPr lvl="0" algn="ctr" defTabSz="622300">
            <a:lnSpc>
              <a:spcPct val="90000"/>
            </a:lnSpc>
            <a:spcBef>
              <a:spcPct val="0"/>
            </a:spcBef>
            <a:spcAft>
              <a:spcPct val="35000"/>
            </a:spcAft>
          </a:pPr>
          <a:r>
            <a:rPr lang="hr-HR" sz="1400" b="1" kern="1200" dirty="0"/>
            <a:t>(992.284,65 kn)</a:t>
          </a:r>
          <a:endParaRPr lang="en-GB" sz="1400" b="1" kern="1200" dirty="0"/>
        </a:p>
      </dsp:txBody>
      <dsp:txXfrm>
        <a:off x="32196" y="414350"/>
        <a:ext cx="5762664" cy="962819"/>
      </dsp:txXfrm>
    </dsp:sp>
    <dsp:sp modelId="{97A88B5E-9FE4-4F78-84CA-076160AD6C1E}">
      <dsp:nvSpPr>
        <dsp:cNvPr id="0" name=""/>
        <dsp:cNvSpPr/>
      </dsp:nvSpPr>
      <dsp:spPr>
        <a:xfrm rot="10800000" flipV="1">
          <a:off x="60911" y="1480117"/>
          <a:ext cx="1400957" cy="152471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ADMINISTRATIVNO, TEHNIČKO I STRUČNO OSOBLJE JEDINSTVENOG UPRAVNO ODJELA</a:t>
          </a:r>
        </a:p>
        <a:p>
          <a:pPr lvl="0" algn="ctr" defTabSz="533400">
            <a:lnSpc>
              <a:spcPct val="90000"/>
            </a:lnSpc>
            <a:spcBef>
              <a:spcPct val="0"/>
            </a:spcBef>
            <a:spcAft>
              <a:spcPct val="35000"/>
            </a:spcAft>
          </a:pPr>
          <a:r>
            <a:rPr lang="hr-HR" sz="1200" b="1" kern="1200" dirty="0"/>
            <a:t>(337.523,85 kn)</a:t>
          </a:r>
          <a:endParaRPr lang="en-GB" sz="1200" b="1" kern="1200" dirty="0"/>
        </a:p>
      </dsp:txBody>
      <dsp:txXfrm rot="-10800000">
        <a:off x="101944" y="1521150"/>
        <a:ext cx="1318891" cy="1442646"/>
      </dsp:txXfrm>
    </dsp:sp>
    <dsp:sp modelId="{658B07AE-3CC1-41A0-90AA-FF05A95A75BC}">
      <dsp:nvSpPr>
        <dsp:cNvPr id="0" name=""/>
        <dsp:cNvSpPr/>
      </dsp:nvSpPr>
      <dsp:spPr>
        <a:xfrm rot="10800000" flipV="1">
          <a:off x="1504836" y="1464122"/>
          <a:ext cx="1400957" cy="157425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REDOVITI TROŠKOVI POSLOVANJA JAVNE UPRAVE I ADMINISTRACIJE</a:t>
          </a:r>
        </a:p>
        <a:p>
          <a:pPr lvl="0" algn="ctr" defTabSz="533400">
            <a:lnSpc>
              <a:spcPct val="90000"/>
            </a:lnSpc>
            <a:spcBef>
              <a:spcPct val="0"/>
            </a:spcBef>
            <a:spcAft>
              <a:spcPct val="35000"/>
            </a:spcAft>
          </a:pPr>
          <a:r>
            <a:rPr lang="hr-HR" sz="1200" b="1" kern="1200" dirty="0"/>
            <a:t>(112.542,82 kn)</a:t>
          </a:r>
          <a:endParaRPr lang="en-GB" sz="1200" b="1" kern="1200" dirty="0"/>
        </a:p>
      </dsp:txBody>
      <dsp:txXfrm rot="-10800000">
        <a:off x="1545869" y="1505155"/>
        <a:ext cx="1318891" cy="1492191"/>
      </dsp:txXfrm>
    </dsp:sp>
    <dsp:sp modelId="{ACCA099F-11C8-4646-A447-2C15755CC3E8}">
      <dsp:nvSpPr>
        <dsp:cNvPr id="0" name=""/>
        <dsp:cNvSpPr/>
      </dsp:nvSpPr>
      <dsp:spPr>
        <a:xfrm>
          <a:off x="2953229" y="1465101"/>
          <a:ext cx="1421341" cy="157133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ODVJETNIČKE, JAVNOBILJEŽNIČKE I OSTALE USLUGE VANJSKIH SLUŽBI</a:t>
          </a:r>
        </a:p>
        <a:p>
          <a:pPr lvl="0" algn="ctr" defTabSz="533400">
            <a:lnSpc>
              <a:spcPct val="90000"/>
            </a:lnSpc>
            <a:spcBef>
              <a:spcPct val="0"/>
            </a:spcBef>
            <a:spcAft>
              <a:spcPct val="35000"/>
            </a:spcAft>
          </a:pPr>
          <a:r>
            <a:rPr lang="hr-HR" sz="1200" b="1" kern="1200" dirty="0"/>
            <a:t> (495.328,20 kn)</a:t>
          </a:r>
          <a:endParaRPr lang="en-GB" sz="1200" b="1" kern="1200" dirty="0"/>
        </a:p>
      </dsp:txBody>
      <dsp:txXfrm>
        <a:off x="2994859" y="1506731"/>
        <a:ext cx="1338081" cy="1488077"/>
      </dsp:txXfrm>
    </dsp:sp>
    <dsp:sp modelId="{D1A6B8F9-FAB3-49F2-B8C8-6C76AC123B8E}">
      <dsp:nvSpPr>
        <dsp:cNvPr id="0" name=""/>
        <dsp:cNvSpPr/>
      </dsp:nvSpPr>
      <dsp:spPr>
        <a:xfrm>
          <a:off x="4369920" y="1457348"/>
          <a:ext cx="1400957" cy="158276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FINANCIJSKI I OSTALI RASHODI POSLOVANJA</a:t>
          </a:r>
        </a:p>
        <a:p>
          <a:pPr lvl="0" algn="ctr" defTabSz="533400">
            <a:lnSpc>
              <a:spcPct val="90000"/>
            </a:lnSpc>
            <a:spcBef>
              <a:spcPct val="0"/>
            </a:spcBef>
            <a:spcAft>
              <a:spcPct val="35000"/>
            </a:spcAft>
          </a:pPr>
          <a:r>
            <a:rPr lang="hr-HR" sz="1200" b="1" kern="1200" dirty="0"/>
            <a:t> (46.889,78 kn)</a:t>
          </a:r>
          <a:endParaRPr lang="en-GB" sz="1200" b="1" kern="1200" dirty="0"/>
        </a:p>
      </dsp:txBody>
      <dsp:txXfrm>
        <a:off x="4410953" y="1498381"/>
        <a:ext cx="1318891" cy="150069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79288C-6533-4B17-9BAF-60D93982CCF0}">
      <dsp:nvSpPr>
        <dsp:cNvPr id="0" name=""/>
        <dsp:cNvSpPr/>
      </dsp:nvSpPr>
      <dsp:spPr>
        <a:xfrm>
          <a:off x="3057" y="84"/>
          <a:ext cx="5853995" cy="4520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r-HR" sz="1600" b="1" kern="1200" dirty="0"/>
            <a:t>JEDINSTVENI UPRAVNI ODJEL</a:t>
          </a:r>
          <a:endParaRPr lang="en-GB" sz="1600" b="1" kern="1200" dirty="0"/>
        </a:p>
      </dsp:txBody>
      <dsp:txXfrm>
        <a:off x="16296" y="13323"/>
        <a:ext cx="5827517" cy="425537"/>
      </dsp:txXfrm>
    </dsp:sp>
    <dsp:sp modelId="{6622EAFF-BC19-446C-9FAF-928382CF9DB9}">
      <dsp:nvSpPr>
        <dsp:cNvPr id="0" name=""/>
        <dsp:cNvSpPr/>
      </dsp:nvSpPr>
      <dsp:spPr>
        <a:xfrm>
          <a:off x="2984" y="459183"/>
          <a:ext cx="5844788" cy="58655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"Upravljanje imovinom općine" </a:t>
          </a:r>
          <a:r>
            <a:rPr lang="hr-HR" sz="1400" b="1" kern="1200" dirty="0"/>
            <a:t>         </a:t>
          </a:r>
        </a:p>
        <a:p>
          <a:pPr lvl="0" algn="ctr" defTabSz="622300">
            <a:lnSpc>
              <a:spcPct val="90000"/>
            </a:lnSpc>
            <a:spcBef>
              <a:spcPct val="0"/>
            </a:spcBef>
            <a:spcAft>
              <a:spcPct val="35000"/>
            </a:spcAft>
          </a:pPr>
          <a:r>
            <a:rPr lang="hr-HR" sz="1400" b="1" kern="1200" dirty="0"/>
            <a:t>   (327.326,85 kn)</a:t>
          </a:r>
          <a:endParaRPr lang="en-GB" sz="1400" b="1" kern="1200" dirty="0"/>
        </a:p>
      </dsp:txBody>
      <dsp:txXfrm>
        <a:off x="20164" y="476363"/>
        <a:ext cx="5810428" cy="552198"/>
      </dsp:txXfrm>
    </dsp:sp>
    <dsp:sp modelId="{97A88B5E-9FE4-4F78-84CA-076160AD6C1E}">
      <dsp:nvSpPr>
        <dsp:cNvPr id="0" name=""/>
        <dsp:cNvSpPr/>
      </dsp:nvSpPr>
      <dsp:spPr>
        <a:xfrm rot="10800000">
          <a:off x="40279" y="1126412"/>
          <a:ext cx="1238691" cy="232403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ODRŽAVANJE OBJEKATA ZA REDOVITO KORIŠTENJE - REŽIJSKI TROŠKOVI</a:t>
          </a:r>
        </a:p>
        <a:p>
          <a:pPr lvl="0" algn="ctr" defTabSz="533400">
            <a:lnSpc>
              <a:spcPct val="90000"/>
            </a:lnSpc>
            <a:spcBef>
              <a:spcPct val="0"/>
            </a:spcBef>
            <a:spcAft>
              <a:spcPct val="35000"/>
            </a:spcAft>
          </a:pPr>
          <a:r>
            <a:rPr lang="hr-HR" sz="1200" b="1" kern="1200" dirty="0"/>
            <a:t> (53.028,57 kn)</a:t>
          </a:r>
          <a:endParaRPr lang="en-GB" sz="1200" b="1" kern="1200" dirty="0"/>
        </a:p>
      </dsp:txBody>
      <dsp:txXfrm>
        <a:off x="76559" y="1162692"/>
        <a:ext cx="1166131" cy="2251477"/>
      </dsp:txXfrm>
    </dsp:sp>
    <dsp:sp modelId="{0734FA60-083E-4F81-9F97-92FD7FD6B263}">
      <dsp:nvSpPr>
        <dsp:cNvPr id="0" name=""/>
        <dsp:cNvSpPr/>
      </dsp:nvSpPr>
      <dsp:spPr>
        <a:xfrm rot="10800000">
          <a:off x="1325685" y="1126412"/>
          <a:ext cx="1060529" cy="232403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ODRŽAVANJE POSTROJENJA I OPREME</a:t>
          </a:r>
        </a:p>
        <a:p>
          <a:pPr lvl="0" algn="ctr" defTabSz="533400">
            <a:lnSpc>
              <a:spcPct val="90000"/>
            </a:lnSpc>
            <a:spcBef>
              <a:spcPct val="0"/>
            </a:spcBef>
            <a:spcAft>
              <a:spcPct val="35000"/>
            </a:spcAft>
          </a:pPr>
          <a:r>
            <a:rPr lang="hr-HR" sz="1200" b="1" kern="1200" dirty="0"/>
            <a:t>(4.212,50 kn)</a:t>
          </a:r>
          <a:endParaRPr lang="en-GB" sz="1200" b="1" kern="1200" dirty="0"/>
        </a:p>
      </dsp:txBody>
      <dsp:txXfrm>
        <a:off x="1356747" y="1157474"/>
        <a:ext cx="998405" cy="2261913"/>
      </dsp:txXfrm>
    </dsp:sp>
    <dsp:sp modelId="{A2200D96-0AD1-4883-A16D-7FFD988A2D5F}">
      <dsp:nvSpPr>
        <dsp:cNvPr id="0" name=""/>
        <dsp:cNvSpPr/>
      </dsp:nvSpPr>
      <dsp:spPr>
        <a:xfrm rot="10800000">
          <a:off x="2432930" y="1126412"/>
          <a:ext cx="1112261" cy="232403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ODRŽAVANJE ZGRADA U VLASNIŠTVU OPĆINE</a:t>
          </a:r>
        </a:p>
        <a:p>
          <a:pPr lvl="0" algn="ctr" defTabSz="533400">
            <a:lnSpc>
              <a:spcPct val="90000"/>
            </a:lnSpc>
            <a:spcBef>
              <a:spcPct val="0"/>
            </a:spcBef>
            <a:spcAft>
              <a:spcPct val="35000"/>
            </a:spcAft>
          </a:pPr>
          <a:r>
            <a:rPr lang="hr-HR" sz="1200" b="1" kern="1200" dirty="0"/>
            <a:t> (172.838,53 kn)</a:t>
          </a:r>
          <a:endParaRPr lang="en-GB" sz="1200" b="1" kern="1200" dirty="0"/>
        </a:p>
      </dsp:txBody>
      <dsp:txXfrm>
        <a:off x="2465507" y="1158989"/>
        <a:ext cx="1047107" cy="2258883"/>
      </dsp:txXfrm>
    </dsp:sp>
    <dsp:sp modelId="{B72D2B4B-F989-423D-9F65-9C5010F0A80E}">
      <dsp:nvSpPr>
        <dsp:cNvPr id="0" name=""/>
        <dsp:cNvSpPr/>
      </dsp:nvSpPr>
      <dsp:spPr>
        <a:xfrm>
          <a:off x="3559239" y="1171150"/>
          <a:ext cx="1112261" cy="228178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OPREMANJE OPĆINSKE ZGRADE (40.218,25 kn)</a:t>
          </a:r>
          <a:endParaRPr lang="en-GB" sz="1200" b="1" kern="1200" dirty="0"/>
        </a:p>
      </dsp:txBody>
      <dsp:txXfrm>
        <a:off x="3591816" y="1203727"/>
        <a:ext cx="1047107" cy="2216627"/>
      </dsp:txXfrm>
    </dsp:sp>
    <dsp:sp modelId="{EF5DBE90-1E5A-49A1-BD2B-081A15A55B41}">
      <dsp:nvSpPr>
        <dsp:cNvPr id="0" name=""/>
        <dsp:cNvSpPr/>
      </dsp:nvSpPr>
      <dsp:spPr>
        <a:xfrm rot="10800000">
          <a:off x="4729226" y="1144792"/>
          <a:ext cx="1112261" cy="231166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KUPNJA ZEMLJIŠTA</a:t>
          </a:r>
        </a:p>
        <a:p>
          <a:pPr lvl="0" algn="ctr" defTabSz="533400">
            <a:lnSpc>
              <a:spcPct val="90000"/>
            </a:lnSpc>
            <a:spcBef>
              <a:spcPct val="0"/>
            </a:spcBef>
            <a:spcAft>
              <a:spcPct val="35000"/>
            </a:spcAft>
          </a:pPr>
          <a:r>
            <a:rPr lang="hr-HR" sz="1200" b="1" kern="1200" dirty="0"/>
            <a:t>(57.029 kn)</a:t>
          </a:r>
          <a:endParaRPr lang="en-GB" sz="1200" b="1" kern="1200" dirty="0"/>
        </a:p>
      </dsp:txBody>
      <dsp:txXfrm>
        <a:off x="4761803" y="1177369"/>
        <a:ext cx="1047107" cy="224651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79288C-6533-4B17-9BAF-60D93982CCF0}">
      <dsp:nvSpPr>
        <dsp:cNvPr id="0" name=""/>
        <dsp:cNvSpPr/>
      </dsp:nvSpPr>
      <dsp:spPr>
        <a:xfrm>
          <a:off x="3905" y="1006"/>
          <a:ext cx="5751639" cy="2173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r-HR" sz="1600" b="1" kern="1200" dirty="0"/>
            <a:t>JEDINSTVENI UPRAVNI ODJEL</a:t>
          </a:r>
          <a:endParaRPr lang="en-GB" sz="1600" b="1" kern="1200" dirty="0"/>
        </a:p>
      </dsp:txBody>
      <dsp:txXfrm>
        <a:off x="10272" y="7373"/>
        <a:ext cx="5738905" cy="204652"/>
      </dsp:txXfrm>
    </dsp:sp>
    <dsp:sp modelId="{6622EAFF-BC19-446C-9FAF-928382CF9DB9}">
      <dsp:nvSpPr>
        <dsp:cNvPr id="0" name=""/>
        <dsp:cNvSpPr/>
      </dsp:nvSpPr>
      <dsp:spPr>
        <a:xfrm>
          <a:off x="4322" y="261753"/>
          <a:ext cx="5741731" cy="65978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„Prostorno planska dokumentacija“ </a:t>
          </a:r>
        </a:p>
        <a:p>
          <a:pPr lvl="0" algn="ctr" defTabSz="622300">
            <a:lnSpc>
              <a:spcPct val="90000"/>
            </a:lnSpc>
            <a:spcBef>
              <a:spcPct val="0"/>
            </a:spcBef>
            <a:spcAft>
              <a:spcPct val="35000"/>
            </a:spcAft>
          </a:pPr>
          <a:r>
            <a:rPr lang="hr-HR" sz="1400" b="1" kern="1200" dirty="0"/>
            <a:t>(20.000,00 kn)</a:t>
          </a:r>
          <a:endParaRPr lang="en-GB" sz="1400" b="1" kern="1200" dirty="0"/>
        </a:p>
      </dsp:txBody>
      <dsp:txXfrm>
        <a:off x="23646" y="281077"/>
        <a:ext cx="5703083" cy="621136"/>
      </dsp:txXfrm>
    </dsp:sp>
    <dsp:sp modelId="{97A88B5E-9FE4-4F78-84CA-076160AD6C1E}">
      <dsp:nvSpPr>
        <dsp:cNvPr id="0" name=""/>
        <dsp:cNvSpPr/>
      </dsp:nvSpPr>
      <dsp:spPr>
        <a:xfrm rot="10800000" flipV="1">
          <a:off x="39256" y="1034410"/>
          <a:ext cx="5720193" cy="104339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IZMJENE I DOPUNE PROSTORNOG PLANA UREĐENJA OPĆINE</a:t>
          </a:r>
        </a:p>
        <a:p>
          <a:pPr lvl="0" algn="ctr" defTabSz="533400">
            <a:lnSpc>
              <a:spcPct val="90000"/>
            </a:lnSpc>
            <a:spcBef>
              <a:spcPct val="0"/>
            </a:spcBef>
            <a:spcAft>
              <a:spcPct val="35000"/>
            </a:spcAft>
          </a:pPr>
          <a:r>
            <a:rPr lang="hr-HR" sz="1200" b="1" kern="1200" dirty="0"/>
            <a:t>(20.000,00 kn)</a:t>
          </a:r>
          <a:endParaRPr lang="en-GB" sz="1200" b="1" kern="1200" dirty="0"/>
        </a:p>
      </dsp:txBody>
      <dsp:txXfrm rot="-10800000">
        <a:off x="69816" y="1064970"/>
        <a:ext cx="5659073" cy="98227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79288C-6533-4B17-9BAF-60D93982CCF0}">
      <dsp:nvSpPr>
        <dsp:cNvPr id="0" name=""/>
        <dsp:cNvSpPr/>
      </dsp:nvSpPr>
      <dsp:spPr>
        <a:xfrm>
          <a:off x="4595" y="704"/>
          <a:ext cx="6045561" cy="4504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kern="1200" dirty="0"/>
            <a:t>JEDINSTVENI UPRAVNI ODJEL</a:t>
          </a:r>
          <a:endParaRPr lang="en-GB" sz="1400" b="1" kern="1200" dirty="0"/>
        </a:p>
      </dsp:txBody>
      <dsp:txXfrm>
        <a:off x="17787" y="13896"/>
        <a:ext cx="6019177" cy="424028"/>
      </dsp:txXfrm>
    </dsp:sp>
    <dsp:sp modelId="{6622EAFF-BC19-446C-9FAF-928382CF9DB9}">
      <dsp:nvSpPr>
        <dsp:cNvPr id="0" name=""/>
        <dsp:cNvSpPr/>
      </dsp:nvSpPr>
      <dsp:spPr>
        <a:xfrm>
          <a:off x="4520" y="458410"/>
          <a:ext cx="6036052" cy="58447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"Održavanje objekata i uređaja komunalne infrastrukture" </a:t>
          </a:r>
          <a:r>
            <a:rPr lang="hr-HR" sz="1400" b="1" kern="1200" dirty="0"/>
            <a:t>                        (973.661,25 kn)</a:t>
          </a:r>
          <a:endParaRPr lang="en-GB" sz="1400" b="1" kern="1200" dirty="0"/>
        </a:p>
      </dsp:txBody>
      <dsp:txXfrm>
        <a:off x="21639" y="475529"/>
        <a:ext cx="6001814" cy="550240"/>
      </dsp:txXfrm>
    </dsp:sp>
    <dsp:sp modelId="{97A88B5E-9FE4-4F78-84CA-076160AD6C1E}">
      <dsp:nvSpPr>
        <dsp:cNvPr id="0" name=""/>
        <dsp:cNvSpPr/>
      </dsp:nvSpPr>
      <dsp:spPr>
        <a:xfrm rot="10800000">
          <a:off x="36980" y="1135003"/>
          <a:ext cx="767392" cy="231579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ODRŽAVANJE JAVNE RASVJETE                        (371.011,25  kn)</a:t>
          </a:r>
          <a:endParaRPr lang="en-GB" sz="1000" b="1" kern="1200" dirty="0"/>
        </a:p>
      </dsp:txBody>
      <dsp:txXfrm>
        <a:off x="59456" y="1157479"/>
        <a:ext cx="722440" cy="2270844"/>
      </dsp:txXfrm>
    </dsp:sp>
    <dsp:sp modelId="{0F966705-CE37-4D47-A663-1B9F8C7B5ABA}">
      <dsp:nvSpPr>
        <dsp:cNvPr id="0" name=""/>
        <dsp:cNvSpPr/>
      </dsp:nvSpPr>
      <dsp:spPr>
        <a:xfrm>
          <a:off x="839822" y="1143956"/>
          <a:ext cx="837655" cy="231260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ODRŽAVANJE GROBLJA I MRTVAČNICE</a:t>
          </a:r>
        </a:p>
        <a:p>
          <a:pPr lvl="0" algn="ctr" defTabSz="444500">
            <a:lnSpc>
              <a:spcPct val="90000"/>
            </a:lnSpc>
            <a:spcBef>
              <a:spcPct val="0"/>
            </a:spcBef>
            <a:spcAft>
              <a:spcPct val="35000"/>
            </a:spcAft>
          </a:pPr>
          <a:r>
            <a:rPr lang="hr-HR" sz="1000" b="1" kern="1200" dirty="0"/>
            <a:t> (138.100,00 kn)</a:t>
          </a:r>
          <a:endParaRPr lang="en-GB" sz="1000" b="1" kern="1200" dirty="0"/>
        </a:p>
      </dsp:txBody>
      <dsp:txXfrm>
        <a:off x="864356" y="1168490"/>
        <a:ext cx="788587" cy="2263539"/>
      </dsp:txXfrm>
    </dsp:sp>
    <dsp:sp modelId="{0734FA60-083E-4F81-9F97-92FD7FD6B263}">
      <dsp:nvSpPr>
        <dsp:cNvPr id="0" name=""/>
        <dsp:cNvSpPr/>
      </dsp:nvSpPr>
      <dsp:spPr>
        <a:xfrm rot="10800000">
          <a:off x="1712391" y="1135003"/>
          <a:ext cx="798696" cy="231579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REDOVITO ODRŽAVANJE NERAZVRSTANIH CESTA</a:t>
          </a:r>
        </a:p>
        <a:p>
          <a:pPr lvl="0" algn="ctr" defTabSz="444500">
            <a:lnSpc>
              <a:spcPct val="90000"/>
            </a:lnSpc>
            <a:spcBef>
              <a:spcPct val="0"/>
            </a:spcBef>
            <a:spcAft>
              <a:spcPct val="35000"/>
            </a:spcAft>
          </a:pPr>
          <a:r>
            <a:rPr lang="hr-HR" sz="1000" b="1" kern="1200" dirty="0"/>
            <a:t>(217.550,00 kn)</a:t>
          </a:r>
          <a:endParaRPr lang="en-GB" sz="1000" b="1" kern="1200" dirty="0"/>
        </a:p>
      </dsp:txBody>
      <dsp:txXfrm>
        <a:off x="1735784" y="1158396"/>
        <a:ext cx="751910" cy="2269010"/>
      </dsp:txXfrm>
    </dsp:sp>
    <dsp:sp modelId="{A2200D96-0AD1-4883-A16D-7FFD988A2D5F}">
      <dsp:nvSpPr>
        <dsp:cNvPr id="0" name=""/>
        <dsp:cNvSpPr/>
      </dsp:nvSpPr>
      <dsp:spPr>
        <a:xfrm rot="10800000">
          <a:off x="2546269" y="1135003"/>
          <a:ext cx="837655" cy="231579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ODRŽAVANJE KANALSKE MREŽE</a:t>
          </a:r>
        </a:p>
        <a:p>
          <a:pPr lvl="0" algn="ctr" defTabSz="444500">
            <a:lnSpc>
              <a:spcPct val="90000"/>
            </a:lnSpc>
            <a:spcBef>
              <a:spcPct val="0"/>
            </a:spcBef>
            <a:spcAft>
              <a:spcPct val="35000"/>
            </a:spcAft>
          </a:pPr>
          <a:r>
            <a:rPr lang="hr-HR" sz="1000" b="1" kern="1200" dirty="0"/>
            <a:t> (70.000,00 kn)</a:t>
          </a:r>
          <a:endParaRPr lang="en-GB" sz="1000" b="1" kern="1200" dirty="0"/>
        </a:p>
      </dsp:txBody>
      <dsp:txXfrm>
        <a:off x="2570803" y="1159537"/>
        <a:ext cx="788587" cy="2266728"/>
      </dsp:txXfrm>
    </dsp:sp>
    <dsp:sp modelId="{3CE63171-ED4D-4E09-B36C-D6CEBAA9A66C}">
      <dsp:nvSpPr>
        <dsp:cNvPr id="0" name=""/>
        <dsp:cNvSpPr/>
      </dsp:nvSpPr>
      <dsp:spPr>
        <a:xfrm rot="10800000">
          <a:off x="3402796" y="1133593"/>
          <a:ext cx="837655" cy="231115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ODRŽAVANJE JAVNIH ZELENIH POVRŠINA </a:t>
          </a:r>
        </a:p>
        <a:p>
          <a:pPr lvl="0" algn="ctr" defTabSz="444500">
            <a:lnSpc>
              <a:spcPct val="90000"/>
            </a:lnSpc>
            <a:spcBef>
              <a:spcPct val="0"/>
            </a:spcBef>
            <a:spcAft>
              <a:spcPct val="35000"/>
            </a:spcAft>
          </a:pPr>
          <a:r>
            <a:rPr lang="hr-HR" sz="1000" b="1" kern="1200" dirty="0"/>
            <a:t>(105.000,00 kn)</a:t>
          </a:r>
          <a:endParaRPr lang="en-GB" sz="1000" b="1" kern="1200" dirty="0"/>
        </a:p>
      </dsp:txBody>
      <dsp:txXfrm>
        <a:off x="3427330" y="1158127"/>
        <a:ext cx="788587" cy="2262088"/>
      </dsp:txXfrm>
    </dsp:sp>
    <dsp:sp modelId="{B5596606-BFB2-4367-BD9D-0D8991DE6D23}">
      <dsp:nvSpPr>
        <dsp:cNvPr id="0" name=""/>
        <dsp:cNvSpPr/>
      </dsp:nvSpPr>
      <dsp:spPr>
        <a:xfrm>
          <a:off x="4220876" y="1177580"/>
          <a:ext cx="837655" cy="226968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ODRŽAVANJE IGRALIŠTA ZA DJECU I MLADE</a:t>
          </a:r>
        </a:p>
        <a:p>
          <a:pPr lvl="0" algn="ctr" defTabSz="444500">
            <a:lnSpc>
              <a:spcPct val="90000"/>
            </a:lnSpc>
            <a:spcBef>
              <a:spcPct val="0"/>
            </a:spcBef>
            <a:spcAft>
              <a:spcPct val="35000"/>
            </a:spcAft>
          </a:pPr>
          <a:r>
            <a:rPr lang="hr-HR" sz="1000" b="1" kern="1200" dirty="0"/>
            <a:t> (25.000,00 kn)</a:t>
          </a:r>
          <a:endParaRPr lang="en-GB" sz="1000" b="1" kern="1200" dirty="0"/>
        </a:p>
      </dsp:txBody>
      <dsp:txXfrm>
        <a:off x="4245410" y="1202114"/>
        <a:ext cx="788587" cy="2220615"/>
      </dsp:txXfrm>
    </dsp:sp>
    <dsp:sp modelId="{9E6D0FAF-0EBD-44B2-8027-3799CFD007AD}">
      <dsp:nvSpPr>
        <dsp:cNvPr id="0" name=""/>
        <dsp:cNvSpPr/>
      </dsp:nvSpPr>
      <dsp:spPr>
        <a:xfrm>
          <a:off x="5080025" y="1201024"/>
          <a:ext cx="885611" cy="218633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dirty="0"/>
            <a:t>NABAVA OPREME ZA ODRŽAVANJE JAVNIH POVRŠINA</a:t>
          </a:r>
        </a:p>
        <a:p>
          <a:pPr lvl="0" algn="ctr" defTabSz="444500">
            <a:lnSpc>
              <a:spcPct val="90000"/>
            </a:lnSpc>
            <a:spcBef>
              <a:spcPct val="0"/>
            </a:spcBef>
            <a:spcAft>
              <a:spcPct val="35000"/>
            </a:spcAft>
          </a:pPr>
          <a:r>
            <a:rPr lang="hr-HR" sz="1000" b="1" kern="1200" dirty="0"/>
            <a:t> (47.000,00 kn)</a:t>
          </a:r>
          <a:endParaRPr lang="en-GB" sz="1000" b="1" kern="1200" dirty="0"/>
        </a:p>
      </dsp:txBody>
      <dsp:txXfrm>
        <a:off x="5105964" y="1226963"/>
        <a:ext cx="833733" cy="213445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22E50-2984-496B-8299-D42CBBF843AE}">
      <dsp:nvSpPr>
        <dsp:cNvPr id="0" name=""/>
        <dsp:cNvSpPr/>
      </dsp:nvSpPr>
      <dsp:spPr>
        <a:xfrm>
          <a:off x="40659" y="8670"/>
          <a:ext cx="5659122" cy="4572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r-HR" sz="1600" b="1" kern="1200" dirty="0"/>
            <a:t>JEDINSTVENI UPRAVNI ODJEL</a:t>
          </a:r>
          <a:endParaRPr lang="en-GB" sz="1600" b="1" kern="1200" dirty="0"/>
        </a:p>
      </dsp:txBody>
      <dsp:txXfrm>
        <a:off x="54052" y="22063"/>
        <a:ext cx="5632336" cy="430469"/>
      </dsp:txXfrm>
    </dsp:sp>
    <dsp:sp modelId="{37511B41-F7F7-45E8-9F1C-3AA82A7676E9}">
      <dsp:nvSpPr>
        <dsp:cNvPr id="0" name=""/>
        <dsp:cNvSpPr/>
      </dsp:nvSpPr>
      <dsp:spPr>
        <a:xfrm>
          <a:off x="53474" y="502454"/>
          <a:ext cx="5652501" cy="48509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"Prostorno uređenje i unapređenje stanovanja"</a:t>
          </a:r>
        </a:p>
        <a:p>
          <a:pPr lvl="0" algn="ctr" defTabSz="622300">
            <a:lnSpc>
              <a:spcPct val="90000"/>
            </a:lnSpc>
            <a:spcBef>
              <a:spcPct val="0"/>
            </a:spcBef>
            <a:spcAft>
              <a:spcPct val="35000"/>
            </a:spcAft>
          </a:pPr>
          <a:r>
            <a:rPr lang="hr-HR" sz="1400" b="1" kern="1200" dirty="0"/>
            <a:t>(73.018,20 kn)</a:t>
          </a:r>
          <a:endParaRPr lang="en-GB" sz="1400" b="1" kern="1200" dirty="0"/>
        </a:p>
      </dsp:txBody>
      <dsp:txXfrm>
        <a:off x="67682" y="516662"/>
        <a:ext cx="5624085" cy="456674"/>
      </dsp:txXfrm>
    </dsp:sp>
    <dsp:sp modelId="{A54DA559-6392-4BA3-9F1D-BAB1B9B8246F}">
      <dsp:nvSpPr>
        <dsp:cNvPr id="0" name=""/>
        <dsp:cNvSpPr/>
      </dsp:nvSpPr>
      <dsp:spPr>
        <a:xfrm>
          <a:off x="34215" y="1080807"/>
          <a:ext cx="2815161" cy="103015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PROJEKT WIFI4EU</a:t>
          </a:r>
        </a:p>
        <a:p>
          <a:pPr lvl="0" algn="ctr" defTabSz="533400">
            <a:lnSpc>
              <a:spcPct val="90000"/>
            </a:lnSpc>
            <a:spcBef>
              <a:spcPct val="0"/>
            </a:spcBef>
            <a:spcAft>
              <a:spcPct val="35000"/>
            </a:spcAft>
          </a:pPr>
          <a:r>
            <a:rPr lang="hr-HR" sz="1200" b="1" kern="1200" dirty="0"/>
            <a:t> (6.250,00 kn)</a:t>
          </a:r>
          <a:endParaRPr lang="en-GB" sz="1200" b="1" kern="1200" dirty="0"/>
        </a:p>
      </dsp:txBody>
      <dsp:txXfrm>
        <a:off x="64387" y="1110979"/>
        <a:ext cx="2754817" cy="969812"/>
      </dsp:txXfrm>
    </dsp:sp>
    <dsp:sp modelId="{878F89E7-830F-41CB-8515-D89CBC4070A4}">
      <dsp:nvSpPr>
        <dsp:cNvPr id="0" name=""/>
        <dsp:cNvSpPr/>
      </dsp:nvSpPr>
      <dsp:spPr>
        <a:xfrm>
          <a:off x="2867281" y="1074585"/>
          <a:ext cx="2815161" cy="103015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a:t>OPREMANJE DRUŠTVENIH DOMOVA</a:t>
          </a:r>
        </a:p>
        <a:p>
          <a:pPr lvl="0" algn="ctr" defTabSz="533400">
            <a:lnSpc>
              <a:spcPct val="90000"/>
            </a:lnSpc>
            <a:spcBef>
              <a:spcPct val="0"/>
            </a:spcBef>
            <a:spcAft>
              <a:spcPct val="35000"/>
            </a:spcAft>
          </a:pPr>
          <a:r>
            <a:rPr lang="hr-HR" sz="1200" b="1" kern="1200"/>
            <a:t>(66.768,20 kn)</a:t>
          </a:r>
        </a:p>
      </dsp:txBody>
      <dsp:txXfrm>
        <a:off x="2897453" y="1104757"/>
        <a:ext cx="2754817" cy="96981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22E50-2984-496B-8299-D42CBBF843AE}">
      <dsp:nvSpPr>
        <dsp:cNvPr id="0" name=""/>
        <dsp:cNvSpPr/>
      </dsp:nvSpPr>
      <dsp:spPr>
        <a:xfrm>
          <a:off x="43606" y="8642"/>
          <a:ext cx="5653248" cy="457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r-HR" sz="1600" b="1" kern="1200" dirty="0"/>
            <a:t>JEDINSTVENI UPRAVNI ODJEL</a:t>
          </a:r>
          <a:endParaRPr lang="en-GB" sz="1600" b="1" kern="1200" dirty="0"/>
        </a:p>
      </dsp:txBody>
      <dsp:txXfrm>
        <a:off x="56996" y="22032"/>
        <a:ext cx="5626468" cy="430386"/>
      </dsp:txXfrm>
    </dsp:sp>
    <dsp:sp modelId="{37511B41-F7F7-45E8-9F1C-3AA82A7676E9}">
      <dsp:nvSpPr>
        <dsp:cNvPr id="0" name=""/>
        <dsp:cNvSpPr/>
      </dsp:nvSpPr>
      <dsp:spPr>
        <a:xfrm>
          <a:off x="56407" y="502336"/>
          <a:ext cx="5646634" cy="48499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r-HR" sz="1400" b="1" i="1" kern="1200" dirty="0"/>
            <a:t>"Razvoj poljoprivrede i gospodarstva"</a:t>
          </a:r>
        </a:p>
        <a:p>
          <a:pPr lvl="0" algn="ctr" defTabSz="622300">
            <a:lnSpc>
              <a:spcPct val="90000"/>
            </a:lnSpc>
            <a:spcBef>
              <a:spcPct val="0"/>
            </a:spcBef>
            <a:spcAft>
              <a:spcPct val="35000"/>
            </a:spcAft>
          </a:pPr>
          <a:r>
            <a:rPr lang="hr-HR" sz="1400" b="1" kern="1200" dirty="0"/>
            <a:t>54.744,83 kn)</a:t>
          </a:r>
          <a:endParaRPr lang="en-GB" sz="1400" b="1" kern="1200" dirty="0"/>
        </a:p>
      </dsp:txBody>
      <dsp:txXfrm>
        <a:off x="70612" y="516541"/>
        <a:ext cx="5618224" cy="456585"/>
      </dsp:txXfrm>
    </dsp:sp>
    <dsp:sp modelId="{A54DA559-6392-4BA3-9F1D-BAB1B9B8246F}">
      <dsp:nvSpPr>
        <dsp:cNvPr id="0" name=""/>
        <dsp:cNvSpPr/>
      </dsp:nvSpPr>
      <dsp:spPr>
        <a:xfrm>
          <a:off x="16856" y="1080625"/>
          <a:ext cx="5742593" cy="102995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b="1" kern="1200" dirty="0"/>
            <a:t>ELEMENTARNE NEPOGODE</a:t>
          </a:r>
        </a:p>
        <a:p>
          <a:pPr lvl="0" algn="ctr" defTabSz="533400">
            <a:lnSpc>
              <a:spcPct val="90000"/>
            </a:lnSpc>
            <a:spcBef>
              <a:spcPct val="0"/>
            </a:spcBef>
            <a:spcAft>
              <a:spcPct val="35000"/>
            </a:spcAft>
          </a:pPr>
          <a:r>
            <a:rPr lang="hr-HR" sz="1200" b="1" kern="1200" dirty="0"/>
            <a:t> (54.744,83  kn)</a:t>
          </a:r>
          <a:endParaRPr lang="en-GB" sz="1200" b="1" kern="1200" dirty="0"/>
        </a:p>
      </dsp:txBody>
      <dsp:txXfrm>
        <a:off x="47022" y="1110791"/>
        <a:ext cx="5682261" cy="969623"/>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30D12-F1E4-4981-A3E8-1CDC67F1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5733</TotalTime>
  <Pages>31</Pages>
  <Words>5009</Words>
  <Characters>28554</Characters>
  <Application>Microsoft Office Word</Application>
  <DocSecurity>0</DocSecurity>
  <Lines>237</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Financije</dc:creator>
  <cp:keywords/>
  <dc:description/>
  <cp:lastModifiedBy>Korisnik</cp:lastModifiedBy>
  <cp:revision>425</cp:revision>
  <cp:lastPrinted>2016-05-03T11:54:00Z</cp:lastPrinted>
  <dcterms:created xsi:type="dcterms:W3CDTF">2015-03-28T14:37:00Z</dcterms:created>
  <dcterms:modified xsi:type="dcterms:W3CDTF">2021-07-22T09:35:00Z</dcterms:modified>
</cp:coreProperties>
</file>