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C1" w:rsidRDefault="00976AC1" w:rsidP="00976A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Službene novine Općine </w:t>
      </w:r>
      <w:proofErr w:type="spellStart"/>
      <w:r>
        <w:rPr>
          <w:rFonts w:ascii="Times New Roman" w:hAnsi="Times New Roman" w:cs="Times New Roman"/>
          <w:sz w:val="18"/>
          <w:szCs w:val="18"/>
        </w:rPr>
        <w:t>Podcrkavlje</w:t>
      </w:r>
      <w:proofErr w:type="spellEnd"/>
      <w:r>
        <w:rPr>
          <w:rFonts w:ascii="Times New Roman" w:hAnsi="Times New Roman" w:cs="Times New Roman"/>
          <w:sz w:val="18"/>
          <w:szCs w:val="18"/>
        </w:rPr>
        <w:t xml:space="preserve"> </w:t>
      </w:r>
    </w:p>
    <w:p w:rsidR="00976AC1" w:rsidRDefault="00976AC1" w:rsidP="00976AC1">
      <w:pPr>
        <w:spacing w:after="0"/>
        <w:jc w:val="center"/>
        <w:rPr>
          <w:rFonts w:ascii="Times New Roman" w:hAnsi="Times New Roman" w:cs="Times New Roman"/>
          <w:sz w:val="18"/>
          <w:szCs w:val="18"/>
        </w:rPr>
      </w:pPr>
      <w:r>
        <w:rPr>
          <w:rFonts w:ascii="Times New Roman" w:hAnsi="Times New Roman" w:cs="Times New Roman"/>
          <w:sz w:val="18"/>
          <w:szCs w:val="18"/>
        </w:rPr>
        <w:t>4.veljače 2022.</w:t>
      </w:r>
    </w:p>
    <w:p w:rsidR="00976AC1" w:rsidRDefault="00976AC1" w:rsidP="00976AC1">
      <w:pPr>
        <w:spacing w:after="0"/>
        <w:rPr>
          <w:rFonts w:ascii="Times New Roman" w:hAnsi="Times New Roman" w:cs="Times New Roman"/>
          <w:sz w:val="18"/>
          <w:szCs w:val="18"/>
        </w:rPr>
      </w:pPr>
    </w:p>
    <w:p w:rsidR="00976AC1" w:rsidRDefault="00976AC1" w:rsidP="00976AC1">
      <w:pPr>
        <w:spacing w:after="0"/>
        <w:rPr>
          <w:rFonts w:ascii="Times New Roman" w:hAnsi="Times New Roman" w:cs="Times New Roman"/>
          <w:sz w:val="18"/>
          <w:szCs w:val="18"/>
        </w:rPr>
      </w:pPr>
    </w:p>
    <w:p w:rsidR="00976AC1" w:rsidRDefault="00976AC1" w:rsidP="00976AC1">
      <w:pPr>
        <w:spacing w:after="0"/>
        <w:rPr>
          <w:rFonts w:ascii="Times New Roman" w:hAnsi="Times New Roman" w:cs="Times New Roman"/>
        </w:rPr>
      </w:pPr>
      <w:r>
        <w:rPr>
          <w:rFonts w:ascii="Times New Roman" w:hAnsi="Times New Roman" w:cs="Times New Roman"/>
        </w:rPr>
        <w:t>Br. 2/2022</w:t>
      </w:r>
    </w:p>
    <w:p w:rsidR="00976AC1" w:rsidRDefault="00976AC1" w:rsidP="00976AC1">
      <w:pPr>
        <w:spacing w:after="0"/>
        <w:rPr>
          <w:rFonts w:ascii="Times New Roman" w:hAnsi="Times New Roman" w:cs="Times New Roman"/>
        </w:rPr>
      </w:pPr>
    </w:p>
    <w:p w:rsidR="00976AC1" w:rsidRPr="006138AC" w:rsidRDefault="00976AC1" w:rsidP="00976AC1">
      <w:pPr>
        <w:spacing w:after="0"/>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38AC">
        <w:rPr>
          <w:rFonts w:ascii="Times New Roman" w:hAnsi="Times New Roman" w:cs="Times New Roman"/>
          <w:b/>
          <w:sz w:val="36"/>
          <w:szCs w:val="36"/>
        </w:rPr>
        <w:t>SLUŽBENE NOVINE</w:t>
      </w:r>
    </w:p>
    <w:p w:rsidR="00976AC1" w:rsidRPr="006138AC" w:rsidRDefault="00976AC1" w:rsidP="00976AC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OPĆINE PODCRKAVLJE</w:t>
      </w:r>
    </w:p>
    <w:p w:rsidR="00976AC1" w:rsidRDefault="00976AC1" w:rsidP="00976AC1">
      <w:pPr>
        <w:spacing w:after="0"/>
        <w:rPr>
          <w:rFonts w:ascii="Times New Roman" w:hAnsi="Times New Roman" w:cs="Times New Roman"/>
        </w:rPr>
      </w:pPr>
      <w:r>
        <w:rPr>
          <w:noProof/>
          <w:lang w:eastAsia="hr-HR"/>
        </w:rPr>
        <w:drawing>
          <wp:inline distT="0" distB="0" distL="0" distR="0" wp14:anchorId="07E824BC" wp14:editId="6FD5E7C8">
            <wp:extent cx="1143000" cy="1390649"/>
            <wp:effectExtent l="0" t="0" r="0" b="635"/>
            <wp:docPr id="1" name="Slika 1" descr="Slikovni rezultat za grb općine podcrk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općine podcrkavlje"/>
                    <pic:cNvPicPr>
                      <a:picLocks noChangeAspect="1" noChangeArrowheads="1"/>
                    </pic:cNvPicPr>
                  </pic:nvPicPr>
                  <pic:blipFill>
                    <a:blip r:embed="rId5" cstate="print"/>
                    <a:srcRect/>
                    <a:stretch>
                      <a:fillRect/>
                    </a:stretch>
                  </pic:blipFill>
                  <pic:spPr bwMode="auto">
                    <a:xfrm>
                      <a:off x="0" y="0"/>
                      <a:ext cx="1146938" cy="139544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76AC1" w:rsidRDefault="00976AC1" w:rsidP="00976AC1">
      <w:pPr>
        <w:spacing w:after="0"/>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976AC1" w:rsidTr="00976AC1">
        <w:tc>
          <w:tcPr>
            <w:tcW w:w="9062" w:type="dxa"/>
          </w:tcPr>
          <w:p w:rsidR="00976AC1" w:rsidRDefault="00976AC1" w:rsidP="00976AC1">
            <w:pPr>
              <w:rPr>
                <w:rFonts w:ascii="Times New Roman" w:hAnsi="Times New Roman" w:cs="Times New Roman"/>
              </w:rPr>
            </w:pPr>
            <w:r>
              <w:rPr>
                <w:rFonts w:ascii="Times New Roman" w:hAnsi="Times New Roman" w:cs="Times New Roman"/>
              </w:rPr>
              <w:t xml:space="preserve">     God I                                            4.veljače 2022.                                  Broj 2/2022</w:t>
            </w:r>
          </w:p>
        </w:tc>
      </w:tr>
    </w:tbl>
    <w:p w:rsidR="00976AC1" w:rsidRDefault="00976AC1"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Pr="00F51203" w:rsidRDefault="00541CF5" w:rsidP="00541CF5">
      <w:pPr>
        <w:jc w:val="center"/>
        <w:rPr>
          <w:rFonts w:ascii="Times New Roman" w:hAnsi="Times New Roman" w:cs="Times New Roman"/>
          <w:b/>
          <w:sz w:val="24"/>
          <w:szCs w:val="24"/>
        </w:rPr>
      </w:pPr>
      <w:r w:rsidRPr="00F51203">
        <w:rPr>
          <w:rFonts w:ascii="Times New Roman" w:hAnsi="Times New Roman" w:cs="Times New Roman"/>
          <w:b/>
          <w:sz w:val="24"/>
          <w:szCs w:val="24"/>
        </w:rPr>
        <w:t>S A D R Ž A J</w:t>
      </w:r>
    </w:p>
    <w:p w:rsidR="00976AC1" w:rsidRPr="00F51203" w:rsidRDefault="00976AC1" w:rsidP="00976AC1">
      <w:pPr>
        <w:rPr>
          <w:rFonts w:ascii="Times New Roman" w:hAnsi="Times New Roman" w:cs="Times New Roman"/>
          <w:sz w:val="24"/>
          <w:szCs w:val="24"/>
        </w:rPr>
      </w:pPr>
    </w:p>
    <w:p w:rsidR="00976AC1" w:rsidRPr="00F51203" w:rsidRDefault="00976AC1" w:rsidP="00976AC1">
      <w:pPr>
        <w:rPr>
          <w:rFonts w:ascii="Times New Roman" w:hAnsi="Times New Roman" w:cs="Times New Roman"/>
          <w:b/>
          <w:sz w:val="24"/>
          <w:szCs w:val="24"/>
        </w:rPr>
      </w:pPr>
      <w:r w:rsidRPr="00F51203">
        <w:rPr>
          <w:rFonts w:ascii="Times New Roman" w:hAnsi="Times New Roman" w:cs="Times New Roman"/>
          <w:b/>
          <w:sz w:val="24"/>
          <w:szCs w:val="24"/>
        </w:rPr>
        <w:t>AKTI OPĆINSKOG VIJEĆA</w:t>
      </w:r>
    </w:p>
    <w:p w:rsidR="00976AC1" w:rsidRPr="00F51203" w:rsidRDefault="00976AC1" w:rsidP="008A2E99">
      <w:pPr>
        <w:pStyle w:val="Odlomakpopisa"/>
        <w:numPr>
          <w:ilvl w:val="0"/>
          <w:numId w:val="42"/>
        </w:numPr>
        <w:jc w:val="both"/>
        <w:rPr>
          <w:rFonts w:ascii="Times New Roman" w:hAnsi="Times New Roman" w:cs="Times New Roman"/>
          <w:sz w:val="24"/>
          <w:szCs w:val="24"/>
        </w:rPr>
      </w:pPr>
      <w:r w:rsidRPr="00F51203">
        <w:rPr>
          <w:rFonts w:ascii="Times New Roman" w:hAnsi="Times New Roman" w:cs="Times New Roman"/>
          <w:sz w:val="24"/>
          <w:szCs w:val="24"/>
        </w:rPr>
        <w:t xml:space="preserve">Odluka o načinu pružanja javne usluge sakupljanja komunalnog otpada na području Općine </w:t>
      </w:r>
      <w:proofErr w:type="spellStart"/>
      <w:r w:rsidRPr="00F51203">
        <w:rPr>
          <w:rFonts w:ascii="Times New Roman" w:hAnsi="Times New Roman" w:cs="Times New Roman"/>
          <w:sz w:val="24"/>
          <w:szCs w:val="24"/>
        </w:rPr>
        <w:t>Podcrkavlje</w:t>
      </w:r>
      <w:proofErr w:type="spellEnd"/>
    </w:p>
    <w:p w:rsidR="00976AC1" w:rsidRPr="00F51203" w:rsidRDefault="00976AC1" w:rsidP="008A2E99">
      <w:pPr>
        <w:pStyle w:val="Odlomakpopisa"/>
        <w:numPr>
          <w:ilvl w:val="0"/>
          <w:numId w:val="42"/>
        </w:numPr>
        <w:jc w:val="both"/>
        <w:rPr>
          <w:rFonts w:ascii="Times New Roman" w:hAnsi="Times New Roman" w:cs="Times New Roman"/>
          <w:sz w:val="24"/>
          <w:szCs w:val="24"/>
        </w:rPr>
      </w:pPr>
      <w:r w:rsidRPr="00F51203">
        <w:rPr>
          <w:rFonts w:ascii="Times New Roman" w:hAnsi="Times New Roman" w:cs="Times New Roman"/>
          <w:sz w:val="24"/>
          <w:szCs w:val="24"/>
        </w:rPr>
        <w:t>Odluka o isplati jednokratne novčane pomoći redovnim studentima akademske godine 2021/2022.</w:t>
      </w:r>
    </w:p>
    <w:p w:rsidR="00976AC1" w:rsidRPr="00F51203" w:rsidRDefault="00976AC1" w:rsidP="008A2E99">
      <w:pPr>
        <w:pStyle w:val="Odlomakpopisa"/>
        <w:numPr>
          <w:ilvl w:val="0"/>
          <w:numId w:val="42"/>
        </w:numPr>
        <w:jc w:val="both"/>
        <w:rPr>
          <w:rFonts w:ascii="Times New Roman" w:hAnsi="Times New Roman" w:cs="Times New Roman"/>
          <w:sz w:val="24"/>
          <w:szCs w:val="24"/>
        </w:rPr>
      </w:pPr>
      <w:r w:rsidRPr="00F51203">
        <w:rPr>
          <w:rFonts w:ascii="Times New Roman" w:hAnsi="Times New Roman" w:cs="Times New Roman"/>
          <w:sz w:val="24"/>
          <w:szCs w:val="24"/>
        </w:rPr>
        <w:t>Zaključak o prihvaćanju Izvješća o obavljenoj financijskoj reviziji za 2020. godinu</w:t>
      </w:r>
    </w:p>
    <w:p w:rsidR="00976AC1" w:rsidRPr="00F51203" w:rsidRDefault="00976AC1" w:rsidP="008A2E99">
      <w:pPr>
        <w:pStyle w:val="Odlomakpopisa"/>
        <w:numPr>
          <w:ilvl w:val="0"/>
          <w:numId w:val="42"/>
        </w:numPr>
        <w:jc w:val="both"/>
        <w:rPr>
          <w:rFonts w:ascii="Times New Roman" w:hAnsi="Times New Roman" w:cs="Times New Roman"/>
          <w:sz w:val="24"/>
          <w:szCs w:val="24"/>
        </w:rPr>
      </w:pPr>
      <w:r w:rsidRPr="00F51203">
        <w:rPr>
          <w:rFonts w:ascii="Times New Roman" w:hAnsi="Times New Roman" w:cs="Times New Roman"/>
          <w:sz w:val="24"/>
          <w:szCs w:val="24"/>
        </w:rPr>
        <w:t>Odluka o sklapanju Sporazuma o suradnji tijekom izrade i provedbe Strategije razvoja Urbanog područja Slavonski Brod za financijsko razdoblje 2021.-2027.</w:t>
      </w:r>
    </w:p>
    <w:p w:rsidR="00976AC1" w:rsidRPr="00F51203" w:rsidRDefault="00976AC1" w:rsidP="00976AC1">
      <w:pPr>
        <w:rPr>
          <w:rFonts w:ascii="Times New Roman" w:hAnsi="Times New Roman" w:cs="Times New Roman"/>
          <w:sz w:val="24"/>
          <w:szCs w:val="24"/>
        </w:rPr>
      </w:pPr>
    </w:p>
    <w:p w:rsidR="00976AC1" w:rsidRPr="00F51203" w:rsidRDefault="00976AC1" w:rsidP="00976AC1">
      <w:pPr>
        <w:rPr>
          <w:rFonts w:ascii="Times New Roman" w:hAnsi="Times New Roman" w:cs="Times New Roman"/>
          <w:b/>
          <w:sz w:val="24"/>
          <w:szCs w:val="24"/>
        </w:rPr>
      </w:pPr>
      <w:r w:rsidRPr="00F51203">
        <w:rPr>
          <w:rFonts w:ascii="Times New Roman" w:hAnsi="Times New Roman" w:cs="Times New Roman"/>
          <w:b/>
          <w:sz w:val="24"/>
          <w:szCs w:val="24"/>
        </w:rPr>
        <w:t>AKTI OPĆINSKOG NAČELNIKA</w:t>
      </w:r>
    </w:p>
    <w:p w:rsidR="00976AC1" w:rsidRPr="00F51203" w:rsidRDefault="002C25B5" w:rsidP="008A2E99">
      <w:pPr>
        <w:pStyle w:val="Odlomakpopisa"/>
        <w:numPr>
          <w:ilvl w:val="0"/>
          <w:numId w:val="43"/>
        </w:numPr>
        <w:jc w:val="both"/>
        <w:rPr>
          <w:rFonts w:ascii="Times New Roman" w:hAnsi="Times New Roman" w:cs="Times New Roman"/>
          <w:sz w:val="24"/>
          <w:szCs w:val="24"/>
        </w:rPr>
      </w:pPr>
      <w:r w:rsidRPr="00F51203">
        <w:rPr>
          <w:rFonts w:ascii="Times New Roman" w:hAnsi="Times New Roman" w:cs="Times New Roman"/>
          <w:sz w:val="24"/>
          <w:szCs w:val="24"/>
        </w:rPr>
        <w:t xml:space="preserve">I. Izmjene i dopune Plana prijma u službu Općine </w:t>
      </w:r>
      <w:proofErr w:type="spellStart"/>
      <w:r w:rsidRPr="00F51203">
        <w:rPr>
          <w:rFonts w:ascii="Times New Roman" w:hAnsi="Times New Roman" w:cs="Times New Roman"/>
          <w:sz w:val="24"/>
          <w:szCs w:val="24"/>
        </w:rPr>
        <w:t>Podcrkavlje</w:t>
      </w:r>
      <w:proofErr w:type="spellEnd"/>
      <w:r w:rsidRPr="00F51203">
        <w:rPr>
          <w:rFonts w:ascii="Times New Roman" w:hAnsi="Times New Roman" w:cs="Times New Roman"/>
          <w:sz w:val="24"/>
          <w:szCs w:val="24"/>
        </w:rPr>
        <w:t xml:space="preserve"> za 2022. godinu</w:t>
      </w:r>
      <w:r w:rsidR="008A2E99" w:rsidRPr="00F51203">
        <w:rPr>
          <w:rFonts w:ascii="Times New Roman" w:hAnsi="Times New Roman" w:cs="Times New Roman"/>
          <w:sz w:val="24"/>
          <w:szCs w:val="24"/>
        </w:rPr>
        <w:t>.</w:t>
      </w:r>
    </w:p>
    <w:p w:rsidR="00976AC1" w:rsidRPr="00F51203" w:rsidRDefault="00976AC1" w:rsidP="00976AC1">
      <w:pPr>
        <w:rPr>
          <w:rFonts w:ascii="Times New Roman" w:hAnsi="Times New Roman" w:cs="Times New Roman"/>
          <w:sz w:val="24"/>
          <w:szCs w:val="24"/>
        </w:rPr>
      </w:pPr>
      <w:r w:rsidRPr="00F51203">
        <w:rPr>
          <w:rFonts w:ascii="Times New Roman" w:hAnsi="Times New Roman" w:cs="Times New Roman"/>
          <w:sz w:val="24"/>
          <w:szCs w:val="24"/>
        </w:rPr>
        <w:tab/>
      </w:r>
    </w:p>
    <w:p w:rsidR="002C25B5" w:rsidRDefault="002C25B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541CF5" w:rsidRDefault="00541CF5" w:rsidP="00976AC1">
      <w:pPr>
        <w:rPr>
          <w:rFonts w:ascii="Times New Roman" w:hAnsi="Times New Roman" w:cs="Times New Roman"/>
          <w:sz w:val="18"/>
          <w:szCs w:val="18"/>
        </w:rPr>
      </w:pPr>
    </w:p>
    <w:p w:rsidR="002C25B5" w:rsidRDefault="002C25B5" w:rsidP="00976AC1">
      <w:pPr>
        <w:rPr>
          <w:rFonts w:ascii="Times New Roman" w:hAnsi="Times New Roman" w:cs="Times New Roman"/>
          <w:sz w:val="18"/>
          <w:szCs w:val="18"/>
        </w:rPr>
      </w:pPr>
    </w:p>
    <w:p w:rsidR="00976AC1" w:rsidRPr="00D01895" w:rsidRDefault="00976AC1" w:rsidP="00976AC1">
      <w:pPr>
        <w:spacing w:line="240" w:lineRule="auto"/>
        <w:ind w:firstLine="708"/>
        <w:jc w:val="both"/>
        <w:rPr>
          <w:rFonts w:ascii="Times New Roman" w:hAnsi="Times New Roman" w:cs="Times New Roman"/>
          <w:sz w:val="24"/>
          <w:szCs w:val="24"/>
        </w:rPr>
      </w:pPr>
      <w:r w:rsidRPr="00D01895">
        <w:rPr>
          <w:rFonts w:ascii="Times New Roman" w:hAnsi="Times New Roman" w:cs="Times New Roman"/>
          <w:sz w:val="24"/>
          <w:szCs w:val="24"/>
        </w:rPr>
        <w:t xml:space="preserve">Na temelju članka 66. Zakona o gospodarenju otpadom („Narodne novine“ broj 84/21.), te članka 32. Statuta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(„Službeni vjesnik Brodsko-posavske županije“ broj 7/18., 7/20. i 34/21.) Općinsko vijeće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na 09. sjednici održanoj dana 03.02. 2022. godine donijelo je</w:t>
      </w:r>
    </w:p>
    <w:p w:rsidR="00976AC1" w:rsidRPr="00D01895" w:rsidRDefault="00976AC1" w:rsidP="00976AC1">
      <w:pPr>
        <w:spacing w:after="0" w:line="240" w:lineRule="auto"/>
        <w:jc w:val="center"/>
        <w:rPr>
          <w:rFonts w:ascii="Times New Roman" w:hAnsi="Times New Roman" w:cs="Times New Roman"/>
          <w:b/>
          <w:sz w:val="24"/>
          <w:szCs w:val="24"/>
        </w:rPr>
      </w:pPr>
    </w:p>
    <w:p w:rsidR="00976AC1" w:rsidRPr="00D01895" w:rsidRDefault="00976AC1" w:rsidP="00976AC1">
      <w:pPr>
        <w:spacing w:after="0" w:line="240" w:lineRule="auto"/>
        <w:jc w:val="center"/>
        <w:rPr>
          <w:rFonts w:ascii="Times New Roman" w:hAnsi="Times New Roman" w:cs="Times New Roman"/>
          <w:b/>
          <w:sz w:val="24"/>
          <w:szCs w:val="24"/>
        </w:rPr>
      </w:pPr>
      <w:r w:rsidRPr="00D01895">
        <w:rPr>
          <w:rFonts w:ascii="Times New Roman" w:hAnsi="Times New Roman" w:cs="Times New Roman"/>
          <w:b/>
          <w:sz w:val="24"/>
          <w:szCs w:val="24"/>
        </w:rPr>
        <w:t>O D L U K U</w:t>
      </w:r>
    </w:p>
    <w:p w:rsidR="00976AC1" w:rsidRPr="00D01895" w:rsidRDefault="00976AC1" w:rsidP="00976AC1">
      <w:pPr>
        <w:spacing w:after="0" w:line="240" w:lineRule="auto"/>
        <w:jc w:val="center"/>
        <w:rPr>
          <w:rFonts w:ascii="Times New Roman" w:hAnsi="Times New Roman" w:cs="Times New Roman"/>
          <w:b/>
          <w:sz w:val="24"/>
          <w:szCs w:val="24"/>
        </w:rPr>
      </w:pPr>
      <w:r w:rsidRPr="00D01895">
        <w:rPr>
          <w:rFonts w:ascii="Times New Roman" w:hAnsi="Times New Roman" w:cs="Times New Roman"/>
          <w:b/>
          <w:sz w:val="24"/>
          <w:szCs w:val="24"/>
        </w:rPr>
        <w:t>o načinu pružanja javne usluge sakupljanja komunalnog otpada na području</w:t>
      </w:r>
    </w:p>
    <w:p w:rsidR="00976AC1" w:rsidRPr="00D01895" w:rsidRDefault="00976AC1" w:rsidP="00976AC1">
      <w:pPr>
        <w:spacing w:after="0" w:line="240" w:lineRule="auto"/>
        <w:jc w:val="center"/>
        <w:rPr>
          <w:rFonts w:ascii="Times New Roman" w:hAnsi="Times New Roman" w:cs="Times New Roman"/>
          <w:b/>
          <w:sz w:val="24"/>
          <w:szCs w:val="24"/>
        </w:rPr>
      </w:pPr>
      <w:r w:rsidRPr="00D01895">
        <w:rPr>
          <w:rFonts w:ascii="Times New Roman" w:hAnsi="Times New Roman" w:cs="Times New Roman"/>
          <w:b/>
          <w:sz w:val="24"/>
          <w:szCs w:val="24"/>
        </w:rPr>
        <w:t xml:space="preserve">Općine </w:t>
      </w:r>
      <w:proofErr w:type="spellStart"/>
      <w:r w:rsidRPr="00D01895">
        <w:rPr>
          <w:rFonts w:ascii="Times New Roman" w:hAnsi="Times New Roman" w:cs="Times New Roman"/>
          <w:b/>
          <w:sz w:val="24"/>
          <w:szCs w:val="24"/>
        </w:rPr>
        <w:t>Podcrkavlje</w:t>
      </w:r>
      <w:proofErr w:type="spellEnd"/>
    </w:p>
    <w:p w:rsidR="00976AC1" w:rsidRPr="00D01895" w:rsidRDefault="00976AC1" w:rsidP="00976AC1">
      <w:pPr>
        <w:rPr>
          <w:rFonts w:ascii="Times New Roman" w:hAnsi="Times New Roman" w:cs="Times New Roman"/>
          <w:b/>
          <w:sz w:val="24"/>
          <w:szCs w:val="24"/>
          <w:u w:val="single"/>
        </w:rPr>
      </w:pPr>
    </w:p>
    <w:p w:rsidR="00976AC1" w:rsidRPr="00D01895" w:rsidRDefault="00976AC1" w:rsidP="00976AC1">
      <w:pPr>
        <w:rPr>
          <w:rFonts w:ascii="Times New Roman" w:hAnsi="Times New Roman" w:cs="Times New Roman"/>
          <w:b/>
          <w:sz w:val="24"/>
          <w:szCs w:val="24"/>
          <w:u w:val="single"/>
        </w:rPr>
      </w:pPr>
      <w:r w:rsidRPr="00D01895">
        <w:rPr>
          <w:rFonts w:ascii="Times New Roman" w:hAnsi="Times New Roman" w:cs="Times New Roman"/>
          <w:b/>
          <w:sz w:val="24"/>
          <w:szCs w:val="24"/>
          <w:u w:val="single"/>
        </w:rPr>
        <w:t>Uvodne odredbe</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Ovom Odlukom utvrđuju se način i uvjeti pružanja javne usluge sakupljanja komunalnog otpada na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putem spremnika od pojedinog korisnika, te prijevoza i predaje tog otpada ovlaštenoj osobi za obradu otpada ( u daljnjem tekstu: javna usluga)</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Javna usluga je usluga od općeg interesa i podrazumijeva usluge prikupljanja miješanog komunalnog otpada,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w:t>
      </w:r>
      <w:proofErr w:type="spellStart"/>
      <w:r w:rsidRPr="00D01895">
        <w:rPr>
          <w:rFonts w:ascii="Times New Roman" w:hAnsi="Times New Roman" w:cs="Times New Roman"/>
          <w:sz w:val="24"/>
          <w:szCs w:val="24"/>
        </w:rPr>
        <w:t>reciklabilnog</w:t>
      </w:r>
      <w:proofErr w:type="spellEnd"/>
      <w:r w:rsidRPr="00D01895">
        <w:rPr>
          <w:rFonts w:ascii="Times New Roman" w:hAnsi="Times New Roman" w:cs="Times New Roman"/>
          <w:sz w:val="24"/>
          <w:szCs w:val="24"/>
        </w:rPr>
        <w:t xml:space="preserve"> komunalnog otpada, jednom godišnje glomaznog otpada na lokaciji obračunskog mjesta korisnika, preuzimanja otpada u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/mobilnom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te prijevoza i predaje otpada ovlaštenoj osobi – </w:t>
      </w:r>
      <w:proofErr w:type="spellStart"/>
      <w:r w:rsidRPr="00D01895">
        <w:rPr>
          <w:rFonts w:ascii="Times New Roman" w:hAnsi="Times New Roman" w:cs="Times New Roman"/>
          <w:sz w:val="24"/>
          <w:szCs w:val="24"/>
        </w:rPr>
        <w:t>zbrinjavatelju</w:t>
      </w:r>
      <w:proofErr w:type="spellEnd"/>
      <w:r w:rsidRPr="00D01895">
        <w:rPr>
          <w:rFonts w:ascii="Times New Roman" w:hAnsi="Times New Roman" w:cs="Times New Roman"/>
          <w:sz w:val="24"/>
          <w:szCs w:val="24"/>
        </w:rPr>
        <w:t xml:space="preserve"> otpada.</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Ovom Odlukom propisuju se: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Kriteriji obračuna količine miješanog komunalnog otpada i obračunska razdoblja,</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Kategorije korisnika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Standardne veličine i druga bitna svojstva spremnika za sakupljanje otpada,</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Najmanja učestalost odvoza otpada prema područjima,</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Područja pružanja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 xml:space="preserve">Popis adresa </w:t>
      </w:r>
      <w:proofErr w:type="spellStart"/>
      <w:r w:rsidRPr="00D01895">
        <w:rPr>
          <w:rFonts w:ascii="Times New Roman" w:hAnsi="Times New Roman" w:cs="Times New Roman"/>
          <w:sz w:val="24"/>
          <w:szCs w:val="24"/>
        </w:rPr>
        <w:t>reciklažnih</w:t>
      </w:r>
      <w:proofErr w:type="spellEnd"/>
      <w:r w:rsidRPr="00D01895">
        <w:rPr>
          <w:rFonts w:ascii="Times New Roman" w:hAnsi="Times New Roman" w:cs="Times New Roman"/>
          <w:sz w:val="24"/>
          <w:szCs w:val="24"/>
        </w:rPr>
        <w:t xml:space="preserve"> i mobilnih </w:t>
      </w:r>
      <w:proofErr w:type="spellStart"/>
      <w:r w:rsidRPr="00D01895">
        <w:rPr>
          <w:rFonts w:ascii="Times New Roman" w:hAnsi="Times New Roman" w:cs="Times New Roman"/>
          <w:sz w:val="24"/>
          <w:szCs w:val="24"/>
        </w:rPr>
        <w:t>reciklažnih</w:t>
      </w:r>
      <w:proofErr w:type="spellEnd"/>
      <w:r w:rsidRPr="00D01895">
        <w:rPr>
          <w:rFonts w:ascii="Times New Roman" w:hAnsi="Times New Roman" w:cs="Times New Roman"/>
          <w:sz w:val="24"/>
          <w:szCs w:val="24"/>
        </w:rPr>
        <w:t xml:space="preserve"> dvorišta,</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korištenju javnih površina za prikupljanje otpada i mjestima primopredaje otpada ako su različita od obračunskog mjesta,</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Obveza davatelja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Obveze korisnika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informiranju korisnika javne usluge o načinu djelovanja sustava gospodarenje otpadom,</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prikupljanju i pohrani podataka te prihvatljivim dokazima izvršavanja javne usluge za pojedinačnog korisnika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načinu sklapanja i provedbe ugovora o javnoj usluzi ( u daljnjem tekstu: Ugovor),</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provedbi Ugovora koje se primjenjuju u slučaju nastupanja posebnih okolnosti uključujući elementarne nepogode, katastrofe i slično,</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načinu podnošenja prigovora i postupanja po prigovoru građana na neugodu uzrokovanu sustavom skupljanja komunalnog otpada i prigovora na račun za javnu uslugu,</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lastRenderedPageBreak/>
        <w:t>Iznos cijene obvezne minimalne javne usluge, s obrazloženjem načina na koji je određena, kao i iznos naknada koje se naplaćuju u sklopu naplate cijene minimalne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utvrđivanju kriterija za umanjenje cijena javne usluge,</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Odredbe o ugovornoj kazni,</w:t>
      </w:r>
    </w:p>
    <w:p w:rsidR="00976AC1" w:rsidRPr="00D01895" w:rsidRDefault="00976AC1" w:rsidP="00976AC1">
      <w:pPr>
        <w:pStyle w:val="Odlomakpopisa"/>
        <w:numPr>
          <w:ilvl w:val="0"/>
          <w:numId w:val="3"/>
        </w:numPr>
        <w:jc w:val="both"/>
        <w:rPr>
          <w:rFonts w:ascii="Times New Roman" w:hAnsi="Times New Roman" w:cs="Times New Roman"/>
          <w:sz w:val="24"/>
          <w:szCs w:val="24"/>
        </w:rPr>
      </w:pPr>
      <w:r w:rsidRPr="00D01895">
        <w:rPr>
          <w:rFonts w:ascii="Times New Roman" w:hAnsi="Times New Roman" w:cs="Times New Roman"/>
          <w:sz w:val="24"/>
          <w:szCs w:val="24"/>
        </w:rPr>
        <w:t>Opći uvjeti ugovora s korisnicima ( U daljnjem tekstu: Ugovor),</w:t>
      </w:r>
    </w:p>
    <w:p w:rsidR="00976AC1" w:rsidRPr="00D01895" w:rsidRDefault="00976AC1" w:rsidP="00D01895">
      <w:pPr>
        <w:rPr>
          <w:rFonts w:ascii="Times New Roman" w:hAnsi="Times New Roman" w:cs="Times New Roman"/>
          <w:sz w:val="24"/>
          <w:szCs w:val="24"/>
        </w:rPr>
      </w:pP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2.</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Pojmovi koji se koriste u ovoj Odluci o načinu pružanja javne usluge sakupljanja komunalnog otpada na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 u daljnjem tekstu: Odluka) definirani su Zakonom o gospodarenju otpadom ( u daljnjem tekstu: Zakon) i drugim </w:t>
      </w:r>
      <w:proofErr w:type="spellStart"/>
      <w:r w:rsidRPr="00D01895">
        <w:rPr>
          <w:rFonts w:ascii="Times New Roman" w:hAnsi="Times New Roman" w:cs="Times New Roman"/>
          <w:sz w:val="24"/>
          <w:szCs w:val="24"/>
        </w:rPr>
        <w:t>podzakonskim</w:t>
      </w:r>
      <w:proofErr w:type="spellEnd"/>
      <w:r w:rsidRPr="00D01895">
        <w:rPr>
          <w:rFonts w:ascii="Times New Roman" w:hAnsi="Times New Roman" w:cs="Times New Roman"/>
          <w:sz w:val="24"/>
          <w:szCs w:val="24"/>
        </w:rPr>
        <w:t xml:space="preserve"> aktima donesenim na temelju Zakona. Svi pojmovi koji se koriste u ovoj Odluci rodno su neutralni.</w:t>
      </w:r>
    </w:p>
    <w:p w:rsidR="00D01895" w:rsidRDefault="00D01895" w:rsidP="00F51203">
      <w:pPr>
        <w:rPr>
          <w:rFonts w:ascii="Times New Roman" w:hAnsi="Times New Roman" w:cs="Times New Roman"/>
          <w:sz w:val="24"/>
          <w:szCs w:val="24"/>
        </w:rPr>
      </w:pP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3.</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Na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javnu uslugu pruža trgovačko društvo Jakob &amp; </w:t>
      </w:r>
      <w:proofErr w:type="spellStart"/>
      <w:r w:rsidRPr="00D01895">
        <w:rPr>
          <w:rFonts w:ascii="Times New Roman" w:hAnsi="Times New Roman" w:cs="Times New Roman"/>
          <w:sz w:val="24"/>
          <w:szCs w:val="24"/>
        </w:rPr>
        <w:t>Becker</w:t>
      </w:r>
      <w:proofErr w:type="spellEnd"/>
      <w:r w:rsidRPr="00D01895">
        <w:rPr>
          <w:rFonts w:ascii="Times New Roman" w:hAnsi="Times New Roman" w:cs="Times New Roman"/>
          <w:sz w:val="24"/>
          <w:szCs w:val="24"/>
        </w:rPr>
        <w:t xml:space="preserve"> d.o.o. </w:t>
      </w:r>
      <w:proofErr w:type="spellStart"/>
      <w:r w:rsidRPr="00D01895">
        <w:rPr>
          <w:rFonts w:ascii="Times New Roman" w:hAnsi="Times New Roman" w:cs="Times New Roman"/>
          <w:sz w:val="24"/>
          <w:szCs w:val="24"/>
        </w:rPr>
        <w:t>Vrbska</w:t>
      </w:r>
      <w:proofErr w:type="spellEnd"/>
      <w:r w:rsidRPr="00D01895">
        <w:rPr>
          <w:rFonts w:ascii="Times New Roman" w:hAnsi="Times New Roman" w:cs="Times New Roman"/>
          <w:sz w:val="24"/>
          <w:szCs w:val="24"/>
        </w:rPr>
        <w:t xml:space="preserve"> ulica 16, 35 207 Gornja Vrba ( U daljnjem tekstu: davatelj javne usluge).</w:t>
      </w:r>
    </w:p>
    <w:p w:rsidR="002C25B5" w:rsidRPr="00D01895" w:rsidRDefault="002C25B5" w:rsidP="00D01895">
      <w:pPr>
        <w:rPr>
          <w:rFonts w:ascii="Times New Roman" w:hAnsi="Times New Roman" w:cs="Times New Roman"/>
          <w:sz w:val="24"/>
          <w:szCs w:val="24"/>
        </w:rPr>
      </w:pP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4.</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Korisnik javne usluge na području pružanja javne usluge je vlasnik nekretnine odnosno vlasnik posebnog dijela nekretnine i korisnik nekretnine odnosno posebnog dijela nekretnine kad je vlasnik nekretnine odnosno vlasnik posebnog dijela nekretnine obvezu plaćanja ugovorom prenio na korisnika i o istome izvijestio davatelja javne usluge ili stvarni korisnik nekretnine.</w:t>
      </w:r>
    </w:p>
    <w:p w:rsidR="00976AC1" w:rsidRPr="00D01895" w:rsidRDefault="00976AC1" w:rsidP="00976AC1">
      <w:pPr>
        <w:jc w:val="both"/>
        <w:rPr>
          <w:rFonts w:ascii="Times New Roman" w:hAnsi="Times New Roman" w:cs="Times New Roman"/>
          <w:sz w:val="24"/>
          <w:szCs w:val="24"/>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Kriteriji obračuna količine miješanog komunalnog otpada i obračunska razdoblja</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5.</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Kriterij obračuna količine miješanog komunalnog otpada je volumen spremnika miješanog komunalnog otpada izražen u litrama i broj pražnjenja spremnika u obračunskom razdoblju.</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Obračunsko razdoblje određuje se u trajanju od mjesec dana, počinje prvog dana u mjesecu, a završava zadnjeg dana u istome mjesecu.</w:t>
      </w:r>
    </w:p>
    <w:p w:rsidR="00976AC1" w:rsidRPr="00D01895" w:rsidRDefault="00976AC1" w:rsidP="00976AC1">
      <w:pPr>
        <w:jc w:val="both"/>
        <w:rPr>
          <w:rFonts w:ascii="Times New Roman" w:hAnsi="Times New Roman" w:cs="Times New Roman"/>
          <w:sz w:val="24"/>
          <w:szCs w:val="24"/>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Kategorije korisnika javne usluge</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6.</w:t>
      </w:r>
    </w:p>
    <w:p w:rsidR="00976AC1" w:rsidRPr="00D01895" w:rsidRDefault="00976AC1" w:rsidP="00976AC1">
      <w:pPr>
        <w:rPr>
          <w:rFonts w:ascii="Times New Roman" w:hAnsi="Times New Roman" w:cs="Times New Roman"/>
          <w:sz w:val="24"/>
          <w:szCs w:val="24"/>
        </w:rPr>
      </w:pPr>
      <w:r w:rsidRPr="00D01895">
        <w:rPr>
          <w:rFonts w:ascii="Times New Roman" w:hAnsi="Times New Roman" w:cs="Times New Roman"/>
          <w:sz w:val="24"/>
          <w:szCs w:val="24"/>
        </w:rPr>
        <w:tab/>
        <w:t>Korisnici javne usluge razvrstavaju se u kategorije korisnika:</w:t>
      </w:r>
    </w:p>
    <w:p w:rsidR="00976AC1" w:rsidRPr="00D01895" w:rsidRDefault="00976AC1" w:rsidP="00976AC1">
      <w:pPr>
        <w:pStyle w:val="Odlomakpopisa"/>
        <w:numPr>
          <w:ilvl w:val="0"/>
          <w:numId w:val="4"/>
        </w:numPr>
        <w:rPr>
          <w:rFonts w:ascii="Times New Roman" w:hAnsi="Times New Roman" w:cs="Times New Roman"/>
          <w:sz w:val="24"/>
          <w:szCs w:val="24"/>
        </w:rPr>
      </w:pPr>
      <w:r w:rsidRPr="00D01895">
        <w:rPr>
          <w:rFonts w:ascii="Times New Roman" w:hAnsi="Times New Roman" w:cs="Times New Roman"/>
          <w:sz w:val="24"/>
          <w:szCs w:val="24"/>
        </w:rPr>
        <w:t>kućanstvo</w:t>
      </w:r>
    </w:p>
    <w:p w:rsidR="00976AC1" w:rsidRPr="00D01895" w:rsidRDefault="00976AC1" w:rsidP="00976AC1">
      <w:pPr>
        <w:pStyle w:val="Odlomakpopisa"/>
        <w:numPr>
          <w:ilvl w:val="0"/>
          <w:numId w:val="4"/>
        </w:numPr>
        <w:rPr>
          <w:rFonts w:ascii="Times New Roman" w:hAnsi="Times New Roman" w:cs="Times New Roman"/>
          <w:sz w:val="24"/>
          <w:szCs w:val="24"/>
        </w:rPr>
      </w:pPr>
      <w:r w:rsidRPr="00D01895">
        <w:rPr>
          <w:rFonts w:ascii="Times New Roman" w:hAnsi="Times New Roman" w:cs="Times New Roman"/>
          <w:sz w:val="24"/>
          <w:szCs w:val="24"/>
        </w:rPr>
        <w:t>nije kućanstvo ( drugi izvori komunalnog otpada)</w:t>
      </w:r>
    </w:p>
    <w:p w:rsidR="00976AC1" w:rsidRPr="00D01895" w:rsidRDefault="00976AC1" w:rsidP="00976AC1">
      <w:pPr>
        <w:ind w:firstLine="705"/>
        <w:rPr>
          <w:rFonts w:ascii="Times New Roman" w:hAnsi="Times New Roman" w:cs="Times New Roman"/>
          <w:sz w:val="24"/>
          <w:szCs w:val="24"/>
        </w:rPr>
      </w:pPr>
      <w:r w:rsidRPr="00D01895">
        <w:rPr>
          <w:rFonts w:ascii="Times New Roman" w:hAnsi="Times New Roman" w:cs="Times New Roman"/>
          <w:sz w:val="24"/>
          <w:szCs w:val="24"/>
        </w:rPr>
        <w:t>Korisnik kućanstvo je korisnik javne usluge koji nekretninu koristi trajno ili povremeno u svrhu stanovanja ( npr. vlasnici stanova, kuća, nekretnina za odmor)</w:t>
      </w:r>
    </w:p>
    <w:p w:rsidR="00976AC1" w:rsidRPr="00D01895" w:rsidRDefault="00976AC1" w:rsidP="00976AC1">
      <w:pPr>
        <w:ind w:firstLine="705"/>
        <w:jc w:val="both"/>
        <w:rPr>
          <w:rFonts w:ascii="Times New Roman" w:hAnsi="Times New Roman" w:cs="Times New Roman"/>
          <w:sz w:val="24"/>
          <w:szCs w:val="24"/>
        </w:rPr>
      </w:pPr>
      <w:r w:rsidRPr="00D01895">
        <w:rPr>
          <w:rFonts w:ascii="Times New Roman" w:hAnsi="Times New Roman" w:cs="Times New Roman"/>
          <w:sz w:val="24"/>
          <w:szCs w:val="24"/>
        </w:rPr>
        <w:t>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djelatnosti.</w:t>
      </w:r>
    </w:p>
    <w:p w:rsidR="00976AC1" w:rsidRPr="00D01895" w:rsidRDefault="00976AC1" w:rsidP="00976AC1">
      <w:pPr>
        <w:ind w:firstLine="705"/>
        <w:jc w:val="both"/>
        <w:rPr>
          <w:rFonts w:ascii="Times New Roman" w:hAnsi="Times New Roman" w:cs="Times New Roman"/>
          <w:sz w:val="24"/>
          <w:szCs w:val="24"/>
        </w:rPr>
      </w:pPr>
      <w:r w:rsidRPr="00D01895">
        <w:rPr>
          <w:rFonts w:ascii="Times New Roman" w:hAnsi="Times New Roman" w:cs="Times New Roman"/>
          <w:sz w:val="24"/>
          <w:szCs w:val="24"/>
        </w:rPr>
        <w:t>Ako  se na istom obračunskom mjestu korisnik može razvrstati i u kategoriju kućanstvo i u kategoriju korisnika koja nije kućanstvo, korisnik je dužan plaćati samo cijenu minimalne javne usluge obračunatu za kategoriju korisnika koja nije kućanstvo.</w:t>
      </w:r>
    </w:p>
    <w:p w:rsidR="00976AC1" w:rsidRPr="00D01895" w:rsidRDefault="00976AC1" w:rsidP="00976AC1">
      <w:pPr>
        <w:jc w:val="both"/>
        <w:rPr>
          <w:rFonts w:ascii="Times New Roman" w:hAnsi="Times New Roman" w:cs="Times New Roman"/>
          <w:sz w:val="24"/>
          <w:szCs w:val="24"/>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Standardne veličine i druga bitna svojstva spremnika za sakupljanje komunalnog otpada</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7.</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Standardne veličine spremnika za sakupljanje miješanog komunalnog otpada su: 60 litara, 80 litara, 120 litara, 240 litara, 360  litara, 1100 litara, 5000 litara i 7000 litara.</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Standardni spremnici omogućuju pražnjenje spremnika komunalnim vozilima u sustavima za podizanje spremnika.</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Za dodatno sakupljanje miješanog komunalnog otpada i biorazgradivog komunalnog otpada koriste se spremnici plastične vreće od 120 litara, a za sakupljanje korisnog otpada koriste se i spremnici –plastične vreće od 30,60,80 i 120 litara i spremnici od 120 litara do 1100 litara.</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Korisnik usluge ima ograničen izbor veličine spremnika uz uvažavanje broja članova kućanstva i načina korištenja građevine sukladno Cjeniku usluga.</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Standardne veličine i druga bitna svojstva spremnika za prikupljanje otpada određuju se na način da spremnik bude primjeren potrebi pojedinog korisnika usluge.</w:t>
      </w:r>
    </w:p>
    <w:p w:rsidR="00976AC1" w:rsidRPr="00D01895" w:rsidRDefault="00976AC1" w:rsidP="00976AC1">
      <w:pPr>
        <w:jc w:val="both"/>
        <w:rPr>
          <w:rFonts w:ascii="Times New Roman" w:hAnsi="Times New Roman" w:cs="Times New Roman"/>
          <w:sz w:val="24"/>
          <w:szCs w:val="24"/>
        </w:rPr>
      </w:pP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8.</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Spremnici za sakupljanje otpada moraju biti nepropusni za tekućine, s poklopcem koji mora biti u potpunosti i vodonepropusno zatvarati otvor za punjenje/pražnjenje spremnika, sprječavati rasipanje otpada i širenje neugodnih mirisa.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Boje kojim se uobičajeno označavaju vrste spremnika na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su:</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Crna – spremnik za miješani komunalni otpad</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Svjetlo plava – spremnik za papir</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Plava – spremnik za staklo</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Žuta – spremnik za plastičnu ambalažu</w:t>
      </w:r>
    </w:p>
    <w:p w:rsidR="00976AC1" w:rsidRPr="00D01895" w:rsidRDefault="00976AC1" w:rsidP="00976AC1">
      <w:pPr>
        <w:ind w:firstLine="567"/>
        <w:jc w:val="both"/>
        <w:rPr>
          <w:rFonts w:ascii="Times New Roman" w:hAnsi="Times New Roman" w:cs="Times New Roman"/>
          <w:sz w:val="24"/>
          <w:szCs w:val="24"/>
        </w:rPr>
      </w:pPr>
      <w:r w:rsidRPr="00D01895">
        <w:rPr>
          <w:rFonts w:ascii="Times New Roman" w:hAnsi="Times New Roman" w:cs="Times New Roman"/>
          <w:sz w:val="24"/>
          <w:szCs w:val="24"/>
        </w:rPr>
        <w:t>Spremnik za komunalni otpad mora imati jedinstvenu oznaku koju je moguće nedvosmisleno povezati s vlasnikom spremnika i očitati elektroničkim uređajem – „</w:t>
      </w:r>
      <w:proofErr w:type="spellStart"/>
      <w:r w:rsidRPr="00D01895">
        <w:rPr>
          <w:rFonts w:ascii="Times New Roman" w:hAnsi="Times New Roman" w:cs="Times New Roman"/>
          <w:sz w:val="24"/>
          <w:szCs w:val="24"/>
        </w:rPr>
        <w:t>barcode</w:t>
      </w:r>
      <w:proofErr w:type="spellEnd"/>
      <w:r w:rsidRPr="00D01895">
        <w:rPr>
          <w:rFonts w:ascii="Times New Roman" w:hAnsi="Times New Roman" w:cs="Times New Roman"/>
          <w:sz w:val="24"/>
          <w:szCs w:val="24"/>
        </w:rPr>
        <w:t>“ oznaku. Spremnik za miješani komunalni otpad uz prethodno navedenu jedinstvenu oznaku mora biti opremljen i elektroničkim RFID čipom.</w:t>
      </w:r>
    </w:p>
    <w:p w:rsidR="00976AC1" w:rsidRPr="00D01895" w:rsidRDefault="00976AC1" w:rsidP="00976AC1">
      <w:pPr>
        <w:ind w:firstLine="567"/>
        <w:jc w:val="both"/>
        <w:rPr>
          <w:rFonts w:ascii="Times New Roman" w:hAnsi="Times New Roman" w:cs="Times New Roman"/>
          <w:sz w:val="24"/>
          <w:szCs w:val="24"/>
        </w:rPr>
      </w:pPr>
      <w:r w:rsidRPr="00D01895">
        <w:rPr>
          <w:rFonts w:ascii="Times New Roman" w:hAnsi="Times New Roman" w:cs="Times New Roman"/>
          <w:sz w:val="24"/>
          <w:szCs w:val="24"/>
        </w:rPr>
        <w:t>Veličina spremnika mora se odrediti tako da je spremnik primjeren potrebi pojedinog korisnika usluge. Veličinu  spremnika određuje davatelj javne usluge.</w:t>
      </w:r>
    </w:p>
    <w:p w:rsidR="00976AC1" w:rsidRPr="00D01895" w:rsidRDefault="00976AC1" w:rsidP="00976AC1">
      <w:pPr>
        <w:jc w:val="both"/>
        <w:rPr>
          <w:rFonts w:ascii="Times New Roman" w:hAnsi="Times New Roman" w:cs="Times New Roman"/>
          <w:b/>
          <w:sz w:val="24"/>
          <w:szCs w:val="24"/>
          <w:u w:val="single"/>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Najmanja učestalost odvoza otpada prema područjima</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9.</w:t>
      </w:r>
    </w:p>
    <w:p w:rsidR="00976AC1" w:rsidRPr="00D01895" w:rsidRDefault="00976AC1" w:rsidP="00976AC1">
      <w:pPr>
        <w:rPr>
          <w:rFonts w:ascii="Times New Roman" w:hAnsi="Times New Roman" w:cs="Times New Roman"/>
          <w:sz w:val="24"/>
          <w:szCs w:val="24"/>
        </w:rPr>
      </w:pPr>
      <w:r w:rsidRPr="00D01895">
        <w:rPr>
          <w:rFonts w:ascii="Times New Roman" w:hAnsi="Times New Roman" w:cs="Times New Roman"/>
          <w:sz w:val="24"/>
          <w:szCs w:val="24"/>
        </w:rPr>
        <w:tab/>
        <w:t>Najmanja učestalost odvoza za fizičke osoba:</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miješani komunalni otpad svakih 14 dana,</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biorazgradivi komunalni otpad svakih 7 dana,</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glomazni otpad jednom/dva puta godišnje na obračunskom mjestu korisnika usluge u skladu s odredbama ove Odluke,</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korisni otpad jednom mjesečno.</w:t>
      </w:r>
    </w:p>
    <w:p w:rsidR="00976AC1" w:rsidRPr="00D01895" w:rsidRDefault="00976AC1" w:rsidP="00976AC1">
      <w:pPr>
        <w:rPr>
          <w:rFonts w:ascii="Times New Roman" w:hAnsi="Times New Roman" w:cs="Times New Roman"/>
          <w:sz w:val="24"/>
          <w:szCs w:val="24"/>
        </w:rPr>
      </w:pPr>
    </w:p>
    <w:p w:rsidR="00976AC1" w:rsidRPr="00D01895" w:rsidRDefault="00976AC1" w:rsidP="00976AC1">
      <w:pPr>
        <w:ind w:left="705"/>
        <w:rPr>
          <w:rFonts w:ascii="Times New Roman" w:hAnsi="Times New Roman" w:cs="Times New Roman"/>
          <w:sz w:val="24"/>
          <w:szCs w:val="24"/>
        </w:rPr>
      </w:pPr>
      <w:r w:rsidRPr="00D01895">
        <w:rPr>
          <w:rFonts w:ascii="Times New Roman" w:hAnsi="Times New Roman" w:cs="Times New Roman"/>
          <w:sz w:val="24"/>
          <w:szCs w:val="24"/>
        </w:rPr>
        <w:t>Najmanja učestalost odvoza za pravne osobe:</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miješani komunalni otpad svakih 14 dana,</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korisni otpad jednom mjesečno,</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odvoz miješanog komunalnog otpada po pozivu u roku od 7 dana od dana narudžbe,</w:t>
      </w:r>
    </w:p>
    <w:p w:rsidR="00976AC1" w:rsidRPr="00D01895" w:rsidRDefault="00976AC1" w:rsidP="00976AC1">
      <w:pPr>
        <w:pStyle w:val="Odlomakpopisa"/>
        <w:numPr>
          <w:ilvl w:val="0"/>
          <w:numId w:val="5"/>
        </w:numPr>
        <w:rPr>
          <w:rFonts w:ascii="Times New Roman" w:hAnsi="Times New Roman" w:cs="Times New Roman"/>
          <w:sz w:val="24"/>
          <w:szCs w:val="24"/>
        </w:rPr>
      </w:pPr>
      <w:r w:rsidRPr="00D01895">
        <w:rPr>
          <w:rFonts w:ascii="Times New Roman" w:hAnsi="Times New Roman" w:cs="Times New Roman"/>
          <w:sz w:val="24"/>
          <w:szCs w:val="24"/>
        </w:rPr>
        <w:t>odvoz ostalog otpada po pozivu u roku od 7 dana od dana narudžbe.</w:t>
      </w:r>
    </w:p>
    <w:p w:rsidR="00976AC1" w:rsidRPr="00D01895" w:rsidRDefault="00976AC1" w:rsidP="00976AC1">
      <w:pPr>
        <w:rPr>
          <w:rFonts w:ascii="Times New Roman" w:hAnsi="Times New Roman" w:cs="Times New Roman"/>
          <w:sz w:val="24"/>
          <w:szCs w:val="24"/>
        </w:rPr>
      </w:pPr>
      <w:r w:rsidRPr="00D01895">
        <w:rPr>
          <w:rFonts w:ascii="Times New Roman" w:hAnsi="Times New Roman" w:cs="Times New Roman"/>
          <w:sz w:val="24"/>
          <w:szCs w:val="24"/>
        </w:rPr>
        <w:tab/>
      </w:r>
    </w:p>
    <w:p w:rsidR="00976AC1" w:rsidRPr="00D01895" w:rsidRDefault="00976AC1" w:rsidP="00976AC1">
      <w:pPr>
        <w:ind w:firstLine="705"/>
        <w:rPr>
          <w:rFonts w:ascii="Times New Roman" w:hAnsi="Times New Roman" w:cs="Times New Roman"/>
          <w:b/>
          <w:sz w:val="24"/>
          <w:szCs w:val="24"/>
          <w:u w:val="single"/>
        </w:rPr>
      </w:pPr>
      <w:r w:rsidRPr="00D01895">
        <w:rPr>
          <w:rFonts w:ascii="Times New Roman" w:hAnsi="Times New Roman" w:cs="Times New Roman"/>
          <w:b/>
          <w:sz w:val="24"/>
          <w:szCs w:val="24"/>
          <w:u w:val="single"/>
        </w:rPr>
        <w:t>Područje pružanja javne usluge</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10.</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Davatelj javne usluge iz članka 3. ove Odluke dužan je javnu uslugu pružati na čitavom administrativnom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w:t>
      </w:r>
    </w:p>
    <w:p w:rsidR="00976AC1" w:rsidRPr="00D01895" w:rsidRDefault="00976AC1" w:rsidP="00976AC1">
      <w:pPr>
        <w:jc w:val="both"/>
        <w:rPr>
          <w:rFonts w:ascii="Times New Roman" w:hAnsi="Times New Roman" w:cs="Times New Roman"/>
          <w:sz w:val="24"/>
          <w:szCs w:val="24"/>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sz w:val="24"/>
          <w:szCs w:val="24"/>
        </w:rPr>
        <w:tab/>
      </w:r>
      <w:r w:rsidRPr="00D01895">
        <w:rPr>
          <w:rFonts w:ascii="Times New Roman" w:hAnsi="Times New Roman" w:cs="Times New Roman"/>
          <w:b/>
          <w:sz w:val="24"/>
          <w:szCs w:val="24"/>
          <w:u w:val="single"/>
        </w:rPr>
        <w:t xml:space="preserve">Popis i adresa </w:t>
      </w:r>
      <w:proofErr w:type="spellStart"/>
      <w:r w:rsidRPr="00D01895">
        <w:rPr>
          <w:rFonts w:ascii="Times New Roman" w:hAnsi="Times New Roman" w:cs="Times New Roman"/>
          <w:b/>
          <w:sz w:val="24"/>
          <w:szCs w:val="24"/>
          <w:u w:val="single"/>
        </w:rPr>
        <w:t>reciklažnih</w:t>
      </w:r>
      <w:proofErr w:type="spellEnd"/>
      <w:r w:rsidRPr="00D01895">
        <w:rPr>
          <w:rFonts w:ascii="Times New Roman" w:hAnsi="Times New Roman" w:cs="Times New Roman"/>
          <w:b/>
          <w:sz w:val="24"/>
          <w:szCs w:val="24"/>
          <w:u w:val="single"/>
        </w:rPr>
        <w:t xml:space="preserve"> i mobilnih </w:t>
      </w:r>
      <w:proofErr w:type="spellStart"/>
      <w:r w:rsidRPr="00D01895">
        <w:rPr>
          <w:rFonts w:ascii="Times New Roman" w:hAnsi="Times New Roman" w:cs="Times New Roman"/>
          <w:b/>
          <w:sz w:val="24"/>
          <w:szCs w:val="24"/>
          <w:u w:val="single"/>
        </w:rPr>
        <w:t>reciklažnih</w:t>
      </w:r>
      <w:proofErr w:type="spellEnd"/>
      <w:r w:rsidRPr="00D01895">
        <w:rPr>
          <w:rFonts w:ascii="Times New Roman" w:hAnsi="Times New Roman" w:cs="Times New Roman"/>
          <w:b/>
          <w:sz w:val="24"/>
          <w:szCs w:val="24"/>
          <w:u w:val="single"/>
        </w:rPr>
        <w:t xml:space="preserve"> dvorišta</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11.</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r>
      <w:proofErr w:type="spellStart"/>
      <w:r w:rsidRPr="00D01895">
        <w:rPr>
          <w:rFonts w:ascii="Times New Roman" w:hAnsi="Times New Roman" w:cs="Times New Roman"/>
          <w:sz w:val="24"/>
          <w:szCs w:val="24"/>
        </w:rPr>
        <w:t>Reciklažno</w:t>
      </w:r>
      <w:proofErr w:type="spellEnd"/>
      <w:r w:rsidRPr="00D01895">
        <w:rPr>
          <w:rFonts w:ascii="Times New Roman" w:hAnsi="Times New Roman" w:cs="Times New Roman"/>
          <w:sz w:val="24"/>
          <w:szCs w:val="24"/>
        </w:rPr>
        <w:t xml:space="preserve"> dvorište nalazi se na lokaciji trgovačkog društva </w:t>
      </w:r>
      <w:proofErr w:type="spellStart"/>
      <w:r w:rsidRPr="00D01895">
        <w:rPr>
          <w:rFonts w:ascii="Times New Roman" w:hAnsi="Times New Roman" w:cs="Times New Roman"/>
          <w:sz w:val="24"/>
          <w:szCs w:val="24"/>
        </w:rPr>
        <w:t>Jakob&amp;Becker</w:t>
      </w:r>
      <w:proofErr w:type="spellEnd"/>
      <w:r w:rsidRPr="00D01895">
        <w:rPr>
          <w:rFonts w:ascii="Times New Roman" w:hAnsi="Times New Roman" w:cs="Times New Roman"/>
          <w:sz w:val="24"/>
          <w:szCs w:val="24"/>
        </w:rPr>
        <w:t xml:space="preserve"> d.o.o., </w:t>
      </w:r>
      <w:proofErr w:type="spellStart"/>
      <w:r w:rsidRPr="00D01895">
        <w:rPr>
          <w:rFonts w:ascii="Times New Roman" w:hAnsi="Times New Roman" w:cs="Times New Roman"/>
          <w:sz w:val="24"/>
          <w:szCs w:val="24"/>
        </w:rPr>
        <w:t>Vrbska</w:t>
      </w:r>
      <w:proofErr w:type="spellEnd"/>
      <w:r w:rsidRPr="00D01895">
        <w:rPr>
          <w:rFonts w:ascii="Times New Roman" w:hAnsi="Times New Roman" w:cs="Times New Roman"/>
          <w:sz w:val="24"/>
          <w:szCs w:val="24"/>
        </w:rPr>
        <w:t xml:space="preserve">  ul</w:t>
      </w:r>
      <w:r w:rsidR="00065CAB" w:rsidRPr="00D01895">
        <w:rPr>
          <w:rFonts w:ascii="Times New Roman" w:hAnsi="Times New Roman" w:cs="Times New Roman"/>
          <w:sz w:val="24"/>
          <w:szCs w:val="24"/>
        </w:rPr>
        <w:t xml:space="preserve">ica 16, Gornja Vrba i </w:t>
      </w:r>
      <w:r w:rsidRPr="00D01895">
        <w:rPr>
          <w:rFonts w:ascii="Times New Roman" w:hAnsi="Times New Roman" w:cs="Times New Roman"/>
          <w:sz w:val="24"/>
          <w:szCs w:val="24"/>
        </w:rPr>
        <w:t xml:space="preserve"> mogu ga koristiti sve korisnici s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Radno vrijeme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objavljeno je na web stranici davatelja usluge.</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Upravitelj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ovlašten je uspostaviti sustav trgovanja otpadom koji se može uporabiti, odnosno donositelju otpada može isplatiti naknadu sukladno cjeniku. Za otkupljeni otpad, kao i za naplatu korištenja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upravitelj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dužan je na licu mjesta korisniku izdati odgovarajući fiskalni račun.</w:t>
      </w:r>
    </w:p>
    <w:p w:rsidR="00976AC1" w:rsidRPr="00D01895" w:rsidRDefault="00976AC1" w:rsidP="00976AC1">
      <w:pPr>
        <w:jc w:val="both"/>
        <w:rPr>
          <w:rFonts w:ascii="Times New Roman" w:hAnsi="Times New Roman" w:cs="Times New Roman"/>
          <w:sz w:val="24"/>
          <w:szCs w:val="24"/>
        </w:rPr>
      </w:pPr>
      <w:r w:rsidRPr="00D01895">
        <w:rPr>
          <w:rFonts w:ascii="Times New Roman" w:hAnsi="Times New Roman" w:cs="Times New Roman"/>
          <w:sz w:val="24"/>
          <w:szCs w:val="24"/>
        </w:rPr>
        <w:tab/>
        <w:t xml:space="preserve">Lokacija i vrijeme rada mobilnog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objavljuje se na web stranici davatelja usluga ( termini sakupljanja).</w:t>
      </w:r>
    </w:p>
    <w:p w:rsidR="00976AC1" w:rsidRDefault="00976AC1" w:rsidP="00976AC1">
      <w:pPr>
        <w:jc w:val="both"/>
        <w:rPr>
          <w:rFonts w:ascii="Times New Roman" w:hAnsi="Times New Roman" w:cs="Times New Roman"/>
          <w:sz w:val="24"/>
          <w:szCs w:val="24"/>
        </w:rPr>
      </w:pPr>
    </w:p>
    <w:p w:rsidR="00541CF5" w:rsidRDefault="00541CF5" w:rsidP="00976AC1">
      <w:pPr>
        <w:jc w:val="both"/>
        <w:rPr>
          <w:rFonts w:ascii="Times New Roman" w:hAnsi="Times New Roman" w:cs="Times New Roman"/>
          <w:sz w:val="24"/>
          <w:szCs w:val="24"/>
        </w:rPr>
      </w:pPr>
    </w:p>
    <w:p w:rsidR="00541CF5" w:rsidRPr="00D01895" w:rsidRDefault="00541CF5" w:rsidP="00976AC1">
      <w:pPr>
        <w:jc w:val="both"/>
        <w:rPr>
          <w:rFonts w:ascii="Times New Roman" w:hAnsi="Times New Roman" w:cs="Times New Roman"/>
          <w:sz w:val="24"/>
          <w:szCs w:val="24"/>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sz w:val="24"/>
          <w:szCs w:val="24"/>
        </w:rPr>
        <w:tab/>
      </w:r>
      <w:r w:rsidRPr="00D01895">
        <w:rPr>
          <w:rFonts w:ascii="Times New Roman" w:hAnsi="Times New Roman" w:cs="Times New Roman"/>
          <w:b/>
          <w:sz w:val="24"/>
          <w:szCs w:val="24"/>
          <w:u w:val="single"/>
        </w:rPr>
        <w:t>Način pružanja i korištenja javne usluge</w:t>
      </w:r>
    </w:p>
    <w:p w:rsidR="00976AC1" w:rsidRPr="00D01895" w:rsidRDefault="00976AC1" w:rsidP="00976AC1">
      <w:pPr>
        <w:jc w:val="center"/>
        <w:rPr>
          <w:rFonts w:ascii="Times New Roman" w:hAnsi="Times New Roman" w:cs="Times New Roman"/>
          <w:sz w:val="24"/>
          <w:szCs w:val="24"/>
        </w:rPr>
      </w:pP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12.</w:t>
      </w:r>
    </w:p>
    <w:p w:rsidR="00976AC1" w:rsidRPr="00D01895" w:rsidRDefault="00976AC1" w:rsidP="00976AC1">
      <w:pPr>
        <w:rPr>
          <w:rFonts w:ascii="Times New Roman" w:hAnsi="Times New Roman" w:cs="Times New Roman"/>
          <w:sz w:val="24"/>
          <w:szCs w:val="24"/>
        </w:rPr>
      </w:pPr>
      <w:r w:rsidRPr="00D01895">
        <w:rPr>
          <w:rFonts w:ascii="Times New Roman" w:hAnsi="Times New Roman" w:cs="Times New Roman"/>
          <w:sz w:val="24"/>
          <w:szCs w:val="24"/>
        </w:rPr>
        <w:tab/>
        <w:t>Davatelj javne usluge pruža, a korisnik javne usluge koristi javnu uslugu na sljedeći način:</w:t>
      </w:r>
    </w:p>
    <w:p w:rsidR="00976AC1" w:rsidRPr="00D01895" w:rsidRDefault="00976AC1" w:rsidP="00976AC1">
      <w:pPr>
        <w:pStyle w:val="Odlomakpopisa"/>
        <w:numPr>
          <w:ilvl w:val="0"/>
          <w:numId w:val="6"/>
        </w:numPr>
        <w:jc w:val="both"/>
        <w:rPr>
          <w:rFonts w:ascii="Times New Roman" w:hAnsi="Times New Roman" w:cs="Times New Roman"/>
          <w:sz w:val="24"/>
          <w:szCs w:val="24"/>
        </w:rPr>
      </w:pPr>
      <w:r w:rsidRPr="00D01895">
        <w:rPr>
          <w:rFonts w:ascii="Times New Roman" w:hAnsi="Times New Roman" w:cs="Times New Roman"/>
          <w:sz w:val="24"/>
          <w:szCs w:val="24"/>
        </w:rPr>
        <w:t xml:space="preserve">korisniku javne usluge mora se osigurati mogućnosti odvojene primopredaje komunalnog otpada, putem spremnika odgovarajućih veličina i vrsta, na njegovom obračunskom mjestu; korištenjem spremnika za ambalažno staklo i druge vrste otpada postavljenih na javnoj površini; korištenjem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mobilnog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te odvozom glomaznog komunalnog otpada jednom/dvaput godišnje, bez naknade, s obračunskog mjesta korisnika javne usluge;</w:t>
      </w:r>
    </w:p>
    <w:p w:rsidR="00976AC1" w:rsidRPr="00D01895" w:rsidRDefault="00976AC1" w:rsidP="00976AC1">
      <w:pPr>
        <w:pStyle w:val="Odlomakpopisa"/>
        <w:numPr>
          <w:ilvl w:val="0"/>
          <w:numId w:val="6"/>
        </w:numPr>
        <w:jc w:val="both"/>
        <w:rPr>
          <w:rFonts w:ascii="Times New Roman" w:hAnsi="Times New Roman" w:cs="Times New Roman"/>
          <w:sz w:val="24"/>
          <w:szCs w:val="24"/>
        </w:rPr>
      </w:pPr>
      <w:r w:rsidRPr="00D01895">
        <w:rPr>
          <w:rFonts w:ascii="Times New Roman" w:hAnsi="Times New Roman" w:cs="Times New Roman"/>
          <w:sz w:val="24"/>
          <w:szCs w:val="24"/>
        </w:rPr>
        <w:t xml:space="preserve">korisniku javne usluge mora se osigurati odvojena primopredaja miješanog komunalnog otpada,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i </w:t>
      </w:r>
      <w:proofErr w:type="spellStart"/>
      <w:r w:rsidRPr="00D01895">
        <w:rPr>
          <w:rFonts w:ascii="Times New Roman" w:hAnsi="Times New Roman" w:cs="Times New Roman"/>
          <w:sz w:val="24"/>
          <w:szCs w:val="24"/>
        </w:rPr>
        <w:t>reciklabilnog</w:t>
      </w:r>
      <w:proofErr w:type="spellEnd"/>
      <w:r w:rsidRPr="00D01895">
        <w:rPr>
          <w:rFonts w:ascii="Times New Roman" w:hAnsi="Times New Roman" w:cs="Times New Roman"/>
          <w:sz w:val="24"/>
          <w:szCs w:val="24"/>
        </w:rPr>
        <w:t xml:space="preserve"> otpada, koja se obavlja putem spremnika na lokaciji obračunskog mjesta korisnika usluge, na način da se miješani komunalni otpad i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xml:space="preserve"> sakupljaju odvojeno od otpadnog papira/kartona, plastične/metalne ambalaže, a u stambenim zgradama i otpadne staklene ambalaže, u odgovarajućim spremnicima zamiješani komunalni otpad,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otpadni papir/karton , plastičnu/metalnu ambalažu te ambalažno staklo.</w:t>
      </w:r>
      <w:r w:rsidRPr="00D01895">
        <w:rPr>
          <w:rFonts w:ascii="Times New Roman" w:hAnsi="Times New Roman" w:cs="Times New Roman"/>
          <w:sz w:val="24"/>
          <w:szCs w:val="24"/>
        </w:rPr>
        <w:tab/>
      </w:r>
    </w:p>
    <w:p w:rsidR="00976AC1" w:rsidRPr="00D01895" w:rsidRDefault="00976AC1" w:rsidP="00976AC1">
      <w:pPr>
        <w:pStyle w:val="Odlomakpopisa"/>
        <w:numPr>
          <w:ilvl w:val="0"/>
          <w:numId w:val="6"/>
        </w:numPr>
        <w:jc w:val="both"/>
        <w:rPr>
          <w:rFonts w:ascii="Times New Roman" w:hAnsi="Times New Roman" w:cs="Times New Roman"/>
          <w:sz w:val="24"/>
          <w:szCs w:val="24"/>
        </w:rPr>
      </w:pPr>
      <w:r w:rsidRPr="00D01895">
        <w:rPr>
          <w:rFonts w:ascii="Times New Roman" w:hAnsi="Times New Roman" w:cs="Times New Roman"/>
          <w:sz w:val="24"/>
          <w:szCs w:val="24"/>
        </w:rPr>
        <w:t xml:space="preserve">korisnik javne usluge može odabrati zbrinjavanje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w:t>
      </w:r>
      <w:proofErr w:type="spellStart"/>
      <w:r w:rsidRPr="00D01895">
        <w:rPr>
          <w:rFonts w:ascii="Times New Roman" w:hAnsi="Times New Roman" w:cs="Times New Roman"/>
          <w:sz w:val="24"/>
          <w:szCs w:val="24"/>
        </w:rPr>
        <w:t>kompostiranjem</w:t>
      </w:r>
      <w:proofErr w:type="spellEnd"/>
      <w:r w:rsidRPr="00D01895">
        <w:rPr>
          <w:rFonts w:ascii="Times New Roman" w:hAnsi="Times New Roman" w:cs="Times New Roman"/>
          <w:sz w:val="24"/>
          <w:szCs w:val="24"/>
        </w:rPr>
        <w:t xml:space="preserve"> u kućnom </w:t>
      </w:r>
      <w:proofErr w:type="spellStart"/>
      <w:r w:rsidRPr="00D01895">
        <w:rPr>
          <w:rFonts w:ascii="Times New Roman" w:hAnsi="Times New Roman" w:cs="Times New Roman"/>
          <w:sz w:val="24"/>
          <w:szCs w:val="24"/>
        </w:rPr>
        <w:t>komposteru</w:t>
      </w:r>
      <w:proofErr w:type="spellEnd"/>
      <w:r w:rsidRPr="00D01895">
        <w:rPr>
          <w:rFonts w:ascii="Times New Roman" w:hAnsi="Times New Roman" w:cs="Times New Roman"/>
          <w:sz w:val="24"/>
          <w:szCs w:val="24"/>
        </w:rPr>
        <w:t xml:space="preserve"> ili odvozom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odvojeno prikupljenog u odgovarajućem spremniku; kod korisnika javne usluge u </w:t>
      </w:r>
      <w:proofErr w:type="spellStart"/>
      <w:r w:rsidRPr="00D01895">
        <w:rPr>
          <w:rFonts w:ascii="Times New Roman" w:hAnsi="Times New Roman" w:cs="Times New Roman"/>
          <w:sz w:val="24"/>
          <w:szCs w:val="24"/>
        </w:rPr>
        <w:t>stambneim</w:t>
      </w:r>
      <w:proofErr w:type="spellEnd"/>
      <w:r w:rsidRPr="00D01895">
        <w:rPr>
          <w:rFonts w:ascii="Times New Roman" w:hAnsi="Times New Roman" w:cs="Times New Roman"/>
          <w:sz w:val="24"/>
          <w:szCs w:val="24"/>
        </w:rPr>
        <w:t xml:space="preserve"> zgradama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xml:space="preserve"> se prvenstveno zbrinjava odvozom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prikupljenog pomoću odgovarajućeg spremnika;</w:t>
      </w:r>
    </w:p>
    <w:p w:rsidR="00976AC1" w:rsidRPr="00D01895" w:rsidRDefault="00976AC1" w:rsidP="00976AC1">
      <w:pPr>
        <w:pStyle w:val="Odlomakpopisa"/>
        <w:numPr>
          <w:ilvl w:val="0"/>
          <w:numId w:val="6"/>
        </w:numPr>
        <w:jc w:val="both"/>
        <w:rPr>
          <w:rFonts w:ascii="Times New Roman" w:hAnsi="Times New Roman" w:cs="Times New Roman"/>
          <w:sz w:val="24"/>
          <w:szCs w:val="24"/>
        </w:rPr>
      </w:pPr>
      <w:r w:rsidRPr="00D01895">
        <w:rPr>
          <w:rFonts w:ascii="Times New Roman" w:hAnsi="Times New Roman" w:cs="Times New Roman"/>
          <w:sz w:val="24"/>
          <w:szCs w:val="24"/>
        </w:rPr>
        <w:t xml:space="preserve">korisniku javne usluge kategorije kućanstvo mora se omogućiti odvojena predaja glomaznog  komunalnog otpada u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mobilnom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te jednom godišnje u količini ne većoj od 2m3, bez naplate, odvozom s adrese obračunskog mjesta korisnika javne usluge na poziv korisnika javne usluga, prilikom odvoza glomaznog otpada, korisnik javne usluge može odvojeno predati i: električni/elektronički otpad, tekstil, odjeću i obuću, otpadnu gumu; problematični i opasni otpad iz kućanstva; zeleni ( vrtni) biorazgradivi otpad (granje i lišće); navedeni otpad mora biti zapakiran ili pripremljen na način da se spriječi njihovo prosipanje i miješanje s drugim otpadom, odnosno da se može lako odvojiti po vrstama; korisnik je dužan zahtjevu za odvoz glomaznog otpada navesti koje vrste i količine otpada namjerava predati prilikom odvoza;</w:t>
      </w:r>
    </w:p>
    <w:p w:rsidR="00976AC1" w:rsidRPr="00D01895" w:rsidRDefault="00976AC1" w:rsidP="00976AC1">
      <w:pPr>
        <w:pStyle w:val="Odlomakpopisa"/>
        <w:numPr>
          <w:ilvl w:val="0"/>
          <w:numId w:val="6"/>
        </w:numPr>
        <w:jc w:val="both"/>
        <w:rPr>
          <w:rFonts w:ascii="Times New Roman" w:hAnsi="Times New Roman" w:cs="Times New Roman"/>
          <w:sz w:val="24"/>
          <w:szCs w:val="24"/>
        </w:rPr>
      </w:pPr>
      <w:r w:rsidRPr="00D01895">
        <w:rPr>
          <w:rFonts w:ascii="Times New Roman" w:hAnsi="Times New Roman" w:cs="Times New Roman"/>
          <w:sz w:val="24"/>
          <w:szCs w:val="24"/>
        </w:rPr>
        <w:t xml:space="preserve">korisniku javne usluge mora se omogućiti odvojena predaja otpada određenog posebnim propisom koji uređuje gospodarenje otpadom u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odnosno mobilnom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sukladno članku 11. ove Odluke.</w:t>
      </w:r>
    </w:p>
    <w:p w:rsidR="00976AC1" w:rsidRPr="00D01895" w:rsidRDefault="00976AC1" w:rsidP="00976AC1">
      <w:pPr>
        <w:ind w:firstLine="709"/>
        <w:jc w:val="both"/>
        <w:rPr>
          <w:rFonts w:ascii="Times New Roman" w:hAnsi="Times New Roman" w:cs="Times New Roman"/>
          <w:sz w:val="24"/>
          <w:szCs w:val="24"/>
        </w:rPr>
      </w:pPr>
      <w:r w:rsidRPr="00D01895">
        <w:rPr>
          <w:rFonts w:ascii="Times New Roman" w:hAnsi="Times New Roman" w:cs="Times New Roman"/>
          <w:sz w:val="24"/>
          <w:szCs w:val="24"/>
        </w:rPr>
        <w:t>Na zahtjev korisnika javne usluge, uz naplatu sukladno Cjeniku davatelja javne usluge, pružaju se sljedeće usluge:</w:t>
      </w:r>
    </w:p>
    <w:p w:rsidR="00976AC1" w:rsidRPr="00D01895" w:rsidRDefault="00976AC1" w:rsidP="00976AC1">
      <w:pPr>
        <w:pStyle w:val="Odlomakpopisa"/>
        <w:numPr>
          <w:ilvl w:val="0"/>
          <w:numId w:val="7"/>
        </w:numPr>
        <w:jc w:val="both"/>
        <w:rPr>
          <w:rFonts w:ascii="Times New Roman" w:hAnsi="Times New Roman" w:cs="Times New Roman"/>
          <w:sz w:val="24"/>
          <w:szCs w:val="24"/>
        </w:rPr>
      </w:pPr>
      <w:r w:rsidRPr="00D01895">
        <w:rPr>
          <w:rFonts w:ascii="Times New Roman" w:hAnsi="Times New Roman" w:cs="Times New Roman"/>
          <w:sz w:val="24"/>
          <w:szCs w:val="24"/>
        </w:rPr>
        <w:t>preuzimanje otpada iz stavka 1. ovog članka u slučaju iznimne potrebe za preuzimanjem veće količine otpada od uobičajene</w:t>
      </w:r>
    </w:p>
    <w:p w:rsidR="00976AC1" w:rsidRPr="00D01895" w:rsidRDefault="00976AC1" w:rsidP="00976AC1">
      <w:pPr>
        <w:pStyle w:val="Odlomakpopisa"/>
        <w:numPr>
          <w:ilvl w:val="0"/>
          <w:numId w:val="7"/>
        </w:numPr>
        <w:jc w:val="both"/>
        <w:rPr>
          <w:rFonts w:ascii="Times New Roman" w:hAnsi="Times New Roman" w:cs="Times New Roman"/>
          <w:sz w:val="24"/>
          <w:szCs w:val="24"/>
        </w:rPr>
      </w:pPr>
      <w:r w:rsidRPr="00D01895">
        <w:rPr>
          <w:rFonts w:ascii="Times New Roman" w:hAnsi="Times New Roman" w:cs="Times New Roman"/>
          <w:sz w:val="24"/>
          <w:szCs w:val="24"/>
        </w:rPr>
        <w:t>preuzimanje glomaznog otpada, osim preuzimanje glomaznog otpada iz točke 4 . stavka 1. ovog članka</w:t>
      </w:r>
    </w:p>
    <w:p w:rsidR="00976AC1" w:rsidRPr="00D01895" w:rsidRDefault="00976AC1" w:rsidP="00976AC1">
      <w:pPr>
        <w:pStyle w:val="Odlomakpopisa"/>
        <w:numPr>
          <w:ilvl w:val="0"/>
          <w:numId w:val="7"/>
        </w:numPr>
        <w:jc w:val="both"/>
        <w:rPr>
          <w:rFonts w:ascii="Times New Roman" w:hAnsi="Times New Roman" w:cs="Times New Roman"/>
          <w:sz w:val="24"/>
          <w:szCs w:val="24"/>
        </w:rPr>
      </w:pPr>
      <w:r w:rsidRPr="00D01895">
        <w:rPr>
          <w:rFonts w:ascii="Times New Roman" w:hAnsi="Times New Roman" w:cs="Times New Roman"/>
          <w:sz w:val="24"/>
          <w:szCs w:val="24"/>
        </w:rPr>
        <w:t>preuzimanje građevinskog otpada u slučaju potrebe za preuzimanjem veće količine otpada od uobičajene.</w:t>
      </w:r>
    </w:p>
    <w:p w:rsidR="00976AC1" w:rsidRPr="00D01895" w:rsidRDefault="00976AC1" w:rsidP="00976AC1">
      <w:pPr>
        <w:ind w:firstLine="705"/>
        <w:jc w:val="both"/>
        <w:rPr>
          <w:rFonts w:ascii="Times New Roman" w:hAnsi="Times New Roman" w:cs="Times New Roman"/>
          <w:sz w:val="24"/>
          <w:szCs w:val="24"/>
        </w:rPr>
      </w:pPr>
      <w:r w:rsidRPr="00D01895">
        <w:rPr>
          <w:rFonts w:ascii="Times New Roman" w:hAnsi="Times New Roman" w:cs="Times New Roman"/>
          <w:sz w:val="24"/>
          <w:szCs w:val="24"/>
        </w:rPr>
        <w:t xml:space="preserve">Korisnik koji koristi kućno </w:t>
      </w:r>
      <w:proofErr w:type="spellStart"/>
      <w:r w:rsidRPr="00D01895">
        <w:rPr>
          <w:rFonts w:ascii="Times New Roman" w:hAnsi="Times New Roman" w:cs="Times New Roman"/>
          <w:sz w:val="24"/>
          <w:szCs w:val="24"/>
        </w:rPr>
        <w:t>kompostiranje</w:t>
      </w:r>
      <w:proofErr w:type="spellEnd"/>
      <w:r w:rsidRPr="00D01895">
        <w:rPr>
          <w:rFonts w:ascii="Times New Roman" w:hAnsi="Times New Roman" w:cs="Times New Roman"/>
          <w:sz w:val="24"/>
          <w:szCs w:val="24"/>
        </w:rPr>
        <w:t xml:space="preserve">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dužan je koristiti vlastiti </w:t>
      </w:r>
      <w:proofErr w:type="spellStart"/>
      <w:r w:rsidRPr="00D01895">
        <w:rPr>
          <w:rFonts w:ascii="Times New Roman" w:hAnsi="Times New Roman" w:cs="Times New Roman"/>
          <w:sz w:val="24"/>
          <w:szCs w:val="24"/>
        </w:rPr>
        <w:t>komposter</w:t>
      </w:r>
      <w:proofErr w:type="spellEnd"/>
      <w:r w:rsidRPr="00D01895">
        <w:rPr>
          <w:rFonts w:ascii="Times New Roman" w:hAnsi="Times New Roman" w:cs="Times New Roman"/>
          <w:sz w:val="24"/>
          <w:szCs w:val="24"/>
        </w:rPr>
        <w:t xml:space="preserve"> ili </w:t>
      </w:r>
      <w:proofErr w:type="spellStart"/>
      <w:r w:rsidRPr="00D01895">
        <w:rPr>
          <w:rFonts w:ascii="Times New Roman" w:hAnsi="Times New Roman" w:cs="Times New Roman"/>
          <w:sz w:val="24"/>
          <w:szCs w:val="24"/>
        </w:rPr>
        <w:t>komposter</w:t>
      </w:r>
      <w:proofErr w:type="spellEnd"/>
      <w:r w:rsidRPr="00D01895">
        <w:rPr>
          <w:rFonts w:ascii="Times New Roman" w:hAnsi="Times New Roman" w:cs="Times New Roman"/>
          <w:sz w:val="24"/>
          <w:szCs w:val="24"/>
        </w:rPr>
        <w:t xml:space="preserve"> koji preuzima od davatelja javne usluge. Korisnik javne usluge obvezuje se djelatnicima davatelja javne usluge ili drugim osobama ovlaštenim za nadzor provedbe ove Odluke omogućiti pristup na svoju nekretninu i uvid u stanje </w:t>
      </w:r>
      <w:proofErr w:type="spellStart"/>
      <w:r w:rsidRPr="00D01895">
        <w:rPr>
          <w:rFonts w:ascii="Times New Roman" w:hAnsi="Times New Roman" w:cs="Times New Roman"/>
          <w:sz w:val="24"/>
          <w:szCs w:val="24"/>
        </w:rPr>
        <w:t>kompostera</w:t>
      </w:r>
      <w:proofErr w:type="spellEnd"/>
      <w:r w:rsidRPr="00D01895">
        <w:rPr>
          <w:rFonts w:ascii="Times New Roman" w:hAnsi="Times New Roman" w:cs="Times New Roman"/>
          <w:sz w:val="24"/>
          <w:szCs w:val="24"/>
        </w:rPr>
        <w:t xml:space="preserve"> i provedbu kućnog </w:t>
      </w:r>
      <w:proofErr w:type="spellStart"/>
      <w:r w:rsidRPr="00D01895">
        <w:rPr>
          <w:rFonts w:ascii="Times New Roman" w:hAnsi="Times New Roman" w:cs="Times New Roman"/>
          <w:sz w:val="24"/>
          <w:szCs w:val="24"/>
        </w:rPr>
        <w:t>kompostiranja</w:t>
      </w:r>
      <w:proofErr w:type="spellEnd"/>
      <w:r w:rsidRPr="00D01895">
        <w:rPr>
          <w:rFonts w:ascii="Times New Roman" w:hAnsi="Times New Roman" w:cs="Times New Roman"/>
          <w:sz w:val="24"/>
          <w:szCs w:val="24"/>
        </w:rPr>
        <w:t xml:space="preserve">, Korisnik javne usluge dužan je kućno </w:t>
      </w:r>
      <w:proofErr w:type="spellStart"/>
      <w:r w:rsidRPr="00D01895">
        <w:rPr>
          <w:rFonts w:ascii="Times New Roman" w:hAnsi="Times New Roman" w:cs="Times New Roman"/>
          <w:sz w:val="24"/>
          <w:szCs w:val="24"/>
        </w:rPr>
        <w:t>kompostiranje</w:t>
      </w:r>
      <w:proofErr w:type="spellEnd"/>
      <w:r w:rsidRPr="00D01895">
        <w:rPr>
          <w:rFonts w:ascii="Times New Roman" w:hAnsi="Times New Roman" w:cs="Times New Roman"/>
          <w:sz w:val="24"/>
          <w:szCs w:val="24"/>
        </w:rPr>
        <w:t xml:space="preserve"> provoditi sukladno uputama davatelja javne usluge te odredbama Zakona i odgovarajućih propisa.</w:t>
      </w:r>
    </w:p>
    <w:p w:rsidR="00976AC1" w:rsidRPr="00D01895" w:rsidRDefault="00976AC1" w:rsidP="00976AC1">
      <w:pPr>
        <w:ind w:firstLine="705"/>
        <w:jc w:val="both"/>
        <w:rPr>
          <w:rFonts w:ascii="Times New Roman" w:hAnsi="Times New Roman" w:cs="Times New Roman"/>
          <w:sz w:val="24"/>
          <w:szCs w:val="24"/>
        </w:rPr>
      </w:pPr>
      <w:r w:rsidRPr="00D01895">
        <w:rPr>
          <w:rFonts w:ascii="Times New Roman" w:hAnsi="Times New Roman" w:cs="Times New Roman"/>
          <w:sz w:val="24"/>
          <w:szCs w:val="24"/>
        </w:rPr>
        <w:t>Spremnik na obračunskom mjestu na adresi korisnika javne usluge i spremnik postavljen na javnoj površini iz stavka 1. ovog članka smatraju se primarnim spremnikom.</w:t>
      </w: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Korištenje javnih površina za sakupljanje otpada</w:t>
      </w:r>
    </w:p>
    <w:p w:rsidR="00976AC1" w:rsidRPr="00D01895" w:rsidRDefault="00976AC1" w:rsidP="00976AC1">
      <w:pPr>
        <w:jc w:val="center"/>
        <w:rPr>
          <w:rFonts w:ascii="Times New Roman" w:hAnsi="Times New Roman" w:cs="Times New Roman"/>
          <w:sz w:val="24"/>
          <w:szCs w:val="24"/>
        </w:rPr>
      </w:pP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13.</w:t>
      </w:r>
    </w:p>
    <w:p w:rsidR="00976AC1" w:rsidRPr="00D01895" w:rsidRDefault="00976AC1" w:rsidP="00976AC1">
      <w:pPr>
        <w:ind w:firstLine="708"/>
        <w:jc w:val="both"/>
        <w:rPr>
          <w:rFonts w:ascii="Times New Roman" w:hAnsi="Times New Roman" w:cs="Times New Roman"/>
          <w:sz w:val="24"/>
          <w:szCs w:val="24"/>
        </w:rPr>
      </w:pPr>
      <w:r w:rsidRPr="00D01895">
        <w:rPr>
          <w:rFonts w:ascii="Times New Roman" w:hAnsi="Times New Roman" w:cs="Times New Roman"/>
          <w:sz w:val="24"/>
          <w:szCs w:val="24"/>
        </w:rPr>
        <w:t>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Korisnik javne usluge koristi uslugu na način da, sukladno obavijesti o prikupljanju komunalnog otpada, u dane odvoza otpada na javnu površinu ispred svoje nekretnine iznese odgovarajući spremnik s otpadom koji se u te dane odvozi.</w:t>
      </w:r>
    </w:p>
    <w:p w:rsidR="00976AC1" w:rsidRPr="00D01895" w:rsidRDefault="00976AC1" w:rsidP="00976AC1">
      <w:pPr>
        <w:ind w:firstLine="708"/>
        <w:jc w:val="both"/>
        <w:rPr>
          <w:rFonts w:ascii="Times New Roman" w:hAnsi="Times New Roman" w:cs="Times New Roman"/>
          <w:sz w:val="24"/>
          <w:szCs w:val="24"/>
        </w:rPr>
      </w:pPr>
      <w:r w:rsidRPr="00D01895">
        <w:rPr>
          <w:rFonts w:ascii="Times New Roman" w:hAnsi="Times New Roman" w:cs="Times New Roman"/>
          <w:sz w:val="24"/>
          <w:szCs w:val="24"/>
        </w:rPr>
        <w:t xml:space="preserve">U suradnji s Općinom, davatelj javne usluge prema potrebi spremnike za komunalni otpad i mobilna </w:t>
      </w:r>
      <w:proofErr w:type="spellStart"/>
      <w:r w:rsidRPr="00D01895">
        <w:rPr>
          <w:rFonts w:ascii="Times New Roman" w:hAnsi="Times New Roman" w:cs="Times New Roman"/>
          <w:sz w:val="24"/>
          <w:szCs w:val="24"/>
        </w:rPr>
        <w:t>reciklažna</w:t>
      </w:r>
      <w:proofErr w:type="spellEnd"/>
      <w:r w:rsidRPr="00D01895">
        <w:rPr>
          <w:rFonts w:ascii="Times New Roman" w:hAnsi="Times New Roman" w:cs="Times New Roman"/>
          <w:sz w:val="24"/>
          <w:szCs w:val="24"/>
        </w:rPr>
        <w:t xml:space="preserve"> dvorišta može povremeno privremeno postavljati na javne površine i bez rješenja Općine, a sukladno uputama Općine, na način da tako postavljeni spremnici i mobilna </w:t>
      </w:r>
      <w:proofErr w:type="spellStart"/>
      <w:r w:rsidRPr="00D01895">
        <w:rPr>
          <w:rFonts w:ascii="Times New Roman" w:hAnsi="Times New Roman" w:cs="Times New Roman"/>
          <w:sz w:val="24"/>
          <w:szCs w:val="24"/>
        </w:rPr>
        <w:t>reciklažna</w:t>
      </w:r>
      <w:proofErr w:type="spellEnd"/>
      <w:r w:rsidRPr="00D01895">
        <w:rPr>
          <w:rFonts w:ascii="Times New Roman" w:hAnsi="Times New Roman" w:cs="Times New Roman"/>
          <w:sz w:val="24"/>
          <w:szCs w:val="24"/>
        </w:rPr>
        <w:t xml:space="preserve"> dvorišta ne ometaju korištenje javne površine, osobito u smislu prometa pješaka i vozila te preglednosti raskrižja. Sav otpad koji se nađe u okolici spremnika na javnoj površini davatelj javne usluge dužan je ukloniti u najkraćem mogućem roku uz naknadu definiranu posebnim ugovorom s Općinom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w:t>
      </w:r>
    </w:p>
    <w:p w:rsidR="00976AC1" w:rsidRPr="00D01895" w:rsidRDefault="00976AC1" w:rsidP="00976AC1">
      <w:pPr>
        <w:jc w:val="both"/>
        <w:rPr>
          <w:rFonts w:ascii="Times New Roman" w:hAnsi="Times New Roman" w:cs="Times New Roman"/>
          <w:b/>
          <w:sz w:val="24"/>
          <w:szCs w:val="24"/>
          <w:u w:val="single"/>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Obveze davatelja javne usluge</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14.</w:t>
      </w:r>
    </w:p>
    <w:p w:rsidR="00976AC1" w:rsidRPr="00D01895" w:rsidRDefault="00976AC1" w:rsidP="00976AC1">
      <w:pPr>
        <w:rPr>
          <w:rFonts w:ascii="Times New Roman" w:hAnsi="Times New Roman" w:cs="Times New Roman"/>
          <w:sz w:val="24"/>
          <w:szCs w:val="24"/>
        </w:rPr>
      </w:pPr>
      <w:r w:rsidRPr="00D01895">
        <w:rPr>
          <w:rFonts w:ascii="Times New Roman" w:hAnsi="Times New Roman" w:cs="Times New Roman"/>
          <w:sz w:val="24"/>
          <w:szCs w:val="24"/>
        </w:rPr>
        <w:t>Davatelj javne usluge dužan je:</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pružati javnu uslugu u skladu sa Zakonom i ovom Odlukom te drugim propisima koji reguliraju gospodarenje otpadom;</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postupati s odvojeno zakupljenim komunalnim otpadom, uključujući preuzimanje, prijevoz i predaju na zbrinjavanje tog otpada, sukladno redu prvenstva gospodarenje  otpadom i na način koji ne dovodi do miješanja odvojeno sakupljenog komunalnog otpada s drugom vrstom otpada ili otpadom koji ima drugačija svojstva;</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odgovarati za sigurnost, redovitost i kvalitetu pružanja javne usluge te čistoću na mjestu primopredaje otpada;</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 xml:space="preserve">snositi  sve troškove  gospodarenja prikupljenim komunalnim otpadom do uspostave sustava postupanja s </w:t>
      </w:r>
      <w:proofErr w:type="spellStart"/>
      <w:r w:rsidRPr="00D01895">
        <w:rPr>
          <w:rFonts w:ascii="Times New Roman" w:hAnsi="Times New Roman" w:cs="Times New Roman"/>
          <w:sz w:val="24"/>
          <w:szCs w:val="24"/>
        </w:rPr>
        <w:t>reciklabilnim</w:t>
      </w:r>
      <w:proofErr w:type="spellEnd"/>
      <w:r w:rsidRPr="00D01895">
        <w:rPr>
          <w:rFonts w:ascii="Times New Roman" w:hAnsi="Times New Roman" w:cs="Times New Roman"/>
          <w:sz w:val="24"/>
          <w:szCs w:val="24"/>
        </w:rPr>
        <w:t xml:space="preserve"> komunalnim otpadom koji se sastoji pretežito od otpadne ambalaže,</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osigurati korisniku  javne usluge spremnik za primopredaju komunalnog otpada sukladno članku 7.ove Odluke; omogućiti odvoz glomaznog komunalnog otpada s adrese obračunskog mjesta korisnika sukladno članku 12. ove Odluke;</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označiti spremnike za primopredaju komunalnog otpada nazivom davatelja javne usluge, nazivom vrste otpada za koju je spremnik namijenjen i oznakom koja je u Evidenciji o preuzetom komunalnom otpadu pridružena korisniku javne usluge i obračunskom mjestu;</w:t>
      </w:r>
    </w:p>
    <w:p w:rsidR="00976AC1" w:rsidRPr="00D01895" w:rsidRDefault="00976AC1" w:rsidP="00976AC1">
      <w:pPr>
        <w:pStyle w:val="Odlomakpopisa"/>
        <w:numPr>
          <w:ilvl w:val="0"/>
          <w:numId w:val="8"/>
        </w:numPr>
        <w:jc w:val="both"/>
        <w:rPr>
          <w:rFonts w:ascii="Times New Roman" w:hAnsi="Times New Roman" w:cs="Times New Roman"/>
          <w:sz w:val="24"/>
          <w:szCs w:val="24"/>
        </w:rPr>
      </w:pPr>
      <w:proofErr w:type="spellStart"/>
      <w:r w:rsidRPr="00D01895">
        <w:rPr>
          <w:rFonts w:ascii="Times New Roman" w:hAnsi="Times New Roman" w:cs="Times New Roman"/>
          <w:sz w:val="24"/>
          <w:szCs w:val="24"/>
        </w:rPr>
        <w:t>oreuzimati</w:t>
      </w:r>
      <w:proofErr w:type="spellEnd"/>
      <w:r w:rsidRPr="00D01895">
        <w:rPr>
          <w:rFonts w:ascii="Times New Roman" w:hAnsi="Times New Roman" w:cs="Times New Roman"/>
          <w:sz w:val="24"/>
          <w:szCs w:val="24"/>
        </w:rPr>
        <w:t xml:space="preserve"> redovito, u skladu s rasporedom odvoza davatelja javne usluge, sadržaj pojedinog spremnika od korisnika javne usluge;</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osigurati provjeru da otpad sadržan u spremniku prilikom primopredaje odgovara vrsti otpada čija se primopredaja obavlja;</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osigurati uvjete kojima se ostvaruje pojedinačno korištenje javne usluge, neovisno o broju korisnika koji koriste zajednički spremnik;</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 xml:space="preserve">predati sakupljeni </w:t>
      </w:r>
      <w:proofErr w:type="spellStart"/>
      <w:r w:rsidRPr="00D01895">
        <w:rPr>
          <w:rFonts w:ascii="Times New Roman" w:hAnsi="Times New Roman" w:cs="Times New Roman"/>
          <w:sz w:val="24"/>
          <w:szCs w:val="24"/>
        </w:rPr>
        <w:t>reciklabilni</w:t>
      </w:r>
      <w:proofErr w:type="spellEnd"/>
      <w:r w:rsidRPr="00D01895">
        <w:rPr>
          <w:rFonts w:ascii="Times New Roman" w:hAnsi="Times New Roman" w:cs="Times New Roman"/>
          <w:sz w:val="24"/>
          <w:szCs w:val="24"/>
        </w:rPr>
        <w:t xml:space="preserve"> otpad osobi koju odredi Fond za zaštitu okoliša i energetsku učinkovitost ( u daljnjem tekstu: Fond);</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izraditi i objaviti u elektroničkom obliku obavijest o sakupljanju komunalnog otpada za područje Općine za sljedeću godinu i do 31. 12. tekuće godine dostaviti ju korisniku javne usluge u tiskanom obliku, na adresu obračunskog mjesta;</w:t>
      </w:r>
    </w:p>
    <w:p w:rsidR="00976AC1" w:rsidRPr="00D01895" w:rsidRDefault="00976AC1" w:rsidP="00976AC1">
      <w:pPr>
        <w:pStyle w:val="Odlomakpopisa"/>
        <w:jc w:val="both"/>
        <w:rPr>
          <w:rFonts w:ascii="Times New Roman" w:hAnsi="Times New Roman" w:cs="Times New Roman"/>
          <w:sz w:val="24"/>
          <w:szCs w:val="24"/>
        </w:rPr>
      </w:pPr>
      <w:r w:rsidRPr="00D01895">
        <w:rPr>
          <w:rFonts w:ascii="Times New Roman" w:hAnsi="Times New Roman" w:cs="Times New Roman"/>
          <w:sz w:val="24"/>
          <w:szCs w:val="24"/>
        </w:rPr>
        <w:t>educirati i informirati korisnike javne usluge o pravilnom korištenju spremnika za odvojeno sakupljanje otpada;</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voditi evidenciju o preuzetoj količini komunalnog otpada od pojedinog korisnika usluge u obračunskom razdoblju prema kriteriju količine otpada iz članka 5. ove Odluke, u digitalnom obliku ( u daljnjem tekstu: evidencija) sukladno članku 18. ove Odluke: sastavni dio evidencije je Izjava korisnika i dokazi o izvršenoj javnoj usluzi; podaci iz evidencije moraju biti dostupni na uvid korisniku usluge na njegov zahtjev;</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izraditi Cjenik javne usluge i objaviti ga na mrežnoj stranici;</w:t>
      </w:r>
    </w:p>
    <w:p w:rsidR="00976AC1" w:rsidRPr="00D01895" w:rsidRDefault="00976AC1" w:rsidP="00976AC1">
      <w:pPr>
        <w:pStyle w:val="Odlomakpopisa"/>
        <w:numPr>
          <w:ilvl w:val="0"/>
          <w:numId w:val="8"/>
        </w:numPr>
        <w:jc w:val="both"/>
        <w:rPr>
          <w:rFonts w:ascii="Times New Roman" w:hAnsi="Times New Roman" w:cs="Times New Roman"/>
          <w:sz w:val="24"/>
          <w:szCs w:val="24"/>
        </w:rPr>
      </w:pPr>
      <w:r w:rsidRPr="00D01895">
        <w:rPr>
          <w:rFonts w:ascii="Times New Roman" w:hAnsi="Times New Roman" w:cs="Times New Roman"/>
          <w:sz w:val="24"/>
          <w:szCs w:val="24"/>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rsidR="00976AC1" w:rsidRPr="00D01895" w:rsidRDefault="00976AC1" w:rsidP="00976AC1">
      <w:pPr>
        <w:jc w:val="both"/>
        <w:rPr>
          <w:rFonts w:ascii="Times New Roman" w:hAnsi="Times New Roman" w:cs="Times New Roman"/>
          <w:b/>
          <w:sz w:val="24"/>
          <w:szCs w:val="24"/>
          <w:u w:val="single"/>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Obveze korisnika javne usluge</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15.</w:t>
      </w:r>
    </w:p>
    <w:p w:rsidR="00976AC1" w:rsidRPr="00D01895" w:rsidRDefault="00976AC1" w:rsidP="00976AC1">
      <w:pPr>
        <w:rPr>
          <w:rFonts w:ascii="Times New Roman" w:hAnsi="Times New Roman" w:cs="Times New Roman"/>
          <w:sz w:val="24"/>
          <w:szCs w:val="24"/>
        </w:rPr>
      </w:pPr>
      <w:r w:rsidRPr="00D01895">
        <w:rPr>
          <w:rFonts w:ascii="Times New Roman" w:hAnsi="Times New Roman" w:cs="Times New Roman"/>
          <w:sz w:val="24"/>
          <w:szCs w:val="24"/>
        </w:rPr>
        <w:t>Korisnik javne usluge dužan je:</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dostaviti davatelju javne usluge popunjenu Izjavu o načinu korištenja javne usluge ( u daljnjem tekstu: Izjava) iz članka 17. ove Odluke;</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 xml:space="preserve">koristiti javnu uslugu na području na kojem se nalazi nekretnina korisnika usluge na način da proizvedeni komunalni otpad predaje putem primarnih spremnika, odvojeno po vrstama u odgovarajuće spremnike za miješani komunalni otpad,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xml:space="preserve"> i </w:t>
      </w:r>
      <w:proofErr w:type="spellStart"/>
      <w:r w:rsidRPr="00D01895">
        <w:rPr>
          <w:rFonts w:ascii="Times New Roman" w:hAnsi="Times New Roman" w:cs="Times New Roman"/>
          <w:sz w:val="24"/>
          <w:szCs w:val="24"/>
        </w:rPr>
        <w:t>reciklabilni</w:t>
      </w:r>
      <w:proofErr w:type="spellEnd"/>
      <w:r w:rsidRPr="00D01895">
        <w:rPr>
          <w:rFonts w:ascii="Times New Roman" w:hAnsi="Times New Roman" w:cs="Times New Roman"/>
          <w:sz w:val="24"/>
          <w:szCs w:val="24"/>
        </w:rPr>
        <w:t xml:space="preserve"> komunalni otpad;</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 xml:space="preserve">predati opasni i problematični komunalni otpad u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ili mobilnom </w:t>
      </w:r>
      <w:proofErr w:type="spellStart"/>
      <w:r w:rsidRPr="00D01895">
        <w:rPr>
          <w:rFonts w:ascii="Times New Roman" w:hAnsi="Times New Roman" w:cs="Times New Roman"/>
          <w:sz w:val="24"/>
          <w:szCs w:val="24"/>
        </w:rPr>
        <w:t>reciklažnom</w:t>
      </w:r>
      <w:proofErr w:type="spellEnd"/>
      <w:r w:rsidRPr="00D01895">
        <w:rPr>
          <w:rFonts w:ascii="Times New Roman" w:hAnsi="Times New Roman" w:cs="Times New Roman"/>
          <w:sz w:val="24"/>
          <w:szCs w:val="24"/>
        </w:rPr>
        <w:t xml:space="preserve"> dvorištu, odnosno postupati s istim u skladu s propisom kojim se uređuje gospodarenje posebnom kategorijom otpada, osim korisnika koji nije kućanstvo;</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 xml:space="preserve">predati odvojeno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xml:space="preserve"> putem odgovarajućeg spremnika ili </w:t>
      </w:r>
      <w:proofErr w:type="spellStart"/>
      <w:r w:rsidRPr="00D01895">
        <w:rPr>
          <w:rFonts w:ascii="Times New Roman" w:hAnsi="Times New Roman" w:cs="Times New Roman"/>
          <w:sz w:val="24"/>
          <w:szCs w:val="24"/>
        </w:rPr>
        <w:t>kompostirati</w:t>
      </w:r>
      <w:proofErr w:type="spellEnd"/>
      <w:r w:rsidRPr="00D01895">
        <w:rPr>
          <w:rFonts w:ascii="Times New Roman" w:hAnsi="Times New Roman" w:cs="Times New Roman"/>
          <w:sz w:val="24"/>
          <w:szCs w:val="24"/>
        </w:rPr>
        <w:t xml:space="preserve">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xml:space="preserve"> na mjestu nastanka;</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omogućiti davatelju javne usluge označavanje spremnika odgovarajućim natpisom i oznakama;</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omogućiti davatelju javne usluge pristup spremnika na mjestu primopredaje kad mjesto primopredaje otpada nije na javnoj površini;</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postupati s otpadom na obračunskom mjestu korisnika javne usluge na način kojim se ne dovodi u opasnost ljudsko zdravlje, ne dovodi do rasipanja otpada oko spremnika i ne uzrokuje pojava neugode trećim osobama zbog mirisa ili drugih štetnih svojstava otpada;</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platiti redovite davatelju javne usluge iznos cijene javne usluge za obračunsko mjesto i obračunsko razdoblje, u skladu s važećim Cjenikom, osim za obračunsko mjesto na kojem se nekretnina trajno ne koristi;</w:t>
      </w:r>
    </w:p>
    <w:p w:rsidR="00976AC1" w:rsidRPr="00D01895" w:rsidRDefault="00976AC1" w:rsidP="00976AC1">
      <w:pPr>
        <w:pStyle w:val="Odlomakpopisa"/>
        <w:numPr>
          <w:ilvl w:val="0"/>
          <w:numId w:val="9"/>
        </w:numPr>
        <w:jc w:val="both"/>
        <w:rPr>
          <w:rFonts w:ascii="Times New Roman" w:hAnsi="Times New Roman" w:cs="Times New Roman"/>
          <w:sz w:val="24"/>
          <w:szCs w:val="24"/>
        </w:rPr>
      </w:pPr>
      <w:r w:rsidRPr="00D01895">
        <w:rPr>
          <w:rFonts w:ascii="Times New Roman" w:hAnsi="Times New Roman" w:cs="Times New Roman"/>
          <w:sz w:val="24"/>
          <w:szCs w:val="24"/>
        </w:rPr>
        <w:t xml:space="preserve">odvojeno predati miješani komunalni otpad, </w:t>
      </w:r>
      <w:proofErr w:type="spellStart"/>
      <w:r w:rsidRPr="00D01895">
        <w:rPr>
          <w:rFonts w:ascii="Times New Roman" w:hAnsi="Times New Roman" w:cs="Times New Roman"/>
          <w:sz w:val="24"/>
          <w:szCs w:val="24"/>
        </w:rPr>
        <w:t>reciklabilni</w:t>
      </w:r>
      <w:proofErr w:type="spellEnd"/>
      <w:r w:rsidRPr="00D01895">
        <w:rPr>
          <w:rFonts w:ascii="Times New Roman" w:hAnsi="Times New Roman" w:cs="Times New Roman"/>
          <w:sz w:val="24"/>
          <w:szCs w:val="24"/>
        </w:rPr>
        <w:t xml:space="preserve"> otpad, biorazgradivi otpad, te opasni i glomazni otpad.</w:t>
      </w:r>
    </w:p>
    <w:p w:rsidR="00D01895" w:rsidRPr="00D01895" w:rsidRDefault="00D01895" w:rsidP="00976AC1">
      <w:pPr>
        <w:jc w:val="both"/>
        <w:rPr>
          <w:rFonts w:ascii="Times New Roman" w:hAnsi="Times New Roman" w:cs="Times New Roman"/>
          <w:b/>
          <w:sz w:val="24"/>
          <w:szCs w:val="24"/>
          <w:u w:val="single"/>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Informiranje korisnika javne usluge o načinu djelovanja sustava gospodarenja otpadom</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16.</w:t>
      </w:r>
    </w:p>
    <w:p w:rsidR="00976AC1" w:rsidRPr="00D01895" w:rsidRDefault="00976AC1" w:rsidP="00976AC1">
      <w:pPr>
        <w:ind w:firstLine="705"/>
        <w:jc w:val="both"/>
        <w:rPr>
          <w:rFonts w:ascii="Times New Roman" w:hAnsi="Times New Roman" w:cs="Times New Roman"/>
          <w:sz w:val="24"/>
          <w:szCs w:val="24"/>
        </w:rPr>
      </w:pPr>
      <w:r w:rsidRPr="00D01895">
        <w:rPr>
          <w:rFonts w:ascii="Times New Roman" w:hAnsi="Times New Roman" w:cs="Times New Roman"/>
          <w:sz w:val="24"/>
          <w:szCs w:val="24"/>
        </w:rPr>
        <w:t>Općina i davatelj javne usluge na svojim mrežnim stranicama objavljuju i ažurno održavaju popis koji sadrži najmanje sljedeće informacije:</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 xml:space="preserve">lokacije mobilnih i izgrađenih </w:t>
      </w:r>
      <w:proofErr w:type="spellStart"/>
      <w:r w:rsidRPr="00D01895">
        <w:rPr>
          <w:rFonts w:ascii="Times New Roman" w:hAnsi="Times New Roman" w:cs="Times New Roman"/>
          <w:sz w:val="24"/>
          <w:szCs w:val="24"/>
        </w:rPr>
        <w:t>reciklažnih</w:t>
      </w:r>
      <w:proofErr w:type="spellEnd"/>
      <w:r w:rsidRPr="00D01895">
        <w:rPr>
          <w:rFonts w:ascii="Times New Roman" w:hAnsi="Times New Roman" w:cs="Times New Roman"/>
          <w:sz w:val="24"/>
          <w:szCs w:val="24"/>
        </w:rPr>
        <w:t xml:space="preserve"> dvorišta s uputama o vrstama otpada koje se u njima preuzimaju i načinu preuzimanja te raspored korištenja mobilnog </w:t>
      </w:r>
      <w:proofErr w:type="spellStart"/>
      <w:r w:rsidRPr="00D01895">
        <w:rPr>
          <w:rFonts w:ascii="Times New Roman" w:hAnsi="Times New Roman" w:cs="Times New Roman"/>
          <w:sz w:val="24"/>
          <w:szCs w:val="24"/>
        </w:rPr>
        <w:t>reciklažnog</w:t>
      </w:r>
      <w:proofErr w:type="spellEnd"/>
      <w:r w:rsidRPr="00D01895">
        <w:rPr>
          <w:rFonts w:ascii="Times New Roman" w:hAnsi="Times New Roman" w:cs="Times New Roman"/>
          <w:sz w:val="24"/>
          <w:szCs w:val="24"/>
        </w:rPr>
        <w:t xml:space="preserve"> dvorišta po naseljima;</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lokacije i vrste spremnika za odvojeno sakupljanje komunalnog otpada na javnim površinama s uputama za njihovo korištenje;</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raspored odvoza pojedinih vrsta komunalnog otpada za obračunska mjesta korisnika javne usluge i upute za odvojeno prikupljanje pojedinih vrsta komunalnog otpada;</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upute za odvoz komunalnog otpada po pozivu;</w:t>
      </w:r>
    </w:p>
    <w:p w:rsidR="00976AC1" w:rsidRPr="00D01895" w:rsidRDefault="00976AC1" w:rsidP="00976AC1">
      <w:pPr>
        <w:pStyle w:val="Odlomakpopisa"/>
        <w:numPr>
          <w:ilvl w:val="0"/>
          <w:numId w:val="5"/>
        </w:numPr>
        <w:jc w:val="both"/>
        <w:rPr>
          <w:rFonts w:ascii="Times New Roman" w:hAnsi="Times New Roman" w:cs="Times New Roman"/>
          <w:sz w:val="24"/>
          <w:szCs w:val="24"/>
        </w:rPr>
      </w:pPr>
      <w:r w:rsidRPr="00D01895">
        <w:rPr>
          <w:rFonts w:ascii="Times New Roman" w:hAnsi="Times New Roman" w:cs="Times New Roman"/>
          <w:sz w:val="24"/>
          <w:szCs w:val="24"/>
        </w:rPr>
        <w:t xml:space="preserve">upute za kućno </w:t>
      </w:r>
      <w:proofErr w:type="spellStart"/>
      <w:r w:rsidRPr="00D01895">
        <w:rPr>
          <w:rFonts w:ascii="Times New Roman" w:hAnsi="Times New Roman" w:cs="Times New Roman"/>
          <w:sz w:val="24"/>
          <w:szCs w:val="24"/>
        </w:rPr>
        <w:t>kompostiranje</w:t>
      </w:r>
      <w:proofErr w:type="spellEnd"/>
      <w:r w:rsidRPr="00D01895">
        <w:rPr>
          <w:rFonts w:ascii="Times New Roman" w:hAnsi="Times New Roman" w:cs="Times New Roman"/>
          <w:sz w:val="24"/>
          <w:szCs w:val="24"/>
        </w:rPr>
        <w:t xml:space="preserve"> otpada.</w:t>
      </w:r>
    </w:p>
    <w:p w:rsidR="00976AC1" w:rsidRPr="00D01895" w:rsidRDefault="00976AC1" w:rsidP="00976AC1">
      <w:pPr>
        <w:ind w:firstLine="705"/>
        <w:jc w:val="both"/>
        <w:rPr>
          <w:rFonts w:ascii="Times New Roman" w:hAnsi="Times New Roman" w:cs="Times New Roman"/>
          <w:sz w:val="24"/>
          <w:szCs w:val="24"/>
        </w:rPr>
      </w:pPr>
      <w:r w:rsidRPr="00D01895">
        <w:rPr>
          <w:rFonts w:ascii="Times New Roman" w:hAnsi="Times New Roman" w:cs="Times New Roman"/>
          <w:sz w:val="24"/>
          <w:szCs w:val="24"/>
        </w:rPr>
        <w:t>Općina je dužna o svom trošku, na odgovarajući način osigurati godišnju provedbu informativnih aktivnosti u svezi gospodarenja otpadom na svojem području, a osobito najmanje jednu javnu tribinu te informativne publikacije o gospodarenju otpadom. Općina je dužna u sklopu svoje mrežne stranice uspostaviti i ažurno održavati mrežne stranice sa svim bitnim informacijama o gospodarenju otpadom na svojem području.</w:t>
      </w:r>
    </w:p>
    <w:p w:rsidR="00976AC1" w:rsidRPr="00D01895" w:rsidRDefault="00976AC1" w:rsidP="00976AC1">
      <w:pPr>
        <w:jc w:val="both"/>
        <w:rPr>
          <w:rFonts w:ascii="Times New Roman" w:hAnsi="Times New Roman" w:cs="Times New Roman"/>
          <w:sz w:val="24"/>
          <w:szCs w:val="24"/>
        </w:rPr>
      </w:pPr>
    </w:p>
    <w:p w:rsidR="00976AC1" w:rsidRPr="00D01895" w:rsidRDefault="00976AC1" w:rsidP="00976AC1">
      <w:pPr>
        <w:jc w:val="both"/>
        <w:rPr>
          <w:rFonts w:ascii="Times New Roman" w:hAnsi="Times New Roman" w:cs="Times New Roman"/>
          <w:b/>
          <w:sz w:val="24"/>
          <w:szCs w:val="24"/>
          <w:u w:val="single"/>
        </w:rPr>
      </w:pPr>
      <w:r w:rsidRPr="00D01895">
        <w:rPr>
          <w:rFonts w:ascii="Times New Roman" w:hAnsi="Times New Roman" w:cs="Times New Roman"/>
          <w:b/>
          <w:sz w:val="24"/>
          <w:szCs w:val="24"/>
          <w:u w:val="single"/>
        </w:rPr>
        <w:t>Prikupljanje i pohrana podataka te prihvatljivi dokaz izvršenja javne usluge za pojedinačnog korisnika javne usluge</w:t>
      </w:r>
    </w:p>
    <w:p w:rsidR="00976AC1" w:rsidRPr="00D01895" w:rsidRDefault="00976AC1" w:rsidP="00976AC1">
      <w:pPr>
        <w:jc w:val="center"/>
        <w:rPr>
          <w:rFonts w:ascii="Times New Roman" w:hAnsi="Times New Roman" w:cs="Times New Roman"/>
          <w:sz w:val="24"/>
          <w:szCs w:val="24"/>
        </w:rPr>
      </w:pPr>
      <w:r w:rsidRPr="00D01895">
        <w:rPr>
          <w:rFonts w:ascii="Times New Roman" w:hAnsi="Times New Roman" w:cs="Times New Roman"/>
          <w:sz w:val="24"/>
          <w:szCs w:val="24"/>
        </w:rPr>
        <w:t>Članak 17.</w:t>
      </w:r>
    </w:p>
    <w:p w:rsidR="00976AC1" w:rsidRPr="00D01895" w:rsidRDefault="00976AC1" w:rsidP="00976AC1">
      <w:pPr>
        <w:widowControl w:val="0"/>
        <w:tabs>
          <w:tab w:val="left" w:pos="443"/>
        </w:tabs>
        <w:autoSpaceDE w:val="0"/>
        <w:autoSpaceDN w:val="0"/>
        <w:spacing w:before="41" w:after="0" w:line="240" w:lineRule="auto"/>
        <w:ind w:right="112"/>
        <w:jc w:val="both"/>
        <w:rPr>
          <w:rFonts w:ascii="Times New Roman" w:hAnsi="Times New Roman" w:cs="Times New Roman"/>
          <w:sz w:val="24"/>
          <w:szCs w:val="24"/>
        </w:rPr>
      </w:pPr>
      <w:r w:rsidRPr="00D01895">
        <w:rPr>
          <w:rFonts w:ascii="Times New Roman" w:hAnsi="Times New Roman" w:cs="Times New Roman"/>
          <w:sz w:val="24"/>
          <w:szCs w:val="24"/>
        </w:rPr>
        <w:tab/>
        <w:t>Korisnik javne usluge dužan je dostaviti davatelju javne usluge Izjavu o načinu korištenja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 Izjava o načinu korištenja javne usluge je obrazac kojim se korisnik javne usluge i davatelj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 usluge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usuglašavaju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bitnim sastojcima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Ugovora.</w:t>
      </w:r>
    </w:p>
    <w:p w:rsidR="00976AC1" w:rsidRPr="00D01895" w:rsidRDefault="00976AC1" w:rsidP="00976AC1">
      <w:pPr>
        <w:widowControl w:val="0"/>
        <w:tabs>
          <w:tab w:val="left" w:pos="431"/>
        </w:tabs>
        <w:autoSpaceDE w:val="0"/>
        <w:autoSpaceDN w:val="0"/>
        <w:spacing w:before="119" w:after="0" w:line="240" w:lineRule="auto"/>
        <w:ind w:right="112"/>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Izjava se daje na obrascu koji korisniku javne usluge dostavlja davatelj javne usluge, a koji sadrži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sljedeće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podatke:</w:t>
      </w:r>
    </w:p>
    <w:p w:rsidR="00976AC1" w:rsidRPr="00D01895" w:rsidRDefault="00976AC1" w:rsidP="00976AC1">
      <w:pPr>
        <w:pStyle w:val="Odlomakpopisa"/>
        <w:widowControl w:val="0"/>
        <w:numPr>
          <w:ilvl w:val="1"/>
          <w:numId w:val="20"/>
        </w:numPr>
        <w:tabs>
          <w:tab w:val="left" w:pos="824"/>
          <w:tab w:val="left" w:pos="825"/>
        </w:tabs>
        <w:autoSpaceDE w:val="0"/>
        <w:autoSpaceDN w:val="0"/>
        <w:spacing w:before="120"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adresu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 lokaciju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obračunskog</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mjesta,</w:t>
      </w:r>
    </w:p>
    <w:p w:rsidR="00976AC1" w:rsidRPr="00D01895" w:rsidRDefault="00976AC1" w:rsidP="00976AC1">
      <w:pPr>
        <w:pStyle w:val="Odlomakpopisa"/>
        <w:widowControl w:val="0"/>
        <w:numPr>
          <w:ilvl w:val="1"/>
          <w:numId w:val="20"/>
        </w:numPr>
        <w:tabs>
          <w:tab w:val="left" w:pos="824"/>
          <w:tab w:val="left" w:pos="825"/>
        </w:tabs>
        <w:autoSpaceDE w:val="0"/>
        <w:autoSpaceDN w:val="0"/>
        <w:spacing w:after="0" w:line="240" w:lineRule="auto"/>
        <w:ind w:right="108"/>
        <w:contextualSpacing w:val="0"/>
        <w:jc w:val="both"/>
        <w:rPr>
          <w:rFonts w:ascii="Times New Roman" w:hAnsi="Times New Roman" w:cs="Times New Roman"/>
          <w:sz w:val="24"/>
          <w:szCs w:val="24"/>
        </w:rPr>
      </w:pPr>
      <w:r w:rsidRPr="00D01895">
        <w:rPr>
          <w:rFonts w:ascii="Times New Roman" w:hAnsi="Times New Roman" w:cs="Times New Roman"/>
          <w:sz w:val="24"/>
          <w:szCs w:val="24"/>
        </w:rPr>
        <w:t>podatke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korisniku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(ime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prezime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ili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naziv</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pravne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osobe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ili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fizičke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osobe</w:t>
      </w:r>
      <w:r w:rsidRPr="00D01895">
        <w:rPr>
          <w:rFonts w:ascii="Times New Roman" w:hAnsi="Times New Roman" w:cs="Times New Roman"/>
          <w:spacing w:val="9"/>
          <w:sz w:val="24"/>
          <w:szCs w:val="24"/>
        </w:rPr>
        <w:t xml:space="preserve"> </w:t>
      </w:r>
      <w:r w:rsidRPr="00D01895">
        <w:rPr>
          <w:rFonts w:ascii="Times New Roman" w:hAnsi="Times New Roman" w:cs="Times New Roman"/>
          <w:sz w:val="24"/>
          <w:szCs w:val="24"/>
        </w:rPr>
        <w:t>–</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obrtnika,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OIB</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te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adresu prebivališta /</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sjedišta),</w:t>
      </w:r>
    </w:p>
    <w:p w:rsidR="00976AC1" w:rsidRPr="00D01895" w:rsidRDefault="00976AC1" w:rsidP="00976AC1">
      <w:pPr>
        <w:pStyle w:val="Odlomakpopisa"/>
        <w:widowControl w:val="0"/>
        <w:numPr>
          <w:ilvl w:val="1"/>
          <w:numId w:val="20"/>
        </w:numPr>
        <w:tabs>
          <w:tab w:val="left" w:pos="824"/>
          <w:tab w:val="left" w:pos="825"/>
        </w:tabs>
        <w:autoSpaceDE w:val="0"/>
        <w:autoSpaceDN w:val="0"/>
        <w:spacing w:before="2"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kategoriju</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korisnika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Odlomakpopisa"/>
        <w:widowControl w:val="0"/>
        <w:numPr>
          <w:ilvl w:val="1"/>
          <w:numId w:val="20"/>
        </w:numPr>
        <w:tabs>
          <w:tab w:val="left" w:pos="824"/>
          <w:tab w:val="left" w:pos="825"/>
        </w:tabs>
        <w:autoSpaceDE w:val="0"/>
        <w:autoSpaceDN w:val="0"/>
        <w:spacing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udio</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korištenju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spremnika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za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miješani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komunalni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otpad,</w:t>
      </w:r>
    </w:p>
    <w:p w:rsidR="00976AC1" w:rsidRPr="00D01895" w:rsidRDefault="00976AC1" w:rsidP="00976AC1">
      <w:pPr>
        <w:pStyle w:val="Odlomakpopisa"/>
        <w:widowControl w:val="0"/>
        <w:numPr>
          <w:ilvl w:val="1"/>
          <w:numId w:val="20"/>
        </w:numPr>
        <w:tabs>
          <w:tab w:val="left" w:pos="825"/>
        </w:tabs>
        <w:autoSpaceDE w:val="0"/>
        <w:autoSpaceDN w:val="0"/>
        <w:spacing w:after="0" w:line="240" w:lineRule="auto"/>
        <w:ind w:right="109"/>
        <w:contextualSpacing w:val="0"/>
        <w:jc w:val="both"/>
        <w:rPr>
          <w:rFonts w:ascii="Times New Roman" w:hAnsi="Times New Roman" w:cs="Times New Roman"/>
          <w:sz w:val="24"/>
          <w:szCs w:val="24"/>
        </w:rPr>
      </w:pPr>
      <w:r w:rsidRPr="00D01895">
        <w:rPr>
          <w:rFonts w:ascii="Times New Roman" w:hAnsi="Times New Roman" w:cs="Times New Roman"/>
          <w:sz w:val="24"/>
          <w:szCs w:val="24"/>
        </w:rPr>
        <w:t>vrstu, zapreminu i broj spremnika koje će koristiti, sukladno članku 7. ove Odluke, ili očitova-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nje o sklapanju posebnog ugovora o korištenju javne usluge za kategoriju korisnika koji nije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kućanstvo,</w:t>
      </w:r>
    </w:p>
    <w:p w:rsidR="00976AC1" w:rsidRPr="00D01895" w:rsidRDefault="00976AC1" w:rsidP="00976AC1">
      <w:pPr>
        <w:pStyle w:val="Odlomakpopisa"/>
        <w:widowControl w:val="0"/>
        <w:numPr>
          <w:ilvl w:val="1"/>
          <w:numId w:val="20"/>
        </w:numPr>
        <w:tabs>
          <w:tab w:val="left" w:pos="825"/>
        </w:tabs>
        <w:autoSpaceDE w:val="0"/>
        <w:autoSpaceDN w:val="0"/>
        <w:spacing w:after="0" w:line="267" w:lineRule="exact"/>
        <w:contextualSpacing w:val="0"/>
        <w:jc w:val="both"/>
        <w:rPr>
          <w:rFonts w:ascii="Times New Roman" w:hAnsi="Times New Roman" w:cs="Times New Roman"/>
          <w:sz w:val="24"/>
          <w:szCs w:val="24"/>
        </w:rPr>
      </w:pPr>
      <w:r w:rsidRPr="00D01895">
        <w:rPr>
          <w:rFonts w:ascii="Times New Roman" w:hAnsi="Times New Roman" w:cs="Times New Roman"/>
          <w:sz w:val="24"/>
          <w:szCs w:val="24"/>
        </w:rPr>
        <w:t>broj</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planiranih</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primopredaja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miješanog</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komunalnog</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otpada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obračunskom razdoblju,</w:t>
      </w:r>
    </w:p>
    <w:p w:rsidR="00976AC1" w:rsidRPr="00D01895" w:rsidRDefault="00976AC1" w:rsidP="00976AC1">
      <w:pPr>
        <w:pStyle w:val="Odlomakpopisa"/>
        <w:widowControl w:val="0"/>
        <w:numPr>
          <w:ilvl w:val="1"/>
          <w:numId w:val="20"/>
        </w:numPr>
        <w:tabs>
          <w:tab w:val="left" w:pos="824"/>
          <w:tab w:val="left" w:pos="825"/>
        </w:tabs>
        <w:autoSpaceDE w:val="0"/>
        <w:autoSpaceDN w:val="0"/>
        <w:spacing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očitovanje</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1"/>
          <w:sz w:val="24"/>
          <w:szCs w:val="24"/>
        </w:rPr>
        <w:t xml:space="preserve"> </w:t>
      </w:r>
      <w:proofErr w:type="spellStart"/>
      <w:r w:rsidRPr="00D01895">
        <w:rPr>
          <w:rFonts w:ascii="Times New Roman" w:hAnsi="Times New Roman" w:cs="Times New Roman"/>
          <w:sz w:val="24"/>
          <w:szCs w:val="24"/>
        </w:rPr>
        <w:t>kompostiranju</w:t>
      </w:r>
      <w:proofErr w:type="spellEnd"/>
      <w:r w:rsidRPr="00D01895">
        <w:rPr>
          <w:rFonts w:ascii="Times New Roman" w:hAnsi="Times New Roman" w:cs="Times New Roman"/>
          <w:spacing w:val="-3"/>
          <w:sz w:val="24"/>
          <w:szCs w:val="24"/>
        </w:rPr>
        <w:t xml:space="preserve">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w:t>
      </w:r>
    </w:p>
    <w:p w:rsidR="00976AC1" w:rsidRPr="00D01895" w:rsidRDefault="00976AC1" w:rsidP="00976AC1">
      <w:pPr>
        <w:pStyle w:val="Odlomakpopisa"/>
        <w:widowControl w:val="0"/>
        <w:numPr>
          <w:ilvl w:val="1"/>
          <w:numId w:val="20"/>
        </w:numPr>
        <w:tabs>
          <w:tab w:val="left" w:pos="824"/>
          <w:tab w:val="left" w:pos="825"/>
        </w:tabs>
        <w:autoSpaceDE w:val="0"/>
        <w:autoSpaceDN w:val="0"/>
        <w:spacing w:before="1"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očitovanje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trajnom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nekorištenju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nekretnine,</w:t>
      </w:r>
    </w:p>
    <w:p w:rsidR="00976AC1" w:rsidRPr="00D01895" w:rsidRDefault="00976AC1" w:rsidP="00976AC1">
      <w:pPr>
        <w:pStyle w:val="Odlomakpopisa"/>
        <w:widowControl w:val="0"/>
        <w:numPr>
          <w:ilvl w:val="1"/>
          <w:numId w:val="20"/>
        </w:numPr>
        <w:tabs>
          <w:tab w:val="left" w:pos="824"/>
          <w:tab w:val="left" w:pos="825"/>
        </w:tabs>
        <w:autoSpaceDE w:val="0"/>
        <w:autoSpaceDN w:val="0"/>
        <w:spacing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obavijest</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davatelja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uvjetima</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pod</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kojima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Ugovor</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smatra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sklopljenim,</w:t>
      </w:r>
    </w:p>
    <w:p w:rsidR="00976AC1" w:rsidRPr="00D01895" w:rsidRDefault="00976AC1" w:rsidP="00976AC1">
      <w:pPr>
        <w:pStyle w:val="Odlomakpopisa"/>
        <w:widowControl w:val="0"/>
        <w:numPr>
          <w:ilvl w:val="1"/>
          <w:numId w:val="20"/>
        </w:numPr>
        <w:tabs>
          <w:tab w:val="left" w:pos="825"/>
        </w:tabs>
        <w:autoSpaceDE w:val="0"/>
        <w:autoSpaceDN w:val="0"/>
        <w:spacing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izjavu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korisnika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kojom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potvrđuje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upoznat</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Ugovorom,</w:t>
      </w:r>
    </w:p>
    <w:p w:rsidR="00976AC1" w:rsidRPr="00D01895" w:rsidRDefault="00976AC1" w:rsidP="00976AC1">
      <w:pPr>
        <w:pStyle w:val="Odlomakpopisa"/>
        <w:widowControl w:val="0"/>
        <w:numPr>
          <w:ilvl w:val="1"/>
          <w:numId w:val="20"/>
        </w:numPr>
        <w:tabs>
          <w:tab w:val="left" w:pos="825"/>
        </w:tabs>
        <w:autoSpaceDE w:val="0"/>
        <w:autoSpaceDN w:val="0"/>
        <w:spacing w:after="0" w:line="240" w:lineRule="auto"/>
        <w:ind w:right="111"/>
        <w:contextualSpacing w:val="0"/>
        <w:jc w:val="both"/>
        <w:rPr>
          <w:rFonts w:ascii="Times New Roman" w:hAnsi="Times New Roman" w:cs="Times New Roman"/>
          <w:sz w:val="24"/>
          <w:szCs w:val="24"/>
        </w:rPr>
      </w:pPr>
      <w:r w:rsidRPr="00D01895">
        <w:rPr>
          <w:rFonts w:ascii="Times New Roman" w:hAnsi="Times New Roman" w:cs="Times New Roman"/>
          <w:sz w:val="24"/>
          <w:szCs w:val="24"/>
        </w:rPr>
        <w:t>izjavu korisnika javne usluge kojom daje suglasnost za elektroničku komunikaciju s davateljem javne usluge i elektroničku adresu i/ili broj mobilnog telefona putem kojeg se korisniku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mogu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dostavljati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obavijesti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 računi za uslugu,</w:t>
      </w:r>
    </w:p>
    <w:p w:rsidR="00976AC1" w:rsidRPr="00D01895" w:rsidRDefault="00976AC1" w:rsidP="00976AC1">
      <w:pPr>
        <w:tabs>
          <w:tab w:val="left" w:pos="825"/>
        </w:tabs>
        <w:spacing w:before="37" w:after="0" w:line="240" w:lineRule="auto"/>
        <w:rPr>
          <w:rFonts w:ascii="Times New Roman" w:hAnsi="Times New Roman" w:cs="Times New Roman"/>
          <w:sz w:val="24"/>
          <w:szCs w:val="24"/>
        </w:rPr>
      </w:pPr>
      <w:r w:rsidRPr="00D01895">
        <w:rPr>
          <w:rFonts w:ascii="Times New Roman" w:hAnsi="Times New Roman" w:cs="Times New Roman"/>
          <w:sz w:val="24"/>
          <w:szCs w:val="24"/>
        </w:rPr>
        <w:t xml:space="preserve">       12.   uvjete raskida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Ugovora,</w:t>
      </w:r>
    </w:p>
    <w:p w:rsidR="00976AC1" w:rsidRPr="00D01895" w:rsidRDefault="00976AC1" w:rsidP="00976AC1">
      <w:pPr>
        <w:tabs>
          <w:tab w:val="left" w:pos="825"/>
        </w:tabs>
        <w:spacing w:before="37" w:after="0" w:line="240" w:lineRule="auto"/>
        <w:rPr>
          <w:rFonts w:ascii="Times New Roman" w:hAnsi="Times New Roman" w:cs="Times New Roman"/>
          <w:sz w:val="24"/>
          <w:szCs w:val="24"/>
        </w:rPr>
      </w:pPr>
      <w:r w:rsidRPr="00D01895">
        <w:rPr>
          <w:rFonts w:ascii="Times New Roman" w:hAnsi="Times New Roman" w:cs="Times New Roman"/>
          <w:sz w:val="24"/>
          <w:szCs w:val="24"/>
        </w:rPr>
        <w:t xml:space="preserve">       13.   izvadak</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iz</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Cjenika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p>
    <w:p w:rsidR="00976AC1" w:rsidRPr="00D01895" w:rsidRDefault="00976AC1" w:rsidP="00976AC1">
      <w:pPr>
        <w:tabs>
          <w:tab w:val="left" w:pos="825"/>
        </w:tabs>
        <w:spacing w:before="1"/>
        <w:ind w:left="-206"/>
        <w:rPr>
          <w:rFonts w:ascii="Times New Roman" w:hAnsi="Times New Roman" w:cs="Times New Roman"/>
          <w:sz w:val="24"/>
          <w:szCs w:val="24"/>
        </w:rPr>
      </w:pPr>
      <w:r w:rsidRPr="00D01895">
        <w:rPr>
          <w:rFonts w:ascii="Times New Roman" w:hAnsi="Times New Roman" w:cs="Times New Roman"/>
          <w:sz w:val="24"/>
          <w:szCs w:val="24"/>
        </w:rPr>
        <w:t xml:space="preserve">           14.   druge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podatke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potrebne za</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sklapanje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Ugovora.</w:t>
      </w:r>
    </w:p>
    <w:p w:rsidR="00976AC1" w:rsidRPr="00D01895" w:rsidRDefault="00976AC1" w:rsidP="00976AC1">
      <w:pPr>
        <w:pStyle w:val="Odlomakpopisa"/>
        <w:tabs>
          <w:tab w:val="left" w:pos="825"/>
        </w:tabs>
        <w:ind w:left="824" w:right="111"/>
        <w:rPr>
          <w:rFonts w:ascii="Times New Roman" w:hAnsi="Times New Roman" w:cs="Times New Roman"/>
          <w:sz w:val="24"/>
          <w:szCs w:val="24"/>
        </w:rPr>
      </w:pPr>
    </w:p>
    <w:p w:rsidR="00976AC1" w:rsidRPr="00D01895" w:rsidRDefault="00976AC1" w:rsidP="00976AC1">
      <w:pPr>
        <w:pStyle w:val="Odlomakpopisa"/>
        <w:widowControl w:val="0"/>
        <w:autoSpaceDE w:val="0"/>
        <w:autoSpaceDN w:val="0"/>
        <w:spacing w:before="122" w:after="0" w:line="237" w:lineRule="auto"/>
        <w:ind w:left="118" w:right="113" w:firstLine="590"/>
        <w:contextualSpacing w:val="0"/>
        <w:jc w:val="both"/>
        <w:rPr>
          <w:rFonts w:ascii="Times New Roman" w:hAnsi="Times New Roman" w:cs="Times New Roman"/>
          <w:sz w:val="24"/>
          <w:szCs w:val="24"/>
        </w:rPr>
      </w:pPr>
      <w:r w:rsidRPr="00D01895">
        <w:rPr>
          <w:rFonts w:ascii="Times New Roman" w:hAnsi="Times New Roman" w:cs="Times New Roman"/>
          <w:sz w:val="24"/>
          <w:szCs w:val="24"/>
        </w:rPr>
        <w:t xml:space="preserve">Podaci iz stavka 2. ovoga članka svrstani su u obrascu Izjave u dva stupca, od kojih je prvi prijedlog </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davatelja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drugi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očitovanje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korisnika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Odlomakpopisa"/>
        <w:widowControl w:val="0"/>
        <w:tabs>
          <w:tab w:val="left" w:pos="419"/>
        </w:tabs>
        <w:autoSpaceDE w:val="0"/>
        <w:autoSpaceDN w:val="0"/>
        <w:spacing w:before="121" w:after="0" w:line="240" w:lineRule="auto"/>
        <w:ind w:left="118" w:right="113"/>
        <w:contextualSpacing w:val="0"/>
        <w:jc w:val="both"/>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t>Korisnik javne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dužan</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vratiti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davatelju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dva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potpisana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primjerka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Izjave</w:t>
      </w:r>
      <w:r w:rsidRPr="00D01895">
        <w:rPr>
          <w:rFonts w:ascii="Times New Roman" w:hAnsi="Times New Roman" w:cs="Times New Roman"/>
          <w:spacing w:val="7"/>
          <w:sz w:val="24"/>
          <w:szCs w:val="24"/>
        </w:rPr>
        <w:t xml:space="preserve"> </w:t>
      </w:r>
      <w:r w:rsidRPr="00D01895">
        <w:rPr>
          <w:rFonts w:ascii="Times New Roman" w:hAnsi="Times New Roman" w:cs="Times New Roman"/>
          <w:sz w:val="24"/>
          <w:szCs w:val="24"/>
        </w:rPr>
        <w:t>u roku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15</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dana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dana zaprimanja.</w:t>
      </w:r>
    </w:p>
    <w:p w:rsidR="00976AC1" w:rsidRPr="00D01895" w:rsidRDefault="00976AC1" w:rsidP="00976AC1">
      <w:pPr>
        <w:pStyle w:val="Odlomakpopisa"/>
        <w:widowControl w:val="0"/>
        <w:tabs>
          <w:tab w:val="left" w:pos="422"/>
        </w:tabs>
        <w:autoSpaceDE w:val="0"/>
        <w:autoSpaceDN w:val="0"/>
        <w:spacing w:before="121" w:after="0" w:line="240" w:lineRule="auto"/>
        <w:ind w:left="118" w:right="111"/>
        <w:contextualSpacing w:val="0"/>
        <w:jc w:val="both"/>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t>Davatelj</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dužan</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je</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po</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zaprimanju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Izjave</w:t>
      </w:r>
      <w:r w:rsidRPr="00D01895">
        <w:rPr>
          <w:rFonts w:ascii="Times New Roman" w:hAnsi="Times New Roman" w:cs="Times New Roman"/>
          <w:spacing w:val="9"/>
          <w:sz w:val="24"/>
          <w:szCs w:val="24"/>
        </w:rPr>
        <w:t xml:space="preserve"> </w:t>
      </w:r>
      <w:r w:rsidRPr="00D01895">
        <w:rPr>
          <w:rFonts w:ascii="Times New Roman" w:hAnsi="Times New Roman" w:cs="Times New Roman"/>
          <w:sz w:val="24"/>
          <w:szCs w:val="24"/>
        </w:rPr>
        <w:t>korisniku</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vratiti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jedan</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ovjereni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primjerak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Izjave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roku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15 dana od dana zaprimanja.</w:t>
      </w:r>
    </w:p>
    <w:p w:rsidR="00976AC1" w:rsidRPr="00D01895" w:rsidRDefault="00976AC1" w:rsidP="00976AC1">
      <w:pPr>
        <w:pStyle w:val="Odlomakpopisa"/>
        <w:widowControl w:val="0"/>
        <w:tabs>
          <w:tab w:val="left" w:pos="448"/>
        </w:tabs>
        <w:autoSpaceDE w:val="0"/>
        <w:autoSpaceDN w:val="0"/>
        <w:spacing w:before="120" w:after="0" w:line="240" w:lineRule="auto"/>
        <w:ind w:left="118" w:right="116"/>
        <w:contextualSpacing w:val="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r>
      <w:r w:rsidRPr="00D01895">
        <w:rPr>
          <w:rFonts w:ascii="Times New Roman" w:hAnsi="Times New Roman" w:cs="Times New Roman"/>
          <w:color w:val="221F1F"/>
          <w:sz w:val="24"/>
          <w:szCs w:val="24"/>
        </w:rPr>
        <w:tab/>
        <w:t>Davatelj</w:t>
      </w:r>
      <w:r w:rsidRPr="00D01895">
        <w:rPr>
          <w:rFonts w:ascii="Times New Roman" w:hAnsi="Times New Roman" w:cs="Times New Roman"/>
          <w:color w:val="221F1F"/>
          <w:spacing w:val="29"/>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31"/>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29"/>
          <w:sz w:val="24"/>
          <w:szCs w:val="24"/>
        </w:rPr>
        <w:t xml:space="preserve"> </w:t>
      </w:r>
      <w:r w:rsidRPr="00D01895">
        <w:rPr>
          <w:rFonts w:ascii="Times New Roman" w:hAnsi="Times New Roman" w:cs="Times New Roman"/>
          <w:color w:val="221F1F"/>
          <w:sz w:val="24"/>
          <w:szCs w:val="24"/>
        </w:rPr>
        <w:t>dužan</w:t>
      </w:r>
      <w:r w:rsidRPr="00D01895">
        <w:rPr>
          <w:rFonts w:ascii="Times New Roman" w:hAnsi="Times New Roman" w:cs="Times New Roman"/>
          <w:color w:val="221F1F"/>
          <w:spacing w:val="32"/>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33"/>
          <w:sz w:val="24"/>
          <w:szCs w:val="24"/>
        </w:rPr>
        <w:t xml:space="preserve"> </w:t>
      </w:r>
      <w:r w:rsidRPr="00D01895">
        <w:rPr>
          <w:rFonts w:ascii="Times New Roman" w:hAnsi="Times New Roman" w:cs="Times New Roman"/>
          <w:color w:val="221F1F"/>
          <w:sz w:val="24"/>
          <w:szCs w:val="24"/>
        </w:rPr>
        <w:t>primijeniti</w:t>
      </w:r>
      <w:r w:rsidRPr="00D01895">
        <w:rPr>
          <w:rFonts w:ascii="Times New Roman" w:hAnsi="Times New Roman" w:cs="Times New Roman"/>
          <w:color w:val="221F1F"/>
          <w:spacing w:val="32"/>
          <w:sz w:val="24"/>
          <w:szCs w:val="24"/>
        </w:rPr>
        <w:t xml:space="preserve"> </w:t>
      </w:r>
      <w:r w:rsidRPr="00D01895">
        <w:rPr>
          <w:rFonts w:ascii="Times New Roman" w:hAnsi="Times New Roman" w:cs="Times New Roman"/>
          <w:color w:val="221F1F"/>
          <w:sz w:val="24"/>
          <w:szCs w:val="24"/>
        </w:rPr>
        <w:t>podatak</w:t>
      </w:r>
      <w:r w:rsidRPr="00D01895">
        <w:rPr>
          <w:rFonts w:ascii="Times New Roman" w:hAnsi="Times New Roman" w:cs="Times New Roman"/>
          <w:color w:val="221F1F"/>
          <w:spacing w:val="32"/>
          <w:sz w:val="24"/>
          <w:szCs w:val="24"/>
        </w:rPr>
        <w:t xml:space="preserve"> </w:t>
      </w:r>
      <w:r w:rsidRPr="00D01895">
        <w:rPr>
          <w:rFonts w:ascii="Times New Roman" w:hAnsi="Times New Roman" w:cs="Times New Roman"/>
          <w:color w:val="221F1F"/>
          <w:sz w:val="24"/>
          <w:szCs w:val="24"/>
        </w:rPr>
        <w:t>iz</w:t>
      </w:r>
      <w:r w:rsidRPr="00D01895">
        <w:rPr>
          <w:rFonts w:ascii="Times New Roman" w:hAnsi="Times New Roman" w:cs="Times New Roman"/>
          <w:color w:val="221F1F"/>
          <w:spacing w:val="31"/>
          <w:sz w:val="24"/>
          <w:szCs w:val="24"/>
        </w:rPr>
        <w:t xml:space="preserve"> </w:t>
      </w:r>
      <w:r w:rsidRPr="00D01895">
        <w:rPr>
          <w:rFonts w:ascii="Times New Roman" w:hAnsi="Times New Roman" w:cs="Times New Roman"/>
          <w:color w:val="221F1F"/>
          <w:sz w:val="24"/>
          <w:szCs w:val="24"/>
        </w:rPr>
        <w:t>Izjave</w:t>
      </w:r>
      <w:r w:rsidRPr="00D01895">
        <w:rPr>
          <w:rFonts w:ascii="Times New Roman" w:hAnsi="Times New Roman" w:cs="Times New Roman"/>
          <w:color w:val="221F1F"/>
          <w:spacing w:val="30"/>
          <w:sz w:val="24"/>
          <w:szCs w:val="24"/>
        </w:rPr>
        <w:t xml:space="preserve"> </w:t>
      </w:r>
      <w:r w:rsidRPr="00D01895">
        <w:rPr>
          <w:rFonts w:ascii="Times New Roman" w:hAnsi="Times New Roman" w:cs="Times New Roman"/>
          <w:color w:val="221F1F"/>
          <w:sz w:val="24"/>
          <w:szCs w:val="24"/>
        </w:rPr>
        <w:t>koji</w:t>
      </w:r>
      <w:r w:rsidRPr="00D01895">
        <w:rPr>
          <w:rFonts w:ascii="Times New Roman" w:hAnsi="Times New Roman" w:cs="Times New Roman"/>
          <w:color w:val="221F1F"/>
          <w:spacing w:val="29"/>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30"/>
          <w:sz w:val="24"/>
          <w:szCs w:val="24"/>
        </w:rPr>
        <w:t xml:space="preserve"> </w:t>
      </w:r>
      <w:r w:rsidRPr="00D01895">
        <w:rPr>
          <w:rFonts w:ascii="Times New Roman" w:hAnsi="Times New Roman" w:cs="Times New Roman"/>
          <w:color w:val="221F1F"/>
          <w:sz w:val="24"/>
          <w:szCs w:val="24"/>
        </w:rPr>
        <w:t>naveo</w:t>
      </w:r>
      <w:r w:rsidRPr="00D01895">
        <w:rPr>
          <w:rFonts w:ascii="Times New Roman" w:hAnsi="Times New Roman" w:cs="Times New Roman"/>
          <w:color w:val="221F1F"/>
          <w:spacing w:val="29"/>
          <w:sz w:val="24"/>
          <w:szCs w:val="24"/>
        </w:rPr>
        <w:t xml:space="preserve"> </w:t>
      </w:r>
      <w:r w:rsidRPr="00D01895">
        <w:rPr>
          <w:rFonts w:ascii="Times New Roman" w:hAnsi="Times New Roman" w:cs="Times New Roman"/>
          <w:color w:val="221F1F"/>
          <w:sz w:val="24"/>
          <w:szCs w:val="24"/>
        </w:rPr>
        <w:t>korisnik</w:t>
      </w:r>
      <w:r w:rsidRPr="00D01895">
        <w:rPr>
          <w:rFonts w:ascii="Times New Roman" w:hAnsi="Times New Roman" w:cs="Times New Roman"/>
          <w:color w:val="221F1F"/>
          <w:spacing w:val="29"/>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32"/>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46"/>
          <w:sz w:val="24"/>
          <w:szCs w:val="24"/>
        </w:rPr>
        <w:t xml:space="preserve"> </w:t>
      </w:r>
      <w:r w:rsidRPr="00D01895">
        <w:rPr>
          <w:rFonts w:ascii="Times New Roman" w:hAnsi="Times New Roman" w:cs="Times New Roman"/>
          <w:color w:val="221F1F"/>
          <w:sz w:val="24"/>
          <w:szCs w:val="24"/>
        </w:rPr>
        <w:t>(stupac:</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očitovanje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kad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taj</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podatak</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skladu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Zakonom</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i</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ovom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Odlukom.</w:t>
      </w:r>
    </w:p>
    <w:p w:rsidR="00976AC1" w:rsidRPr="00D01895" w:rsidRDefault="00976AC1" w:rsidP="00976AC1">
      <w:pPr>
        <w:pStyle w:val="Odlomakpopisa"/>
        <w:widowControl w:val="0"/>
        <w:tabs>
          <w:tab w:val="left" w:pos="419"/>
        </w:tabs>
        <w:autoSpaceDE w:val="0"/>
        <w:autoSpaceDN w:val="0"/>
        <w:spacing w:before="121" w:after="0" w:line="240" w:lineRule="auto"/>
        <w:ind w:left="118" w:right="117"/>
        <w:contextualSpacing w:val="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r>
      <w:r w:rsidRPr="00D01895">
        <w:rPr>
          <w:rFonts w:ascii="Times New Roman" w:hAnsi="Times New Roman" w:cs="Times New Roman"/>
          <w:color w:val="221F1F"/>
          <w:sz w:val="24"/>
          <w:szCs w:val="24"/>
        </w:rPr>
        <w:tab/>
        <w:t xml:space="preserve">Iznimno od odredbe stavka 6. ovoga članka davatelj javne usluge primjenjuje podatak iz Izjave koji </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naveo</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davatelj</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(stupac:</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prijedlog</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davatelja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sljedećim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slučajevima:</w:t>
      </w:r>
    </w:p>
    <w:p w:rsidR="00976AC1" w:rsidRPr="00D01895" w:rsidRDefault="00976AC1" w:rsidP="00976AC1">
      <w:pPr>
        <w:widowControl w:val="0"/>
        <w:tabs>
          <w:tab w:val="left" w:pos="825"/>
        </w:tabs>
        <w:autoSpaceDE w:val="0"/>
        <w:autoSpaceDN w:val="0"/>
        <w:spacing w:before="123" w:after="0" w:line="237" w:lineRule="auto"/>
        <w:ind w:right="113" w:firstLine="401"/>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kad se korisnik javne usluge ne očituje u Izjavi o podacima iz stavka 2. ovoga članka odnosno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ne dostavi davatelju javne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Izjavu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roku iz</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stavka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4.</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ovoga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članka,</w:t>
      </w:r>
    </w:p>
    <w:p w:rsidR="00976AC1" w:rsidRPr="00D01895" w:rsidRDefault="00976AC1" w:rsidP="00976AC1">
      <w:pPr>
        <w:widowControl w:val="0"/>
        <w:tabs>
          <w:tab w:val="left" w:pos="825"/>
        </w:tabs>
        <w:autoSpaceDE w:val="0"/>
        <w:autoSpaceDN w:val="0"/>
        <w:spacing w:before="1" w:after="0" w:line="240" w:lineRule="auto"/>
        <w:ind w:right="112"/>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kad više korisnika javne usluge koristi zajednički spremnik, a među korisnicima javne 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nije postignut dogovor o udjelima korištenja zajedničkog spremnika na način da zbroj svih udjela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čini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jedan,</w:t>
      </w:r>
    </w:p>
    <w:p w:rsidR="00976AC1" w:rsidRPr="00D01895" w:rsidRDefault="00976AC1" w:rsidP="00976AC1">
      <w:pPr>
        <w:widowControl w:val="0"/>
        <w:tabs>
          <w:tab w:val="left" w:pos="825"/>
        </w:tabs>
        <w:autoSpaceDE w:val="0"/>
        <w:autoSpaceDN w:val="0"/>
        <w:spacing w:before="1" w:after="0" w:line="240" w:lineRule="auto"/>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kad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podatak koji</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je naveo</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korisnik</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javne usluge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nije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skladu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Zakonom i</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ovom</w:t>
      </w:r>
      <w:r w:rsidRPr="00D01895">
        <w:rPr>
          <w:rFonts w:ascii="Times New Roman" w:hAnsi="Times New Roman" w:cs="Times New Roman"/>
          <w:color w:val="221F1F"/>
          <w:spacing w:val="-5"/>
          <w:sz w:val="24"/>
          <w:szCs w:val="24"/>
        </w:rPr>
        <w:t xml:space="preserve"> </w:t>
      </w:r>
      <w:r w:rsidRPr="00D01895">
        <w:rPr>
          <w:rFonts w:ascii="Times New Roman" w:hAnsi="Times New Roman" w:cs="Times New Roman"/>
          <w:color w:val="221F1F"/>
          <w:sz w:val="24"/>
          <w:szCs w:val="24"/>
        </w:rPr>
        <w:t>Odlukom,</w:t>
      </w:r>
    </w:p>
    <w:p w:rsidR="00976AC1" w:rsidRPr="00D01895" w:rsidRDefault="00976AC1" w:rsidP="00976AC1">
      <w:pPr>
        <w:widowControl w:val="0"/>
        <w:tabs>
          <w:tab w:val="left" w:pos="825"/>
        </w:tabs>
        <w:autoSpaceDE w:val="0"/>
        <w:autoSpaceDN w:val="0"/>
        <w:spacing w:after="0" w:line="240" w:lineRule="auto"/>
        <w:ind w:right="116"/>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kad davatelj javne usluge može nedvojbeno utvrditi da podatak koji je naveo korisnik 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 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odgovara stvarnom</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stanju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kod</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w:t>
      </w:r>
    </w:p>
    <w:p w:rsidR="00976AC1" w:rsidRPr="00D01895" w:rsidRDefault="00976AC1" w:rsidP="00976AC1">
      <w:pPr>
        <w:widowControl w:val="0"/>
        <w:tabs>
          <w:tab w:val="left" w:pos="0"/>
        </w:tabs>
        <w:autoSpaceDE w:val="0"/>
        <w:autoSpaceDN w:val="0"/>
        <w:spacing w:before="121" w:after="0" w:line="240" w:lineRule="auto"/>
        <w:ind w:right="108"/>
        <w:jc w:val="both"/>
        <w:rPr>
          <w:rFonts w:ascii="Times New Roman" w:hAnsi="Times New Roman" w:cs="Times New Roman"/>
          <w:sz w:val="24"/>
          <w:szCs w:val="24"/>
        </w:rPr>
      </w:pPr>
      <w:r w:rsidRPr="00D01895">
        <w:rPr>
          <w:rFonts w:ascii="Times New Roman" w:hAnsi="Times New Roman" w:cs="Times New Roman"/>
          <w:sz w:val="24"/>
          <w:szCs w:val="24"/>
        </w:rPr>
        <w:t xml:space="preserve">   </w:t>
      </w:r>
      <w:r w:rsidRPr="00D01895">
        <w:rPr>
          <w:rFonts w:ascii="Times New Roman" w:hAnsi="Times New Roman" w:cs="Times New Roman"/>
          <w:sz w:val="24"/>
          <w:szCs w:val="24"/>
        </w:rPr>
        <w:tab/>
        <w:t xml:space="preserve">  - u slučaju spora između davatelja javne usluge i korisnika javne usluge u vezi zajedničkog korištenja spremnika za miješani komunalni otpad o predmetu spora rješenjem će odlučiti nadležno tijelo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Općine.</w:t>
      </w:r>
    </w:p>
    <w:p w:rsidR="00976AC1" w:rsidRPr="00D01895" w:rsidRDefault="00976AC1" w:rsidP="00976AC1">
      <w:pPr>
        <w:widowControl w:val="0"/>
        <w:tabs>
          <w:tab w:val="left" w:pos="419"/>
        </w:tabs>
        <w:autoSpaceDE w:val="0"/>
        <w:autoSpaceDN w:val="0"/>
        <w:spacing w:before="118" w:after="0" w:line="240" w:lineRule="auto"/>
        <w:ind w:right="112"/>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r>
      <w:r w:rsidRPr="00D01895">
        <w:rPr>
          <w:rFonts w:ascii="Times New Roman" w:hAnsi="Times New Roman" w:cs="Times New Roman"/>
          <w:color w:val="221F1F"/>
          <w:sz w:val="24"/>
          <w:szCs w:val="24"/>
        </w:rPr>
        <w:tab/>
        <w:t>- davatelj javne usluge može omogućiti davanje Izjave elektroničkim putem kad je takav način prihvatljiv korisniku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w:t>
      </w:r>
    </w:p>
    <w:p w:rsidR="00976AC1" w:rsidRPr="00D01895" w:rsidRDefault="00976AC1" w:rsidP="00976AC1">
      <w:pPr>
        <w:widowControl w:val="0"/>
        <w:tabs>
          <w:tab w:val="left" w:pos="539"/>
        </w:tabs>
        <w:autoSpaceDE w:val="0"/>
        <w:autoSpaceDN w:val="0"/>
        <w:spacing w:before="121" w:after="0" w:line="240" w:lineRule="auto"/>
        <w:ind w:right="111"/>
        <w:jc w:val="both"/>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t xml:space="preserve"> - korisnik javne usluge dužan je obavijestiti davatelja javne usluge o svakoj promjeni podataka, 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roku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15 dana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dana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kada 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nastupila promjena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podataka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sadržanih</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 Izjavi.</w:t>
      </w:r>
    </w:p>
    <w:p w:rsidR="00976AC1" w:rsidRPr="00D01895" w:rsidRDefault="00976AC1" w:rsidP="00976AC1">
      <w:pPr>
        <w:widowControl w:val="0"/>
        <w:tabs>
          <w:tab w:val="left" w:pos="543"/>
        </w:tabs>
        <w:autoSpaceDE w:val="0"/>
        <w:autoSpaceDN w:val="0"/>
        <w:spacing w:before="120" w:after="0" w:line="240" w:lineRule="auto"/>
        <w:ind w:right="111"/>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xml:space="preserve">    - osobni podatci korisnika javne usluge dostavljeni davatelju javne usluge putem Izjave tajni su 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smiju se koristiti isključivo u svrhu provedbe ugovornih obveza iz Ugovora o korištenju javne 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Davatelj javne usluge dužan je ove podatke čuvati u elektroničkoj bazi podataka s ograničenim pristupom, a obrasce Izjave dužan je pohraniti u arhivu uz odgovarajuću razinu zaštite tajnosti osobnih</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podataka.</w:t>
      </w:r>
    </w:p>
    <w:p w:rsidR="00976AC1" w:rsidRPr="00D01895" w:rsidRDefault="00976AC1" w:rsidP="00976AC1">
      <w:pPr>
        <w:pStyle w:val="Tijeloteksta"/>
        <w:spacing w:before="8"/>
        <w:ind w:left="0"/>
        <w:jc w:val="left"/>
        <w:rPr>
          <w:rFonts w:ascii="Times New Roman" w:hAnsi="Times New Roman" w:cs="Times New Roman"/>
          <w:sz w:val="24"/>
          <w:szCs w:val="24"/>
        </w:rPr>
      </w:pPr>
    </w:p>
    <w:p w:rsidR="00976AC1" w:rsidRPr="00D01895" w:rsidRDefault="00976AC1" w:rsidP="00976AC1">
      <w:pPr>
        <w:pStyle w:val="Naslov1"/>
        <w:ind w:left="0"/>
        <w:rPr>
          <w:rFonts w:ascii="Times New Roman" w:hAnsi="Times New Roman" w:cs="Times New Roman"/>
          <w:sz w:val="24"/>
          <w:szCs w:val="24"/>
          <w:u w:val="none"/>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1"/>
          <w:sz w:val="24"/>
          <w:szCs w:val="24"/>
          <w:u w:val="none"/>
        </w:rPr>
        <w:t xml:space="preserve"> </w:t>
      </w:r>
      <w:r w:rsidRPr="00D01895">
        <w:rPr>
          <w:rFonts w:ascii="Times New Roman" w:hAnsi="Times New Roman" w:cs="Times New Roman"/>
          <w:b w:val="0"/>
          <w:sz w:val="24"/>
          <w:szCs w:val="24"/>
          <w:u w:val="none"/>
        </w:rPr>
        <w:t>18.</w:t>
      </w:r>
    </w:p>
    <w:p w:rsidR="00976AC1" w:rsidRPr="00D01895" w:rsidRDefault="00976AC1" w:rsidP="00976AC1">
      <w:pPr>
        <w:pStyle w:val="Naslov1"/>
        <w:rPr>
          <w:rFonts w:ascii="Times New Roman" w:hAnsi="Times New Roman" w:cs="Times New Roman"/>
          <w:sz w:val="24"/>
          <w:szCs w:val="24"/>
          <w:u w:val="none"/>
        </w:rPr>
      </w:pPr>
    </w:p>
    <w:p w:rsidR="00976AC1" w:rsidRPr="00D01895" w:rsidRDefault="00976AC1" w:rsidP="00976AC1">
      <w:pPr>
        <w:widowControl w:val="0"/>
        <w:tabs>
          <w:tab w:val="left" w:pos="416"/>
        </w:tabs>
        <w:autoSpaceDE w:val="0"/>
        <w:autoSpaceDN w:val="0"/>
        <w:spacing w:before="41" w:after="0" w:line="240" w:lineRule="auto"/>
        <w:ind w:left="-184" w:right="111"/>
        <w:jc w:val="both"/>
        <w:rPr>
          <w:rFonts w:ascii="Times New Roman" w:hAnsi="Times New Roman" w:cs="Times New Roman"/>
          <w:sz w:val="24"/>
          <w:szCs w:val="24"/>
        </w:rPr>
      </w:pPr>
      <w:r w:rsidRPr="00D01895">
        <w:rPr>
          <w:rFonts w:ascii="Times New Roman" w:hAnsi="Times New Roman" w:cs="Times New Roman"/>
          <w:sz w:val="24"/>
          <w:szCs w:val="24"/>
        </w:rPr>
        <w:tab/>
        <w:t>Prihvatljivi dokaz izvršenja javne usluge za pojedinog korisnika javne usluge predstavlja evidencija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davatelja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izvršenoj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javnoj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usluzi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(automatska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elektronička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evidencija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pražnjenja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spremnika tijekom obračunskog razdoblja) za pojedinog korisnika javne usluge, pri čemu davatelj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 usluge ne odgovara za neovlašteno korištenje spremnika od strane trećih osoba, već je svaki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korisnik javne usluge dužan osigurati da njemu dodijeljene spremnike ne koriste neovlašteno treće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osobe.</w:t>
      </w:r>
    </w:p>
    <w:p w:rsidR="00976AC1" w:rsidRPr="00D01895" w:rsidRDefault="00976AC1" w:rsidP="00976AC1">
      <w:pPr>
        <w:widowControl w:val="0"/>
        <w:tabs>
          <w:tab w:val="left" w:pos="416"/>
        </w:tabs>
        <w:autoSpaceDE w:val="0"/>
        <w:autoSpaceDN w:val="0"/>
        <w:spacing w:before="41" w:after="0" w:line="240" w:lineRule="auto"/>
        <w:ind w:left="-184" w:right="111"/>
        <w:jc w:val="both"/>
        <w:rPr>
          <w:rFonts w:ascii="Times New Roman" w:hAnsi="Times New Roman" w:cs="Times New Roman"/>
          <w:sz w:val="24"/>
          <w:szCs w:val="24"/>
        </w:rPr>
      </w:pPr>
      <w:r w:rsidRPr="00D01895">
        <w:rPr>
          <w:rFonts w:ascii="Times New Roman" w:hAnsi="Times New Roman" w:cs="Times New Roman"/>
          <w:color w:val="221F1F"/>
          <w:sz w:val="24"/>
          <w:szCs w:val="24"/>
        </w:rPr>
        <w:tab/>
        <w:t>Davatelj javne usluge dužan je, na zahtjev korisnika javne usluge, omogućiti korisniku javne usluge</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uvid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 njegove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podatke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evidenciji, u</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elektroničkom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obliku, putem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e-pošte ili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mrežnog</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servisa.</w:t>
      </w:r>
    </w:p>
    <w:p w:rsidR="00976AC1" w:rsidRPr="00D01895" w:rsidRDefault="00976AC1" w:rsidP="00976AC1">
      <w:pPr>
        <w:pStyle w:val="Tijeloteksta"/>
        <w:ind w:left="0"/>
        <w:jc w:val="left"/>
        <w:rPr>
          <w:rFonts w:ascii="Times New Roman" w:hAnsi="Times New Roman" w:cs="Times New Roman"/>
          <w:sz w:val="24"/>
          <w:szCs w:val="24"/>
        </w:rPr>
      </w:pPr>
    </w:p>
    <w:p w:rsidR="00976AC1" w:rsidRPr="00D01895" w:rsidRDefault="00976AC1" w:rsidP="00976AC1">
      <w:pPr>
        <w:pStyle w:val="Tijeloteksta"/>
        <w:spacing w:before="2"/>
        <w:ind w:left="0"/>
        <w:jc w:val="left"/>
        <w:rPr>
          <w:rFonts w:ascii="Times New Roman" w:hAnsi="Times New Roman" w:cs="Times New Roman"/>
          <w:sz w:val="24"/>
          <w:szCs w:val="24"/>
        </w:rPr>
      </w:pPr>
    </w:p>
    <w:p w:rsidR="00976AC1" w:rsidRPr="00D01895" w:rsidRDefault="00976AC1" w:rsidP="00976AC1">
      <w:pPr>
        <w:pStyle w:val="Naslov1"/>
        <w:ind w:left="118"/>
        <w:jc w:val="left"/>
        <w:rPr>
          <w:rFonts w:ascii="Times New Roman" w:hAnsi="Times New Roman" w:cs="Times New Roman"/>
          <w:b w:val="0"/>
          <w:sz w:val="24"/>
          <w:szCs w:val="24"/>
          <w:u w:val="none"/>
        </w:rPr>
      </w:pPr>
      <w:r w:rsidRPr="00D01895">
        <w:rPr>
          <w:rFonts w:ascii="Times New Roman" w:hAnsi="Times New Roman" w:cs="Times New Roman"/>
          <w:sz w:val="24"/>
          <w:szCs w:val="24"/>
        </w:rPr>
        <w:t>Ugovor</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korištenju</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1"/>
        <w:ind w:left="0"/>
        <w:jc w:val="left"/>
        <w:rPr>
          <w:rFonts w:ascii="Times New Roman" w:hAnsi="Times New Roman" w:cs="Times New Roman"/>
          <w:b/>
          <w:sz w:val="24"/>
          <w:szCs w:val="24"/>
        </w:rPr>
      </w:pPr>
    </w:p>
    <w:p w:rsidR="00976AC1" w:rsidRPr="00D01895" w:rsidRDefault="00976AC1" w:rsidP="00976AC1">
      <w:pPr>
        <w:spacing w:before="56"/>
        <w:ind w:left="4182"/>
        <w:jc w:val="both"/>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19.</w:t>
      </w:r>
    </w:p>
    <w:p w:rsidR="00976AC1" w:rsidRPr="00D01895" w:rsidRDefault="00976AC1" w:rsidP="00976AC1">
      <w:pPr>
        <w:widowControl w:val="0"/>
        <w:tabs>
          <w:tab w:val="left" w:pos="416"/>
        </w:tabs>
        <w:autoSpaceDE w:val="0"/>
        <w:autoSpaceDN w:val="0"/>
        <w:spacing w:before="41" w:after="0" w:line="240" w:lineRule="auto"/>
        <w:jc w:val="both"/>
        <w:rPr>
          <w:rFonts w:ascii="Times New Roman" w:hAnsi="Times New Roman" w:cs="Times New Roman"/>
          <w:sz w:val="24"/>
          <w:szCs w:val="24"/>
        </w:rPr>
      </w:pPr>
      <w:r w:rsidRPr="00D01895">
        <w:rPr>
          <w:rFonts w:ascii="Times New Roman" w:hAnsi="Times New Roman" w:cs="Times New Roman"/>
          <w:sz w:val="24"/>
          <w:szCs w:val="24"/>
        </w:rPr>
        <w:tab/>
        <w:t>Ugovor</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korištenju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 smatra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se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sklopljenim:</w:t>
      </w:r>
    </w:p>
    <w:p w:rsidR="00976AC1" w:rsidRPr="00D01895" w:rsidRDefault="00976AC1" w:rsidP="00976AC1">
      <w:pPr>
        <w:pStyle w:val="Odlomakpopisa"/>
        <w:widowControl w:val="0"/>
        <w:numPr>
          <w:ilvl w:val="1"/>
          <w:numId w:val="18"/>
        </w:numPr>
        <w:tabs>
          <w:tab w:val="left" w:pos="825"/>
        </w:tabs>
        <w:autoSpaceDE w:val="0"/>
        <w:autoSpaceDN w:val="0"/>
        <w:spacing w:before="121" w:after="0" w:line="240" w:lineRule="auto"/>
        <w:contextualSpacing w:val="0"/>
        <w:jc w:val="both"/>
        <w:rPr>
          <w:rFonts w:ascii="Times New Roman" w:hAnsi="Times New Roman" w:cs="Times New Roman"/>
          <w:sz w:val="24"/>
          <w:szCs w:val="24"/>
        </w:rPr>
      </w:pPr>
      <w:r w:rsidRPr="00D01895">
        <w:rPr>
          <w:rFonts w:ascii="Times New Roman" w:hAnsi="Times New Roman" w:cs="Times New Roman"/>
          <w:color w:val="221F1F"/>
          <w:sz w:val="24"/>
          <w:szCs w:val="24"/>
        </w:rPr>
        <w:t>kad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korisnik</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dostavi</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davatelju</w:t>
      </w:r>
      <w:r w:rsidRPr="00D01895">
        <w:rPr>
          <w:rFonts w:ascii="Times New Roman" w:hAnsi="Times New Roman" w:cs="Times New Roman"/>
          <w:color w:val="221F1F"/>
          <w:spacing w:val="-5"/>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Izjavu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ili</w:t>
      </w:r>
    </w:p>
    <w:p w:rsidR="00976AC1" w:rsidRPr="00D01895" w:rsidRDefault="00976AC1" w:rsidP="00976AC1">
      <w:pPr>
        <w:pStyle w:val="Odlomakpopisa"/>
        <w:widowControl w:val="0"/>
        <w:numPr>
          <w:ilvl w:val="1"/>
          <w:numId w:val="18"/>
        </w:numPr>
        <w:tabs>
          <w:tab w:val="left" w:pos="825"/>
        </w:tabs>
        <w:autoSpaceDE w:val="0"/>
        <w:autoSpaceDN w:val="0"/>
        <w:spacing w:after="0" w:line="240" w:lineRule="auto"/>
        <w:ind w:right="111"/>
        <w:contextualSpacing w:val="0"/>
        <w:jc w:val="both"/>
        <w:rPr>
          <w:rFonts w:ascii="Times New Roman" w:hAnsi="Times New Roman" w:cs="Times New Roman"/>
          <w:sz w:val="24"/>
          <w:szCs w:val="24"/>
        </w:rPr>
      </w:pPr>
      <w:r w:rsidRPr="00D01895">
        <w:rPr>
          <w:rFonts w:ascii="Times New Roman" w:hAnsi="Times New Roman" w:cs="Times New Roman"/>
          <w:color w:val="221F1F"/>
          <w:sz w:val="24"/>
          <w:szCs w:val="24"/>
        </w:rPr>
        <w:t>prilikom prvog evidentiranog korištenja javne usluge ili zaprimanja na korištenje spremnika za</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primopredaju miješanog komunalnog otpada, u slučaju kad korisnik javne usluge ne dostavi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davatelju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Izjavu.</w:t>
      </w:r>
    </w:p>
    <w:p w:rsidR="00976AC1" w:rsidRPr="00D01895" w:rsidRDefault="00976AC1" w:rsidP="00976AC1">
      <w:pPr>
        <w:widowControl w:val="0"/>
        <w:tabs>
          <w:tab w:val="left" w:pos="416"/>
        </w:tabs>
        <w:autoSpaceDE w:val="0"/>
        <w:autoSpaceDN w:val="0"/>
        <w:spacing w:before="118" w:after="0" w:line="240" w:lineRule="auto"/>
        <w:jc w:val="both"/>
        <w:rPr>
          <w:rFonts w:ascii="Times New Roman" w:hAnsi="Times New Roman" w:cs="Times New Roman"/>
          <w:sz w:val="24"/>
          <w:szCs w:val="24"/>
        </w:rPr>
      </w:pPr>
      <w:r w:rsidRPr="00D01895">
        <w:rPr>
          <w:rFonts w:ascii="Times New Roman" w:hAnsi="Times New Roman" w:cs="Times New Roman"/>
          <w:sz w:val="24"/>
          <w:szCs w:val="24"/>
        </w:rPr>
        <w:tab/>
        <w:t>Bitne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sastojke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Ugovora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čine Opći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uvjeti</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Ugovora,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ova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Odluka,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Izjava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Cjenik</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javne usluge.</w:t>
      </w:r>
    </w:p>
    <w:p w:rsidR="00976AC1" w:rsidRPr="00D01895" w:rsidRDefault="00976AC1" w:rsidP="00976AC1">
      <w:pPr>
        <w:widowControl w:val="0"/>
        <w:tabs>
          <w:tab w:val="left" w:pos="443"/>
        </w:tabs>
        <w:autoSpaceDE w:val="0"/>
        <w:autoSpaceDN w:val="0"/>
        <w:spacing w:before="121" w:after="0" w:line="240" w:lineRule="auto"/>
        <w:ind w:right="111"/>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xml:space="preserve">Davatelj javne usluge dužan je omogućiti korisniku javne usluge </w:t>
      </w:r>
      <w:r w:rsidRPr="00D01895">
        <w:rPr>
          <w:rFonts w:ascii="Times New Roman" w:hAnsi="Times New Roman" w:cs="Times New Roman"/>
          <w:sz w:val="24"/>
          <w:szCs w:val="24"/>
        </w:rPr>
        <w:t xml:space="preserve">uvid u akte iz stavka 2. </w:t>
      </w:r>
      <w:r w:rsidRPr="00D01895">
        <w:rPr>
          <w:rFonts w:ascii="Times New Roman" w:hAnsi="Times New Roman" w:cs="Times New Roman"/>
          <w:color w:val="221F1F"/>
          <w:sz w:val="24"/>
          <w:szCs w:val="24"/>
        </w:rPr>
        <w:t>ovoga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članka prije sklapanja Ugovora te prije svake izmjene i/ili dopune Ugovora te kasnije, na zahtjev korisnika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w:t>
      </w:r>
    </w:p>
    <w:p w:rsidR="00976AC1" w:rsidRPr="00D01895" w:rsidRDefault="00976AC1" w:rsidP="00976AC1">
      <w:pPr>
        <w:widowControl w:val="0"/>
        <w:tabs>
          <w:tab w:val="left" w:pos="423"/>
        </w:tabs>
        <w:autoSpaceDE w:val="0"/>
        <w:autoSpaceDN w:val="0"/>
        <w:spacing w:before="121" w:after="0" w:line="240" w:lineRule="auto"/>
        <w:ind w:right="108"/>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Općina i davatelj javne usluge dužni su, putem sredstava javnog informiranja, mrežne stranice, dostavom pisane obavijesti i/ili na drugi za korisnika javne usluge prihvatljiv način, osigurati da korisnik</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 usluge, prije sklapanja Ugovora i/ili izmjene odnosno dopune Ugovora, bude upoznat s propisanim odredbama koje uređuju sustav sakupljanja komunalnog otpada, Ugovorom i pravnim posljedicama.</w:t>
      </w:r>
    </w:p>
    <w:p w:rsidR="00976AC1" w:rsidRPr="00D01895" w:rsidRDefault="00976AC1" w:rsidP="00976AC1">
      <w:pPr>
        <w:widowControl w:val="0"/>
        <w:tabs>
          <w:tab w:val="left" w:pos="419"/>
        </w:tabs>
        <w:autoSpaceDE w:val="0"/>
        <w:autoSpaceDN w:val="0"/>
        <w:spacing w:before="118" w:after="0" w:line="240" w:lineRule="auto"/>
        <w:ind w:right="109"/>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 xml:space="preserve">Davatelj javne usluge je dužan na svojoj mrežnoj stranici objaviti u strojno čitljivom obliku i održavati poveznice na mrežne stranice Narodnih novina na kojima su objavljeni Zakon te drugi </w:t>
      </w:r>
      <w:proofErr w:type="spellStart"/>
      <w:r w:rsidRPr="00D01895">
        <w:rPr>
          <w:rFonts w:ascii="Times New Roman" w:hAnsi="Times New Roman" w:cs="Times New Roman"/>
          <w:color w:val="221F1F"/>
          <w:sz w:val="24"/>
          <w:szCs w:val="24"/>
        </w:rPr>
        <w:t>podzakonski</w:t>
      </w:r>
      <w:proofErr w:type="spellEnd"/>
      <w:r w:rsidRPr="00D01895">
        <w:rPr>
          <w:rFonts w:ascii="Times New Roman" w:hAnsi="Times New Roman" w:cs="Times New Roman"/>
          <w:color w:val="221F1F"/>
          <w:sz w:val="24"/>
          <w:szCs w:val="24"/>
        </w:rPr>
        <w:t xml:space="preserve"> akti, digitalna preslika Odluke, digitalna preslika Cjenika i obavijest o načinu podnošenja prigovora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sukladno pozitivnim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propisima Republike Hrvatske.</w:t>
      </w:r>
    </w:p>
    <w:p w:rsidR="00976AC1" w:rsidRPr="00D01895" w:rsidRDefault="00976AC1" w:rsidP="00976AC1">
      <w:pPr>
        <w:pStyle w:val="Tijeloteksta"/>
        <w:ind w:left="0"/>
        <w:jc w:val="left"/>
        <w:rPr>
          <w:rFonts w:ascii="Times New Roman" w:hAnsi="Times New Roman" w:cs="Times New Roman"/>
          <w:sz w:val="24"/>
          <w:szCs w:val="24"/>
        </w:rPr>
      </w:pPr>
    </w:p>
    <w:p w:rsidR="00976AC1" w:rsidRPr="00D01895" w:rsidRDefault="00976AC1" w:rsidP="00976AC1">
      <w:pPr>
        <w:pStyle w:val="Tijeloteksta"/>
        <w:spacing w:before="6"/>
        <w:ind w:left="0"/>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976AC1" w:rsidRPr="00D01895" w:rsidRDefault="00976AC1" w:rsidP="00976AC1">
      <w:pPr>
        <w:pStyle w:val="Naslov1"/>
        <w:ind w:left="118"/>
        <w:jc w:val="left"/>
        <w:rPr>
          <w:rFonts w:ascii="Times New Roman" w:hAnsi="Times New Roman" w:cs="Times New Roman"/>
          <w:sz w:val="24"/>
          <w:szCs w:val="24"/>
          <w:u w:val="none"/>
        </w:rPr>
      </w:pPr>
      <w:r w:rsidRPr="00D01895">
        <w:rPr>
          <w:rFonts w:ascii="Times New Roman" w:hAnsi="Times New Roman" w:cs="Times New Roman"/>
          <w:sz w:val="24"/>
          <w:szCs w:val="24"/>
        </w:rPr>
        <w:t>Provedba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Ugovora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korištenje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slučaju</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nastupanja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posebnih</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okolnosti</w:t>
      </w:r>
    </w:p>
    <w:p w:rsidR="00976AC1" w:rsidRPr="00D01895" w:rsidRDefault="00976AC1" w:rsidP="00976AC1">
      <w:pPr>
        <w:pStyle w:val="Tijeloteksta"/>
        <w:spacing w:before="1"/>
        <w:ind w:left="0"/>
        <w:jc w:val="left"/>
        <w:rPr>
          <w:rFonts w:ascii="Times New Roman" w:hAnsi="Times New Roman" w:cs="Times New Roman"/>
          <w:b/>
          <w:sz w:val="24"/>
          <w:szCs w:val="24"/>
        </w:rPr>
      </w:pPr>
    </w:p>
    <w:p w:rsidR="00976AC1" w:rsidRPr="00D01895" w:rsidRDefault="00976AC1" w:rsidP="00976AC1">
      <w:pPr>
        <w:spacing w:before="56"/>
        <w:ind w:left="4182"/>
        <w:jc w:val="both"/>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20.</w:t>
      </w:r>
    </w:p>
    <w:p w:rsidR="00976AC1" w:rsidRPr="00D01895" w:rsidRDefault="00976AC1" w:rsidP="00976AC1">
      <w:pPr>
        <w:widowControl w:val="0"/>
        <w:tabs>
          <w:tab w:val="left" w:pos="431"/>
        </w:tabs>
        <w:autoSpaceDE w:val="0"/>
        <w:autoSpaceDN w:val="0"/>
        <w:spacing w:before="39" w:after="0" w:line="240" w:lineRule="auto"/>
        <w:ind w:left="-194" w:right="107"/>
        <w:jc w:val="both"/>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t>U slučaju nastupanja posebnih okolnosti – elementarne nepogode, rata ili druge više sile koja bi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spriječila davatelja javne usluge u izvršenju javne usluge u okvirima opisanim ovom Odlukom u trajanju duljem od obračunskog razdoblja iz stavka 2. članka 5. ove Odluke, ugovorne obveze se ne primjenjuju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za vrijeme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trajanja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posebnih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okolnosti.</w:t>
      </w:r>
    </w:p>
    <w:p w:rsidR="00976AC1" w:rsidRPr="00D01895" w:rsidRDefault="00976AC1" w:rsidP="00976AC1">
      <w:pPr>
        <w:widowControl w:val="0"/>
        <w:tabs>
          <w:tab w:val="left" w:pos="431"/>
        </w:tabs>
        <w:autoSpaceDE w:val="0"/>
        <w:autoSpaceDN w:val="0"/>
        <w:spacing w:before="39" w:after="0" w:line="240" w:lineRule="auto"/>
        <w:ind w:left="-194" w:right="107"/>
        <w:jc w:val="both"/>
        <w:rPr>
          <w:rFonts w:ascii="Times New Roman" w:hAnsi="Times New Roman" w:cs="Times New Roman"/>
          <w:sz w:val="24"/>
          <w:szCs w:val="24"/>
        </w:rPr>
      </w:pPr>
      <w:r w:rsidRPr="00D01895">
        <w:rPr>
          <w:rFonts w:ascii="Times New Roman" w:hAnsi="Times New Roman" w:cs="Times New Roman"/>
          <w:sz w:val="24"/>
          <w:szCs w:val="24"/>
        </w:rPr>
        <w:tab/>
        <w:t>U slučaju trajanja posebnih okolnosti kraćem od obračunskog razdoblja iz stavka 2. članka 5. ove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 xml:space="preserve">Odluke, ugovorne obveze ostaju na snazi, a davatelj </w:t>
      </w:r>
      <w:r w:rsidRPr="00D01895">
        <w:rPr>
          <w:rFonts w:ascii="Times New Roman" w:hAnsi="Times New Roman" w:cs="Times New Roman"/>
          <w:color w:val="221F1F"/>
          <w:sz w:val="24"/>
          <w:szCs w:val="24"/>
        </w:rPr>
        <w:t xml:space="preserve">javne </w:t>
      </w:r>
      <w:r w:rsidRPr="00D01895">
        <w:rPr>
          <w:rFonts w:ascii="Times New Roman" w:hAnsi="Times New Roman" w:cs="Times New Roman"/>
          <w:sz w:val="24"/>
          <w:szCs w:val="24"/>
        </w:rPr>
        <w:t>usluge dužan je, čim okolnosti dozvole,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izvršiti</w:t>
      </w:r>
      <w:r w:rsidRPr="00D01895">
        <w:rPr>
          <w:rFonts w:ascii="Times New Roman" w:hAnsi="Times New Roman" w:cs="Times New Roman"/>
          <w:spacing w:val="20"/>
          <w:sz w:val="24"/>
          <w:szCs w:val="24"/>
        </w:rPr>
        <w:t xml:space="preserve"> </w:t>
      </w:r>
      <w:r w:rsidRPr="00D01895">
        <w:rPr>
          <w:rFonts w:ascii="Times New Roman" w:hAnsi="Times New Roman" w:cs="Times New Roman"/>
          <w:sz w:val="24"/>
          <w:szCs w:val="24"/>
        </w:rPr>
        <w:t>javnu</w:t>
      </w:r>
      <w:r w:rsidRPr="00D01895">
        <w:rPr>
          <w:rFonts w:ascii="Times New Roman" w:hAnsi="Times New Roman" w:cs="Times New Roman"/>
          <w:spacing w:val="20"/>
          <w:sz w:val="24"/>
          <w:szCs w:val="24"/>
        </w:rPr>
        <w:t xml:space="preserve"> </w:t>
      </w:r>
      <w:r w:rsidRPr="00D01895">
        <w:rPr>
          <w:rFonts w:ascii="Times New Roman" w:hAnsi="Times New Roman" w:cs="Times New Roman"/>
          <w:sz w:val="24"/>
          <w:szCs w:val="24"/>
        </w:rPr>
        <w:t>uslugu</w:t>
      </w:r>
      <w:r w:rsidRPr="00D01895">
        <w:rPr>
          <w:rFonts w:ascii="Times New Roman" w:hAnsi="Times New Roman" w:cs="Times New Roman"/>
          <w:spacing w:val="20"/>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20"/>
          <w:sz w:val="24"/>
          <w:szCs w:val="24"/>
        </w:rPr>
        <w:t xml:space="preserve"> </w:t>
      </w:r>
      <w:r w:rsidRPr="00D01895">
        <w:rPr>
          <w:rFonts w:ascii="Times New Roman" w:hAnsi="Times New Roman" w:cs="Times New Roman"/>
          <w:sz w:val="24"/>
          <w:szCs w:val="24"/>
        </w:rPr>
        <w:t>cijelosti,</w:t>
      </w:r>
      <w:r w:rsidRPr="00D01895">
        <w:rPr>
          <w:rFonts w:ascii="Times New Roman" w:hAnsi="Times New Roman" w:cs="Times New Roman"/>
          <w:spacing w:val="21"/>
          <w:sz w:val="24"/>
          <w:szCs w:val="24"/>
        </w:rPr>
        <w:t xml:space="preserve"> </w:t>
      </w:r>
      <w:r w:rsidRPr="00D01895">
        <w:rPr>
          <w:rFonts w:ascii="Times New Roman" w:hAnsi="Times New Roman" w:cs="Times New Roman"/>
          <w:sz w:val="24"/>
          <w:szCs w:val="24"/>
        </w:rPr>
        <w:t>uključujući</w:t>
      </w:r>
      <w:r w:rsidRPr="00D01895">
        <w:rPr>
          <w:rFonts w:ascii="Times New Roman" w:hAnsi="Times New Roman" w:cs="Times New Roman"/>
          <w:spacing w:val="20"/>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18"/>
          <w:sz w:val="24"/>
          <w:szCs w:val="24"/>
        </w:rPr>
        <w:t xml:space="preserve"> </w:t>
      </w:r>
      <w:r w:rsidRPr="00D01895">
        <w:rPr>
          <w:rFonts w:ascii="Times New Roman" w:hAnsi="Times New Roman" w:cs="Times New Roman"/>
          <w:sz w:val="24"/>
          <w:szCs w:val="24"/>
        </w:rPr>
        <w:t>odvoz</w:t>
      </w:r>
      <w:r w:rsidRPr="00D01895">
        <w:rPr>
          <w:rFonts w:ascii="Times New Roman" w:hAnsi="Times New Roman" w:cs="Times New Roman"/>
          <w:spacing w:val="17"/>
          <w:sz w:val="24"/>
          <w:szCs w:val="24"/>
        </w:rPr>
        <w:t xml:space="preserve"> </w:t>
      </w:r>
      <w:r w:rsidRPr="00D01895">
        <w:rPr>
          <w:rFonts w:ascii="Times New Roman" w:hAnsi="Times New Roman" w:cs="Times New Roman"/>
          <w:sz w:val="24"/>
          <w:szCs w:val="24"/>
        </w:rPr>
        <w:t>onih</w:t>
      </w:r>
      <w:r w:rsidRPr="00D01895">
        <w:rPr>
          <w:rFonts w:ascii="Times New Roman" w:hAnsi="Times New Roman" w:cs="Times New Roman"/>
          <w:spacing w:val="20"/>
          <w:sz w:val="24"/>
          <w:szCs w:val="24"/>
        </w:rPr>
        <w:t xml:space="preserve"> </w:t>
      </w:r>
      <w:r w:rsidRPr="00D01895">
        <w:rPr>
          <w:rFonts w:ascii="Times New Roman" w:hAnsi="Times New Roman" w:cs="Times New Roman"/>
          <w:sz w:val="24"/>
          <w:szCs w:val="24"/>
        </w:rPr>
        <w:t>količina</w:t>
      </w:r>
      <w:r w:rsidRPr="00D01895">
        <w:rPr>
          <w:rFonts w:ascii="Times New Roman" w:hAnsi="Times New Roman" w:cs="Times New Roman"/>
          <w:spacing w:val="19"/>
          <w:sz w:val="24"/>
          <w:szCs w:val="24"/>
        </w:rPr>
        <w:t xml:space="preserve"> </w:t>
      </w:r>
      <w:r w:rsidRPr="00D01895">
        <w:rPr>
          <w:rFonts w:ascii="Times New Roman" w:hAnsi="Times New Roman" w:cs="Times New Roman"/>
          <w:sz w:val="24"/>
          <w:szCs w:val="24"/>
        </w:rPr>
        <w:t>otpada</w:t>
      </w:r>
      <w:r w:rsidRPr="00D01895">
        <w:rPr>
          <w:rFonts w:ascii="Times New Roman" w:hAnsi="Times New Roman" w:cs="Times New Roman"/>
          <w:spacing w:val="18"/>
          <w:sz w:val="24"/>
          <w:szCs w:val="24"/>
        </w:rPr>
        <w:t xml:space="preserve"> </w:t>
      </w:r>
      <w:r w:rsidRPr="00D01895">
        <w:rPr>
          <w:rFonts w:ascii="Times New Roman" w:hAnsi="Times New Roman" w:cs="Times New Roman"/>
          <w:sz w:val="24"/>
          <w:szCs w:val="24"/>
        </w:rPr>
        <w:t>koje</w:t>
      </w:r>
      <w:r w:rsidRPr="00D01895">
        <w:rPr>
          <w:rFonts w:ascii="Times New Roman" w:hAnsi="Times New Roman" w:cs="Times New Roman"/>
          <w:spacing w:val="21"/>
          <w:sz w:val="24"/>
          <w:szCs w:val="24"/>
        </w:rPr>
        <w:t xml:space="preserve"> </w:t>
      </w:r>
      <w:r w:rsidRPr="00D01895">
        <w:rPr>
          <w:rFonts w:ascii="Times New Roman" w:hAnsi="Times New Roman" w:cs="Times New Roman"/>
          <w:sz w:val="24"/>
          <w:szCs w:val="24"/>
        </w:rPr>
        <w:t>je</w:t>
      </w:r>
      <w:r w:rsidRPr="00D01895">
        <w:rPr>
          <w:rFonts w:ascii="Times New Roman" w:hAnsi="Times New Roman" w:cs="Times New Roman"/>
          <w:spacing w:val="19"/>
          <w:sz w:val="24"/>
          <w:szCs w:val="24"/>
        </w:rPr>
        <w:t xml:space="preserve"> </w:t>
      </w:r>
      <w:r w:rsidRPr="00D01895">
        <w:rPr>
          <w:rFonts w:ascii="Times New Roman" w:hAnsi="Times New Roman" w:cs="Times New Roman"/>
          <w:sz w:val="24"/>
          <w:szCs w:val="24"/>
        </w:rPr>
        <w:t>propustio</w:t>
      </w:r>
      <w:r w:rsidRPr="00D01895">
        <w:rPr>
          <w:rFonts w:ascii="Times New Roman" w:hAnsi="Times New Roman" w:cs="Times New Roman"/>
          <w:spacing w:val="19"/>
          <w:sz w:val="24"/>
          <w:szCs w:val="24"/>
        </w:rPr>
        <w:t xml:space="preserve"> </w:t>
      </w:r>
      <w:r w:rsidRPr="00D01895">
        <w:rPr>
          <w:rFonts w:ascii="Times New Roman" w:hAnsi="Times New Roman" w:cs="Times New Roman"/>
          <w:sz w:val="24"/>
          <w:szCs w:val="24"/>
        </w:rPr>
        <w:t>odvesti</w:t>
      </w:r>
      <w:r w:rsidRPr="00D01895">
        <w:rPr>
          <w:rFonts w:ascii="Times New Roman" w:hAnsi="Times New Roman" w:cs="Times New Roman"/>
          <w:spacing w:val="18"/>
          <w:sz w:val="24"/>
          <w:szCs w:val="24"/>
        </w:rPr>
        <w:t xml:space="preserve"> </w:t>
      </w:r>
      <w:r w:rsidRPr="00D01895">
        <w:rPr>
          <w:rFonts w:ascii="Times New Roman" w:hAnsi="Times New Roman" w:cs="Times New Roman"/>
          <w:sz w:val="24"/>
          <w:szCs w:val="24"/>
        </w:rPr>
        <w:t>za vrijeme</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trajanja</w:t>
      </w:r>
      <w:r w:rsidRPr="00D01895">
        <w:rPr>
          <w:rFonts w:ascii="Times New Roman" w:hAnsi="Times New Roman" w:cs="Times New Roman"/>
          <w:spacing w:val="13"/>
          <w:sz w:val="24"/>
          <w:szCs w:val="24"/>
        </w:rPr>
        <w:t xml:space="preserve"> </w:t>
      </w:r>
      <w:r w:rsidRPr="00D01895">
        <w:rPr>
          <w:rFonts w:ascii="Times New Roman" w:hAnsi="Times New Roman" w:cs="Times New Roman"/>
          <w:sz w:val="24"/>
          <w:szCs w:val="24"/>
        </w:rPr>
        <w:t>posebnih</w:t>
      </w:r>
      <w:r w:rsidRPr="00D01895">
        <w:rPr>
          <w:rFonts w:ascii="Times New Roman" w:hAnsi="Times New Roman" w:cs="Times New Roman"/>
          <w:spacing w:val="9"/>
          <w:sz w:val="24"/>
          <w:szCs w:val="24"/>
        </w:rPr>
        <w:t xml:space="preserve"> </w:t>
      </w:r>
      <w:r w:rsidRPr="00D01895">
        <w:rPr>
          <w:rFonts w:ascii="Times New Roman" w:hAnsi="Times New Roman" w:cs="Times New Roman"/>
          <w:sz w:val="24"/>
          <w:szCs w:val="24"/>
        </w:rPr>
        <w:t>okolnosti.</w:t>
      </w:r>
      <w:r w:rsidRPr="00D01895">
        <w:rPr>
          <w:rFonts w:ascii="Times New Roman" w:hAnsi="Times New Roman" w:cs="Times New Roman"/>
          <w:spacing w:val="13"/>
          <w:sz w:val="24"/>
          <w:szCs w:val="24"/>
        </w:rPr>
        <w:t xml:space="preserve"> </w:t>
      </w:r>
      <w:r w:rsidRPr="00D01895">
        <w:rPr>
          <w:rFonts w:ascii="Times New Roman" w:hAnsi="Times New Roman" w:cs="Times New Roman"/>
          <w:sz w:val="24"/>
          <w:szCs w:val="24"/>
        </w:rPr>
        <w:t>Odredbe</w:t>
      </w:r>
      <w:r w:rsidRPr="00D01895">
        <w:rPr>
          <w:rFonts w:ascii="Times New Roman" w:hAnsi="Times New Roman" w:cs="Times New Roman"/>
          <w:spacing w:val="14"/>
          <w:sz w:val="24"/>
          <w:szCs w:val="24"/>
        </w:rPr>
        <w:t xml:space="preserve"> </w:t>
      </w:r>
      <w:r w:rsidRPr="00D01895">
        <w:rPr>
          <w:rFonts w:ascii="Times New Roman" w:hAnsi="Times New Roman" w:cs="Times New Roman"/>
          <w:sz w:val="24"/>
          <w:szCs w:val="24"/>
        </w:rPr>
        <w:t>Ugovora</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koje</w:t>
      </w:r>
      <w:r w:rsidRPr="00D01895">
        <w:rPr>
          <w:rFonts w:ascii="Times New Roman" w:hAnsi="Times New Roman" w:cs="Times New Roman"/>
          <w:spacing w:val="14"/>
          <w:sz w:val="24"/>
          <w:szCs w:val="24"/>
        </w:rPr>
        <w:t xml:space="preserve"> </w:t>
      </w:r>
      <w:r w:rsidRPr="00D01895">
        <w:rPr>
          <w:rFonts w:ascii="Times New Roman" w:hAnsi="Times New Roman" w:cs="Times New Roman"/>
          <w:sz w:val="24"/>
          <w:szCs w:val="24"/>
        </w:rPr>
        <w:t>se</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odnose</w:t>
      </w:r>
      <w:r w:rsidRPr="00D01895">
        <w:rPr>
          <w:rFonts w:ascii="Times New Roman" w:hAnsi="Times New Roman" w:cs="Times New Roman"/>
          <w:spacing w:val="14"/>
          <w:sz w:val="24"/>
          <w:szCs w:val="24"/>
        </w:rPr>
        <w:t xml:space="preserve"> </w:t>
      </w:r>
      <w:r w:rsidRPr="00D01895">
        <w:rPr>
          <w:rFonts w:ascii="Times New Roman" w:hAnsi="Times New Roman" w:cs="Times New Roman"/>
          <w:sz w:val="24"/>
          <w:szCs w:val="24"/>
        </w:rPr>
        <w:t>na</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ugovornu</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kaznu</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 xml:space="preserve">takvom </w:t>
      </w:r>
      <w:r w:rsidRPr="00D01895">
        <w:rPr>
          <w:rFonts w:ascii="Times New Roman" w:hAnsi="Times New Roman" w:cs="Times New Roman"/>
          <w:spacing w:val="-46"/>
          <w:sz w:val="24"/>
          <w:szCs w:val="24"/>
        </w:rPr>
        <w:t xml:space="preserve"> </w:t>
      </w:r>
      <w:r w:rsidRPr="00D01895">
        <w:rPr>
          <w:rFonts w:ascii="Times New Roman" w:hAnsi="Times New Roman" w:cs="Times New Roman"/>
          <w:sz w:val="24"/>
          <w:szCs w:val="24"/>
        </w:rPr>
        <w:t>slučaju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se 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primjenjuju, dok se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normalizira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stanje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sustavu.</w:t>
      </w:r>
    </w:p>
    <w:p w:rsidR="00976AC1" w:rsidRPr="00D01895" w:rsidRDefault="00976AC1" w:rsidP="00976AC1">
      <w:pPr>
        <w:tabs>
          <w:tab w:val="left" w:pos="431"/>
        </w:tabs>
        <w:spacing w:before="39"/>
        <w:ind w:right="107"/>
        <w:rPr>
          <w:rFonts w:ascii="Times New Roman" w:hAnsi="Times New Roman" w:cs="Times New Roman"/>
          <w:sz w:val="24"/>
          <w:szCs w:val="24"/>
        </w:rPr>
      </w:pPr>
    </w:p>
    <w:p w:rsidR="00976AC1" w:rsidRPr="00D01895" w:rsidRDefault="00976AC1" w:rsidP="00976AC1">
      <w:pPr>
        <w:tabs>
          <w:tab w:val="left" w:pos="431"/>
        </w:tabs>
        <w:spacing w:before="39"/>
        <w:ind w:right="107"/>
        <w:rPr>
          <w:rFonts w:ascii="Times New Roman" w:hAnsi="Times New Roman" w:cs="Times New Roman"/>
          <w:sz w:val="24"/>
          <w:szCs w:val="24"/>
        </w:rPr>
      </w:pPr>
    </w:p>
    <w:p w:rsidR="00976AC1" w:rsidRPr="00D01895" w:rsidRDefault="00976AC1" w:rsidP="00976AC1">
      <w:pPr>
        <w:pStyle w:val="Naslov1"/>
        <w:ind w:left="118"/>
        <w:jc w:val="left"/>
        <w:rPr>
          <w:rFonts w:ascii="Times New Roman" w:hAnsi="Times New Roman" w:cs="Times New Roman"/>
          <w:sz w:val="24"/>
          <w:szCs w:val="24"/>
        </w:rPr>
      </w:pPr>
      <w:r w:rsidRPr="00D01895">
        <w:rPr>
          <w:rFonts w:ascii="Times New Roman" w:hAnsi="Times New Roman" w:cs="Times New Roman"/>
          <w:sz w:val="24"/>
          <w:szCs w:val="24"/>
        </w:rPr>
        <w:t>Podnošenje</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prigovora</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vezi</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neugode</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uzrokovane</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sustavom</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sakupljanja</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komunalnog</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otpada</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13"/>
          <w:sz w:val="24"/>
          <w:szCs w:val="24"/>
        </w:rPr>
        <w:t xml:space="preserve"> </w:t>
      </w:r>
      <w:r w:rsidRPr="00D01895">
        <w:rPr>
          <w:rFonts w:ascii="Times New Roman" w:hAnsi="Times New Roman" w:cs="Times New Roman"/>
          <w:sz w:val="24"/>
          <w:szCs w:val="24"/>
        </w:rPr>
        <w:t>po</w:t>
      </w:r>
      <w:r w:rsidRPr="00D01895">
        <w:rPr>
          <w:rFonts w:ascii="Times New Roman" w:hAnsi="Times New Roman" w:cs="Times New Roman"/>
          <w:spacing w:val="-47"/>
          <w:sz w:val="24"/>
          <w:szCs w:val="24"/>
          <w:u w:val="none"/>
        </w:rPr>
        <w:t xml:space="preserve"> </w:t>
      </w:r>
      <w:proofErr w:type="spellStart"/>
      <w:r w:rsidRPr="00D01895">
        <w:rPr>
          <w:rFonts w:ascii="Times New Roman" w:hAnsi="Times New Roman" w:cs="Times New Roman"/>
          <w:sz w:val="24"/>
          <w:szCs w:val="24"/>
        </w:rPr>
        <w:t>dnošenja</w:t>
      </w:r>
      <w:proofErr w:type="spellEnd"/>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prigovora –</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reklamacije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korisnika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11"/>
        <w:ind w:left="0"/>
        <w:jc w:val="left"/>
        <w:rPr>
          <w:rFonts w:ascii="Times New Roman" w:hAnsi="Times New Roman" w:cs="Times New Roman"/>
          <w:b/>
          <w:sz w:val="24"/>
          <w:szCs w:val="24"/>
        </w:rPr>
      </w:pPr>
    </w:p>
    <w:p w:rsidR="00976AC1" w:rsidRPr="00D01895" w:rsidRDefault="00976AC1" w:rsidP="00976AC1">
      <w:pPr>
        <w:spacing w:before="57"/>
        <w:ind w:left="4182"/>
        <w:jc w:val="both"/>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21.</w:t>
      </w:r>
    </w:p>
    <w:p w:rsidR="00976AC1" w:rsidRPr="00D01895" w:rsidRDefault="00976AC1" w:rsidP="00976AC1">
      <w:pPr>
        <w:spacing w:before="57" w:after="0" w:line="240" w:lineRule="auto"/>
        <w:ind w:left="-142" w:firstLine="850"/>
        <w:jc w:val="both"/>
        <w:rPr>
          <w:rFonts w:ascii="Times New Roman" w:hAnsi="Times New Roman" w:cs="Times New Roman"/>
          <w:b/>
          <w:sz w:val="24"/>
          <w:szCs w:val="24"/>
        </w:rPr>
      </w:pPr>
      <w:r w:rsidRPr="00D01895">
        <w:rPr>
          <w:rFonts w:ascii="Times New Roman" w:hAnsi="Times New Roman" w:cs="Times New Roman"/>
          <w:sz w:val="24"/>
          <w:szCs w:val="24"/>
        </w:rPr>
        <w:t>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komunalni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redar</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može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pokrenuti prekršajni postupak.</w:t>
      </w:r>
    </w:p>
    <w:p w:rsidR="00976AC1" w:rsidRPr="00D01895" w:rsidRDefault="00976AC1" w:rsidP="00976AC1">
      <w:pPr>
        <w:widowControl w:val="0"/>
        <w:tabs>
          <w:tab w:val="left" w:pos="416"/>
        </w:tabs>
        <w:autoSpaceDE w:val="0"/>
        <w:autoSpaceDN w:val="0"/>
        <w:spacing w:before="121" w:after="0" w:line="240" w:lineRule="auto"/>
        <w:ind w:left="-184" w:right="112"/>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Prigovor – reklamaciju u vezi korištenja i naplate javne usluge korisnik javne usluge može predati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davatelju javne usluge pisanim putem, osobno ili poštom na urudžbeni zapisnik ili elektroničkom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poštom na objavljenu službenu adresu elektroničke pošte davatelja javne usluge. Davatelj javne usluge dužan je korisniku javne usluge odgovoriti na prigovor – reklamaciju u roku od najviše 15 dana od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datuma podnošenja iste, pisanim putem odnosno elektroničkom poštom, ovisno o zahtjevu korisnika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 usluge. Ukoliko korisnik javne usluge nije zadovoljan odgovorom, može na iste opisane načine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podnijeti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prigovor</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reklamaciju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Povjerenstvu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zaštitu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potrošača.</w:t>
      </w:r>
    </w:p>
    <w:p w:rsidR="00976AC1" w:rsidRPr="00D01895" w:rsidRDefault="00976AC1" w:rsidP="00976AC1">
      <w:pPr>
        <w:widowControl w:val="0"/>
        <w:tabs>
          <w:tab w:val="left" w:pos="416"/>
        </w:tabs>
        <w:autoSpaceDE w:val="0"/>
        <w:autoSpaceDN w:val="0"/>
        <w:spacing w:before="121" w:after="0" w:line="240" w:lineRule="auto"/>
        <w:ind w:left="-184" w:right="112"/>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Rok</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reklamaciju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ispostavljeni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račun</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15</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(petnaest) dana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primitka računa.</w:t>
      </w:r>
    </w:p>
    <w:p w:rsidR="00976AC1" w:rsidRPr="00D01895" w:rsidRDefault="00976AC1" w:rsidP="00976AC1">
      <w:pPr>
        <w:pStyle w:val="Tijeloteksta"/>
        <w:spacing w:before="4"/>
        <w:ind w:left="0"/>
        <w:jc w:val="left"/>
        <w:rPr>
          <w:rFonts w:ascii="Times New Roman" w:hAnsi="Times New Roman" w:cs="Times New Roman"/>
          <w:sz w:val="24"/>
          <w:szCs w:val="24"/>
        </w:rPr>
      </w:pPr>
    </w:p>
    <w:p w:rsidR="00976AC1" w:rsidRPr="00D01895" w:rsidRDefault="00976AC1" w:rsidP="00976AC1">
      <w:pPr>
        <w:pStyle w:val="Naslov1"/>
        <w:ind w:left="118"/>
        <w:jc w:val="left"/>
        <w:rPr>
          <w:rFonts w:ascii="Times New Roman" w:hAnsi="Times New Roman" w:cs="Times New Roman"/>
          <w:sz w:val="24"/>
          <w:szCs w:val="24"/>
          <w:u w:val="none"/>
        </w:rPr>
      </w:pPr>
      <w:r w:rsidRPr="00D01895">
        <w:rPr>
          <w:rFonts w:ascii="Times New Roman" w:hAnsi="Times New Roman" w:cs="Times New Roman"/>
          <w:sz w:val="24"/>
          <w:szCs w:val="24"/>
        </w:rPr>
        <w:t>Cijena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1"/>
        <w:ind w:left="0"/>
        <w:jc w:val="left"/>
        <w:rPr>
          <w:rFonts w:ascii="Times New Roman" w:hAnsi="Times New Roman" w:cs="Times New Roman"/>
          <w:b/>
          <w:sz w:val="24"/>
          <w:szCs w:val="24"/>
        </w:rPr>
      </w:pPr>
    </w:p>
    <w:p w:rsidR="00976AC1" w:rsidRPr="00D01895" w:rsidRDefault="00976AC1" w:rsidP="00976AC1">
      <w:pPr>
        <w:spacing w:before="56"/>
        <w:ind w:left="4182"/>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22.</w:t>
      </w:r>
    </w:p>
    <w:p w:rsidR="00976AC1" w:rsidRPr="00D01895" w:rsidRDefault="00976AC1" w:rsidP="00976AC1">
      <w:pPr>
        <w:pStyle w:val="Odlomakpopisa"/>
        <w:widowControl w:val="0"/>
        <w:tabs>
          <w:tab w:val="left" w:pos="445"/>
        </w:tabs>
        <w:autoSpaceDE w:val="0"/>
        <w:autoSpaceDN w:val="0"/>
        <w:spacing w:before="39" w:after="0" w:line="240" w:lineRule="auto"/>
        <w:ind w:left="118" w:right="112"/>
        <w:contextualSpacing w:val="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r>
      <w:r w:rsidRPr="00D01895">
        <w:rPr>
          <w:rFonts w:ascii="Times New Roman" w:hAnsi="Times New Roman" w:cs="Times New Roman"/>
          <w:color w:val="221F1F"/>
          <w:sz w:val="24"/>
          <w:szCs w:val="24"/>
        </w:rPr>
        <w:tab/>
        <w:t xml:space="preserve">Strukturu cijene javne usluge čini: cijena obvezne minimalne javne usluge </w:t>
      </w:r>
      <w:r w:rsidRPr="00D01895">
        <w:rPr>
          <w:rFonts w:ascii="Times New Roman" w:hAnsi="Times New Roman" w:cs="Times New Roman"/>
          <w:b/>
          <w:color w:val="221F1F"/>
          <w:sz w:val="24"/>
          <w:szCs w:val="24"/>
        </w:rPr>
        <w:t xml:space="preserve">(MJU) </w:t>
      </w:r>
      <w:r w:rsidRPr="00D01895">
        <w:rPr>
          <w:rFonts w:ascii="Times New Roman" w:hAnsi="Times New Roman" w:cs="Times New Roman"/>
          <w:color w:val="221F1F"/>
          <w:sz w:val="24"/>
          <w:szCs w:val="24"/>
        </w:rPr>
        <w:t>i cijena 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 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količinu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predanog miješanog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komunalnog</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 xml:space="preserve">otpada </w:t>
      </w:r>
      <w:r w:rsidRPr="00D01895">
        <w:rPr>
          <w:rFonts w:ascii="Times New Roman" w:hAnsi="Times New Roman" w:cs="Times New Roman"/>
          <w:b/>
          <w:color w:val="221F1F"/>
          <w:sz w:val="24"/>
          <w:szCs w:val="24"/>
        </w:rPr>
        <w:t>(C)</w:t>
      </w:r>
      <w:r w:rsidRPr="00D01895">
        <w:rPr>
          <w:rFonts w:ascii="Times New Roman" w:hAnsi="Times New Roman" w:cs="Times New Roman"/>
          <w:color w:val="221F1F"/>
          <w:sz w:val="24"/>
          <w:szCs w:val="24"/>
        </w:rPr>
        <w:t>,</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određuje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se prema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izrazu:</w:t>
      </w:r>
    </w:p>
    <w:p w:rsidR="00976AC1" w:rsidRPr="00D01895" w:rsidRDefault="00976AC1" w:rsidP="00976AC1">
      <w:pPr>
        <w:spacing w:before="120"/>
        <w:ind w:left="105" w:right="105"/>
        <w:jc w:val="center"/>
        <w:rPr>
          <w:rFonts w:ascii="Times New Roman" w:hAnsi="Times New Roman" w:cs="Times New Roman"/>
          <w:b/>
          <w:sz w:val="24"/>
          <w:szCs w:val="24"/>
        </w:rPr>
      </w:pPr>
      <w:r w:rsidRPr="00D01895">
        <w:rPr>
          <w:rFonts w:ascii="Times New Roman" w:hAnsi="Times New Roman" w:cs="Times New Roman"/>
          <w:b/>
          <w:color w:val="221F1F"/>
          <w:sz w:val="24"/>
          <w:szCs w:val="24"/>
        </w:rPr>
        <w:t>CJU</w:t>
      </w:r>
      <w:r w:rsidRPr="00D01895">
        <w:rPr>
          <w:rFonts w:ascii="Times New Roman" w:hAnsi="Times New Roman" w:cs="Times New Roman"/>
          <w:b/>
          <w:color w:val="221F1F"/>
          <w:spacing w:val="-1"/>
          <w:sz w:val="24"/>
          <w:szCs w:val="24"/>
        </w:rPr>
        <w:t xml:space="preserve"> </w:t>
      </w:r>
      <w:r w:rsidRPr="00D01895">
        <w:rPr>
          <w:rFonts w:ascii="Times New Roman" w:hAnsi="Times New Roman" w:cs="Times New Roman"/>
          <w:b/>
          <w:color w:val="221F1F"/>
          <w:sz w:val="24"/>
          <w:szCs w:val="24"/>
        </w:rPr>
        <w:t>= MJU +</w:t>
      </w:r>
      <w:r w:rsidRPr="00D01895">
        <w:rPr>
          <w:rFonts w:ascii="Times New Roman" w:hAnsi="Times New Roman" w:cs="Times New Roman"/>
          <w:b/>
          <w:color w:val="221F1F"/>
          <w:spacing w:val="-2"/>
          <w:sz w:val="24"/>
          <w:szCs w:val="24"/>
        </w:rPr>
        <w:t xml:space="preserve"> </w:t>
      </w:r>
      <w:r w:rsidRPr="00D01895">
        <w:rPr>
          <w:rFonts w:ascii="Times New Roman" w:hAnsi="Times New Roman" w:cs="Times New Roman"/>
          <w:b/>
          <w:color w:val="221F1F"/>
          <w:sz w:val="24"/>
          <w:szCs w:val="24"/>
        </w:rPr>
        <w:t>C</w:t>
      </w:r>
    </w:p>
    <w:p w:rsidR="00976AC1" w:rsidRPr="00D01895" w:rsidRDefault="00976AC1" w:rsidP="00976AC1">
      <w:pPr>
        <w:pStyle w:val="Tijeloteksta"/>
        <w:spacing w:before="121"/>
        <w:ind w:right="116" w:firstLine="590"/>
        <w:rPr>
          <w:rFonts w:ascii="Times New Roman" w:hAnsi="Times New Roman" w:cs="Times New Roman"/>
          <w:sz w:val="24"/>
          <w:szCs w:val="24"/>
        </w:rPr>
      </w:pPr>
      <w:r w:rsidRPr="00D01895">
        <w:rPr>
          <w:rFonts w:ascii="Times New Roman" w:hAnsi="Times New Roman" w:cs="Times New Roman"/>
          <w:color w:val="221F1F"/>
          <w:sz w:val="24"/>
          <w:szCs w:val="24"/>
        </w:rPr>
        <w:t>Korisnik javne usluge dužan je platiti davatelju usluge iznos cijene za obračunsko mjesto i obračunsko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razdoblje, osim ako je riječ o obračunskom mjestu na kojem se nekretnina trajno ne koristi u smislu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članka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71.</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Zakona.</w:t>
      </w:r>
    </w:p>
    <w:p w:rsidR="00976AC1" w:rsidRPr="00D01895" w:rsidRDefault="00976AC1" w:rsidP="00976AC1">
      <w:pPr>
        <w:pStyle w:val="Odlomakpopisa"/>
        <w:widowControl w:val="0"/>
        <w:tabs>
          <w:tab w:val="left" w:pos="431"/>
        </w:tabs>
        <w:autoSpaceDE w:val="0"/>
        <w:autoSpaceDN w:val="0"/>
        <w:spacing w:before="120" w:after="0" w:line="240" w:lineRule="auto"/>
        <w:ind w:left="118" w:right="112"/>
        <w:contextualSpacing w:val="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r>
      <w:r w:rsidRPr="00D01895">
        <w:rPr>
          <w:rFonts w:ascii="Times New Roman" w:hAnsi="Times New Roman" w:cs="Times New Roman"/>
          <w:color w:val="221F1F"/>
          <w:sz w:val="24"/>
          <w:szCs w:val="24"/>
        </w:rPr>
        <w:tab/>
        <w:t>Cijena obvezne minimalne javne usluge pokriva troškove javne usluge koju je potrebno osigurati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kako bi sustav sakupljanja komunalnog otpada mogao ispuniti svoju svrhu poštujući pritom obvezu 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osiguranju primjene načela »onečišćivač plaća«, načela ekonomski održivog poslovanja te sigurnosti,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redovitosti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kvalitete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pružanja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javne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sukladno</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Zakonu,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ovoj</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Odluci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drugim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propisima.</w:t>
      </w:r>
    </w:p>
    <w:p w:rsidR="00976AC1" w:rsidRPr="00D01895" w:rsidRDefault="00976AC1" w:rsidP="00976AC1">
      <w:pPr>
        <w:pStyle w:val="Odlomakpopisa"/>
        <w:widowControl w:val="0"/>
        <w:tabs>
          <w:tab w:val="left" w:pos="436"/>
        </w:tabs>
        <w:autoSpaceDE w:val="0"/>
        <w:autoSpaceDN w:val="0"/>
        <w:spacing w:before="120" w:after="0" w:line="240" w:lineRule="auto"/>
        <w:ind w:left="118" w:right="114"/>
        <w:contextualSpacing w:val="0"/>
        <w:jc w:val="both"/>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t>Cijena obvezne minimalne javne usluge za korisnika kategorije kućanstvo jedinstvena je na čitavom području primjene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ove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Odluke,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a iznosi:</w:t>
      </w:r>
    </w:p>
    <w:p w:rsidR="00976AC1" w:rsidRPr="00D01895" w:rsidRDefault="00976AC1" w:rsidP="00976AC1">
      <w:pPr>
        <w:pStyle w:val="Naslov1"/>
        <w:spacing w:before="120"/>
        <w:ind w:left="1853"/>
        <w:rPr>
          <w:rFonts w:ascii="Times New Roman" w:hAnsi="Times New Roman" w:cs="Times New Roman"/>
          <w:sz w:val="24"/>
          <w:szCs w:val="24"/>
          <w:u w:val="none"/>
        </w:rPr>
      </w:pPr>
      <w:r w:rsidRPr="00D01895">
        <w:rPr>
          <w:rFonts w:ascii="Times New Roman" w:hAnsi="Times New Roman" w:cs="Times New Roman"/>
          <w:sz w:val="24"/>
          <w:szCs w:val="24"/>
          <w:u w:val="none"/>
        </w:rPr>
        <w:t>33,00 HRK</w:t>
      </w:r>
      <w:r w:rsidRPr="00D01895">
        <w:rPr>
          <w:rFonts w:ascii="Times New Roman" w:hAnsi="Times New Roman" w:cs="Times New Roman"/>
          <w:spacing w:val="-4"/>
          <w:sz w:val="24"/>
          <w:szCs w:val="24"/>
          <w:u w:val="none"/>
        </w:rPr>
        <w:t xml:space="preserve"> </w:t>
      </w:r>
      <w:r w:rsidRPr="00D01895">
        <w:rPr>
          <w:rFonts w:ascii="Times New Roman" w:hAnsi="Times New Roman" w:cs="Times New Roman"/>
          <w:sz w:val="24"/>
          <w:szCs w:val="24"/>
          <w:u w:val="none"/>
        </w:rPr>
        <w:t>(slovima:</w:t>
      </w:r>
      <w:r w:rsidRPr="00D01895">
        <w:rPr>
          <w:rFonts w:ascii="Times New Roman" w:hAnsi="Times New Roman" w:cs="Times New Roman"/>
          <w:spacing w:val="-3"/>
          <w:sz w:val="24"/>
          <w:szCs w:val="24"/>
          <w:u w:val="none"/>
        </w:rPr>
        <w:t xml:space="preserve"> </w:t>
      </w:r>
      <w:proofErr w:type="spellStart"/>
      <w:r w:rsidRPr="00D01895">
        <w:rPr>
          <w:rFonts w:ascii="Times New Roman" w:hAnsi="Times New Roman" w:cs="Times New Roman"/>
          <w:sz w:val="24"/>
          <w:szCs w:val="24"/>
          <w:u w:val="none"/>
        </w:rPr>
        <w:t>tridesettrikune</w:t>
      </w:r>
      <w:proofErr w:type="spellEnd"/>
      <w:r w:rsidRPr="00D01895">
        <w:rPr>
          <w:rFonts w:ascii="Times New Roman" w:hAnsi="Times New Roman" w:cs="Times New Roman"/>
          <w:sz w:val="24"/>
          <w:szCs w:val="24"/>
          <w:u w:val="none"/>
        </w:rPr>
        <w:t>)</w:t>
      </w:r>
      <w:r w:rsidRPr="00D01895">
        <w:rPr>
          <w:rFonts w:ascii="Times New Roman" w:hAnsi="Times New Roman" w:cs="Times New Roman"/>
          <w:spacing w:val="-1"/>
          <w:sz w:val="24"/>
          <w:szCs w:val="24"/>
          <w:u w:val="none"/>
        </w:rPr>
        <w:t xml:space="preserve"> </w:t>
      </w:r>
      <w:r w:rsidRPr="00D01895">
        <w:rPr>
          <w:rFonts w:ascii="Times New Roman" w:hAnsi="Times New Roman" w:cs="Times New Roman"/>
          <w:sz w:val="24"/>
          <w:szCs w:val="24"/>
          <w:u w:val="none"/>
        </w:rPr>
        <w:t>mjesečno,</w:t>
      </w:r>
      <w:r w:rsidRPr="00D01895">
        <w:rPr>
          <w:rFonts w:ascii="Times New Roman" w:hAnsi="Times New Roman" w:cs="Times New Roman"/>
          <w:spacing w:val="-4"/>
          <w:sz w:val="24"/>
          <w:szCs w:val="24"/>
          <w:u w:val="none"/>
        </w:rPr>
        <w:t xml:space="preserve"> </w:t>
      </w:r>
      <w:r w:rsidRPr="00D01895">
        <w:rPr>
          <w:rFonts w:ascii="Times New Roman" w:hAnsi="Times New Roman" w:cs="Times New Roman"/>
          <w:sz w:val="24"/>
          <w:szCs w:val="24"/>
          <w:u w:val="none"/>
        </w:rPr>
        <w:t>bez</w:t>
      </w:r>
      <w:r w:rsidRPr="00D01895">
        <w:rPr>
          <w:rFonts w:ascii="Times New Roman" w:hAnsi="Times New Roman" w:cs="Times New Roman"/>
          <w:spacing w:val="-2"/>
          <w:sz w:val="24"/>
          <w:szCs w:val="24"/>
          <w:u w:val="none"/>
        </w:rPr>
        <w:t xml:space="preserve"> </w:t>
      </w:r>
      <w:r w:rsidRPr="00D01895">
        <w:rPr>
          <w:rFonts w:ascii="Times New Roman" w:hAnsi="Times New Roman" w:cs="Times New Roman"/>
          <w:sz w:val="24"/>
          <w:szCs w:val="24"/>
          <w:u w:val="none"/>
        </w:rPr>
        <w:t>PDV-a.</w:t>
      </w:r>
    </w:p>
    <w:p w:rsidR="00976AC1" w:rsidRPr="00D01895" w:rsidRDefault="00976AC1" w:rsidP="00976AC1">
      <w:pPr>
        <w:pStyle w:val="Tijeloteksta"/>
        <w:spacing w:before="120"/>
        <w:ind w:right="113" w:firstLine="587"/>
        <w:rPr>
          <w:rFonts w:ascii="Times New Roman" w:hAnsi="Times New Roman" w:cs="Times New Roman"/>
          <w:sz w:val="24"/>
          <w:szCs w:val="24"/>
        </w:rPr>
      </w:pPr>
      <w:r w:rsidRPr="00D01895">
        <w:rPr>
          <w:rFonts w:ascii="Times New Roman" w:hAnsi="Times New Roman" w:cs="Times New Roman"/>
          <w:color w:val="221F1F"/>
          <w:sz w:val="24"/>
          <w:szCs w:val="24"/>
        </w:rPr>
        <w:t xml:space="preserve">Cijena obvezne minimalne javne usluge za korisnika koji nije kućanstvo jedinstvena </w:t>
      </w:r>
      <w:r w:rsidRPr="00D01895">
        <w:rPr>
          <w:rFonts w:ascii="Times New Roman" w:hAnsi="Times New Roman" w:cs="Times New Roman"/>
          <w:sz w:val="24"/>
          <w:szCs w:val="24"/>
        </w:rPr>
        <w:t>je na čitavom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području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primjene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ove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Odluke, a iznosi:</w:t>
      </w:r>
    </w:p>
    <w:p w:rsidR="00976AC1" w:rsidRPr="00D01895" w:rsidRDefault="00976AC1" w:rsidP="00976AC1">
      <w:pPr>
        <w:pStyle w:val="Odlomakpopisa"/>
        <w:numPr>
          <w:ilvl w:val="0"/>
          <w:numId w:val="5"/>
        </w:numPr>
        <w:spacing w:before="121"/>
        <w:jc w:val="both"/>
        <w:rPr>
          <w:rFonts w:ascii="Times New Roman" w:hAnsi="Times New Roman" w:cs="Times New Roman"/>
          <w:b/>
          <w:sz w:val="24"/>
          <w:szCs w:val="24"/>
        </w:rPr>
      </w:pPr>
      <w:r w:rsidRPr="00D01895">
        <w:rPr>
          <w:rFonts w:ascii="Times New Roman" w:eastAsia="Calibri" w:hAnsi="Times New Roman" w:cs="Times New Roman"/>
          <w:color w:val="221F1F"/>
          <w:sz w:val="24"/>
          <w:szCs w:val="24"/>
        </w:rPr>
        <w:t xml:space="preserve">za volumen spremnika 120 litara - </w:t>
      </w:r>
      <w:r w:rsidRPr="00D01895">
        <w:rPr>
          <w:rFonts w:ascii="Times New Roman" w:eastAsia="Calibri" w:hAnsi="Times New Roman" w:cs="Times New Roman"/>
          <w:b/>
          <w:color w:val="221F1F"/>
          <w:sz w:val="24"/>
          <w:szCs w:val="24"/>
        </w:rPr>
        <w:t>35,00</w:t>
      </w:r>
      <w:r w:rsidRPr="00D01895">
        <w:rPr>
          <w:rFonts w:ascii="Times New Roman" w:hAnsi="Times New Roman" w:cs="Times New Roman"/>
          <w:b/>
          <w:spacing w:val="-2"/>
          <w:sz w:val="24"/>
          <w:szCs w:val="24"/>
        </w:rPr>
        <w:t xml:space="preserve"> </w:t>
      </w:r>
      <w:r w:rsidRPr="00D01895">
        <w:rPr>
          <w:rFonts w:ascii="Times New Roman" w:hAnsi="Times New Roman" w:cs="Times New Roman"/>
          <w:b/>
          <w:sz w:val="24"/>
          <w:szCs w:val="24"/>
        </w:rPr>
        <w:t>kn</w:t>
      </w:r>
      <w:r w:rsidRPr="00D01895">
        <w:rPr>
          <w:rFonts w:ascii="Times New Roman" w:hAnsi="Times New Roman" w:cs="Times New Roman"/>
          <w:b/>
          <w:spacing w:val="-5"/>
          <w:sz w:val="24"/>
          <w:szCs w:val="24"/>
        </w:rPr>
        <w:t xml:space="preserve"> </w:t>
      </w:r>
      <w:r w:rsidRPr="00D01895">
        <w:rPr>
          <w:rFonts w:ascii="Times New Roman" w:hAnsi="Times New Roman" w:cs="Times New Roman"/>
          <w:b/>
          <w:sz w:val="24"/>
          <w:szCs w:val="24"/>
        </w:rPr>
        <w:t>(</w:t>
      </w:r>
      <w:r w:rsidRPr="00D01895">
        <w:rPr>
          <w:rFonts w:ascii="Times New Roman" w:hAnsi="Times New Roman" w:cs="Times New Roman"/>
          <w:sz w:val="24"/>
          <w:szCs w:val="24"/>
        </w:rPr>
        <w:t>slovima:</w:t>
      </w:r>
      <w:r w:rsidRPr="00D01895">
        <w:rPr>
          <w:rFonts w:ascii="Times New Roman" w:hAnsi="Times New Roman" w:cs="Times New Roman"/>
          <w:spacing w:val="-4"/>
          <w:sz w:val="24"/>
          <w:szCs w:val="24"/>
        </w:rPr>
        <w:t xml:space="preserve"> </w:t>
      </w:r>
      <w:proofErr w:type="spellStart"/>
      <w:r w:rsidRPr="00D01895">
        <w:rPr>
          <w:rFonts w:ascii="Times New Roman" w:hAnsi="Times New Roman" w:cs="Times New Roman"/>
          <w:sz w:val="24"/>
          <w:szCs w:val="24"/>
        </w:rPr>
        <w:t>tridesetpetkuna</w:t>
      </w:r>
      <w:proofErr w:type="spellEnd"/>
      <w:r w:rsidRPr="00D01895">
        <w:rPr>
          <w:rFonts w:ascii="Times New Roman" w:hAnsi="Times New Roman" w:cs="Times New Roman"/>
          <w:b/>
          <w:sz w:val="24"/>
          <w:szCs w:val="24"/>
        </w:rPr>
        <w:t>)</w:t>
      </w:r>
      <w:r w:rsidRPr="00D01895">
        <w:rPr>
          <w:rFonts w:ascii="Times New Roman" w:hAnsi="Times New Roman" w:cs="Times New Roman"/>
          <w:b/>
          <w:spacing w:val="-2"/>
          <w:sz w:val="24"/>
          <w:szCs w:val="24"/>
        </w:rPr>
        <w:t xml:space="preserve"> </w:t>
      </w:r>
      <w:r w:rsidRPr="00D01895">
        <w:rPr>
          <w:rFonts w:ascii="Times New Roman" w:hAnsi="Times New Roman" w:cs="Times New Roman"/>
          <w:b/>
          <w:sz w:val="24"/>
          <w:szCs w:val="24"/>
        </w:rPr>
        <w:t>mjesečno,</w:t>
      </w:r>
      <w:r w:rsidRPr="00D01895">
        <w:rPr>
          <w:rFonts w:ascii="Times New Roman" w:hAnsi="Times New Roman" w:cs="Times New Roman"/>
          <w:b/>
          <w:spacing w:val="-2"/>
          <w:sz w:val="24"/>
          <w:szCs w:val="24"/>
        </w:rPr>
        <w:t xml:space="preserve"> </w:t>
      </w:r>
      <w:r w:rsidRPr="00D01895">
        <w:rPr>
          <w:rFonts w:ascii="Times New Roman" w:hAnsi="Times New Roman" w:cs="Times New Roman"/>
          <w:b/>
          <w:sz w:val="24"/>
          <w:szCs w:val="24"/>
        </w:rPr>
        <w:t>bez</w:t>
      </w:r>
      <w:r w:rsidRPr="00D01895">
        <w:rPr>
          <w:rFonts w:ascii="Times New Roman" w:hAnsi="Times New Roman" w:cs="Times New Roman"/>
          <w:b/>
          <w:spacing w:val="-3"/>
          <w:sz w:val="24"/>
          <w:szCs w:val="24"/>
        </w:rPr>
        <w:t xml:space="preserve"> </w:t>
      </w:r>
      <w:r w:rsidRPr="00D01895">
        <w:rPr>
          <w:rFonts w:ascii="Times New Roman" w:hAnsi="Times New Roman" w:cs="Times New Roman"/>
          <w:b/>
          <w:sz w:val="24"/>
          <w:szCs w:val="24"/>
        </w:rPr>
        <w:t>PDV-a,</w:t>
      </w:r>
    </w:p>
    <w:p w:rsidR="00976AC1" w:rsidRPr="00D01895" w:rsidRDefault="00976AC1" w:rsidP="00976AC1">
      <w:pPr>
        <w:pStyle w:val="Odlomakpopisa"/>
        <w:numPr>
          <w:ilvl w:val="0"/>
          <w:numId w:val="5"/>
        </w:numPr>
        <w:spacing w:before="121"/>
        <w:jc w:val="both"/>
        <w:rPr>
          <w:rFonts w:ascii="Times New Roman" w:hAnsi="Times New Roman" w:cs="Times New Roman"/>
          <w:b/>
          <w:sz w:val="24"/>
          <w:szCs w:val="24"/>
        </w:rPr>
      </w:pPr>
      <w:r w:rsidRPr="00D01895">
        <w:rPr>
          <w:rFonts w:ascii="Times New Roman" w:eastAsia="Calibri" w:hAnsi="Times New Roman" w:cs="Times New Roman"/>
          <w:color w:val="221F1F"/>
          <w:sz w:val="24"/>
          <w:szCs w:val="24"/>
        </w:rPr>
        <w:t xml:space="preserve">za volumen spremnika 240 litara – </w:t>
      </w:r>
      <w:r w:rsidRPr="00D01895">
        <w:rPr>
          <w:rFonts w:ascii="Times New Roman" w:eastAsia="Calibri" w:hAnsi="Times New Roman" w:cs="Times New Roman"/>
          <w:b/>
          <w:color w:val="221F1F"/>
          <w:sz w:val="24"/>
          <w:szCs w:val="24"/>
        </w:rPr>
        <w:t>51,00 kn</w:t>
      </w:r>
      <w:r w:rsidRPr="00D01895">
        <w:rPr>
          <w:rFonts w:ascii="Times New Roman" w:eastAsia="Calibri" w:hAnsi="Times New Roman" w:cs="Times New Roman"/>
          <w:color w:val="221F1F"/>
          <w:sz w:val="24"/>
          <w:szCs w:val="24"/>
        </w:rPr>
        <w:t xml:space="preserve"> ( slovima: </w:t>
      </w:r>
      <w:proofErr w:type="spellStart"/>
      <w:r w:rsidRPr="00D01895">
        <w:rPr>
          <w:rFonts w:ascii="Times New Roman" w:eastAsia="Calibri" w:hAnsi="Times New Roman" w:cs="Times New Roman"/>
          <w:color w:val="221F1F"/>
          <w:sz w:val="24"/>
          <w:szCs w:val="24"/>
        </w:rPr>
        <w:t>pedesetjednukunu</w:t>
      </w:r>
      <w:proofErr w:type="spellEnd"/>
      <w:r w:rsidRPr="00D01895">
        <w:rPr>
          <w:rFonts w:ascii="Times New Roman" w:eastAsia="Calibri" w:hAnsi="Times New Roman" w:cs="Times New Roman"/>
          <w:color w:val="221F1F"/>
          <w:sz w:val="24"/>
          <w:szCs w:val="24"/>
        </w:rPr>
        <w:t xml:space="preserve">) </w:t>
      </w:r>
      <w:r w:rsidRPr="00D01895">
        <w:rPr>
          <w:rFonts w:ascii="Times New Roman" w:eastAsia="Calibri" w:hAnsi="Times New Roman" w:cs="Times New Roman"/>
          <w:b/>
          <w:color w:val="221F1F"/>
          <w:sz w:val="24"/>
          <w:szCs w:val="24"/>
        </w:rPr>
        <w:t>mjesečno, bez PDV-a,</w:t>
      </w:r>
    </w:p>
    <w:p w:rsidR="00976AC1" w:rsidRPr="00D01895" w:rsidRDefault="00976AC1" w:rsidP="00976AC1">
      <w:pPr>
        <w:pStyle w:val="Odlomakpopisa"/>
        <w:numPr>
          <w:ilvl w:val="0"/>
          <w:numId w:val="5"/>
        </w:numPr>
        <w:spacing w:before="121"/>
        <w:jc w:val="both"/>
        <w:rPr>
          <w:rFonts w:ascii="Times New Roman" w:hAnsi="Times New Roman" w:cs="Times New Roman"/>
          <w:b/>
          <w:sz w:val="24"/>
          <w:szCs w:val="24"/>
        </w:rPr>
      </w:pPr>
      <w:r w:rsidRPr="00D01895">
        <w:rPr>
          <w:rFonts w:ascii="Times New Roman" w:eastAsia="Calibri" w:hAnsi="Times New Roman" w:cs="Times New Roman"/>
          <w:color w:val="221F1F"/>
          <w:sz w:val="24"/>
          <w:szCs w:val="24"/>
        </w:rPr>
        <w:t xml:space="preserve">za volumen spremnika 1100 litara – </w:t>
      </w:r>
      <w:r w:rsidRPr="00D01895">
        <w:rPr>
          <w:rFonts w:ascii="Times New Roman" w:eastAsia="Calibri" w:hAnsi="Times New Roman" w:cs="Times New Roman"/>
          <w:b/>
          <w:color w:val="221F1F"/>
          <w:sz w:val="24"/>
          <w:szCs w:val="24"/>
        </w:rPr>
        <w:t>321,00 kn</w:t>
      </w:r>
      <w:r w:rsidRPr="00D01895">
        <w:rPr>
          <w:rFonts w:ascii="Times New Roman" w:eastAsia="Calibri" w:hAnsi="Times New Roman" w:cs="Times New Roman"/>
          <w:color w:val="221F1F"/>
          <w:sz w:val="24"/>
          <w:szCs w:val="24"/>
        </w:rPr>
        <w:t xml:space="preserve"> ( slovima: </w:t>
      </w:r>
      <w:proofErr w:type="spellStart"/>
      <w:r w:rsidRPr="00D01895">
        <w:rPr>
          <w:rFonts w:ascii="Times New Roman" w:eastAsia="Calibri" w:hAnsi="Times New Roman" w:cs="Times New Roman"/>
          <w:color w:val="221F1F"/>
          <w:sz w:val="24"/>
          <w:szCs w:val="24"/>
        </w:rPr>
        <w:t>tristodvadesetjednakuna</w:t>
      </w:r>
      <w:proofErr w:type="spellEnd"/>
      <w:r w:rsidRPr="00D01895">
        <w:rPr>
          <w:rFonts w:ascii="Times New Roman" w:eastAsia="Calibri" w:hAnsi="Times New Roman" w:cs="Times New Roman"/>
          <w:color w:val="221F1F"/>
          <w:sz w:val="24"/>
          <w:szCs w:val="24"/>
        </w:rPr>
        <w:t xml:space="preserve">) </w:t>
      </w:r>
      <w:r w:rsidRPr="00D01895">
        <w:rPr>
          <w:rFonts w:ascii="Times New Roman" w:eastAsia="Calibri" w:hAnsi="Times New Roman" w:cs="Times New Roman"/>
          <w:b/>
          <w:color w:val="221F1F"/>
          <w:sz w:val="24"/>
          <w:szCs w:val="24"/>
        </w:rPr>
        <w:t>mjesečno, bez PDV-a,</w:t>
      </w:r>
    </w:p>
    <w:p w:rsidR="00976AC1" w:rsidRPr="00D01895" w:rsidRDefault="00976AC1" w:rsidP="00976AC1">
      <w:pPr>
        <w:pStyle w:val="Odlomakpopisa"/>
        <w:widowControl w:val="0"/>
        <w:tabs>
          <w:tab w:val="left" w:pos="445"/>
        </w:tabs>
        <w:autoSpaceDE w:val="0"/>
        <w:autoSpaceDN w:val="0"/>
        <w:spacing w:before="120" w:after="0" w:line="240" w:lineRule="auto"/>
        <w:ind w:left="118" w:right="114"/>
        <w:contextualSpacing w:val="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r>
      <w:r w:rsidRPr="00D01895">
        <w:rPr>
          <w:rFonts w:ascii="Times New Roman" w:hAnsi="Times New Roman" w:cs="Times New Roman"/>
          <w:color w:val="221F1F"/>
          <w:sz w:val="24"/>
          <w:szCs w:val="24"/>
        </w:rPr>
        <w:tab/>
        <w:t>Cijena javne usluge za predanu količinu miješanog komunalnog otpada naplaćuje se razmjerno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količini predanog otpada, sukladno kriteriju iz članka 5. ove Odluke, odnosno podatcima iz evidencije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 predanom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otpadu.</w:t>
      </w:r>
    </w:p>
    <w:p w:rsidR="00976AC1" w:rsidRPr="00D01895" w:rsidRDefault="00976AC1" w:rsidP="00976AC1">
      <w:pPr>
        <w:pStyle w:val="Tijeloteksta"/>
        <w:spacing w:before="118"/>
        <w:ind w:firstLine="590"/>
        <w:rPr>
          <w:rFonts w:ascii="Times New Roman" w:hAnsi="Times New Roman" w:cs="Times New Roman"/>
          <w:sz w:val="24"/>
          <w:szCs w:val="24"/>
        </w:rPr>
      </w:pPr>
      <w:r w:rsidRPr="00D01895">
        <w:rPr>
          <w:rFonts w:ascii="Times New Roman" w:hAnsi="Times New Roman" w:cs="Times New Roman"/>
          <w:color w:val="221F1F"/>
          <w:sz w:val="24"/>
          <w:szCs w:val="24"/>
        </w:rPr>
        <w:t>Cijena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javne 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predanu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količinu</w:t>
      </w:r>
      <w:r w:rsidRPr="00D01895">
        <w:rPr>
          <w:rFonts w:ascii="Times New Roman" w:hAnsi="Times New Roman" w:cs="Times New Roman"/>
          <w:color w:val="221F1F"/>
          <w:spacing w:val="-5"/>
          <w:sz w:val="24"/>
          <w:szCs w:val="24"/>
        </w:rPr>
        <w:t xml:space="preserve"> </w:t>
      </w:r>
      <w:r w:rsidRPr="00D01895">
        <w:rPr>
          <w:rFonts w:ascii="Times New Roman" w:hAnsi="Times New Roman" w:cs="Times New Roman"/>
          <w:color w:val="221F1F"/>
          <w:sz w:val="24"/>
          <w:szCs w:val="24"/>
        </w:rPr>
        <w:t>miješanog</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komunalnog</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otpada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određuje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se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prema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izrazu:</w:t>
      </w:r>
    </w:p>
    <w:p w:rsidR="00976AC1" w:rsidRPr="00D01895" w:rsidRDefault="00976AC1" w:rsidP="00976AC1">
      <w:pPr>
        <w:spacing w:before="121"/>
        <w:ind w:left="105" w:right="104"/>
        <w:jc w:val="center"/>
        <w:rPr>
          <w:rFonts w:ascii="Times New Roman" w:hAnsi="Times New Roman" w:cs="Times New Roman"/>
          <w:b/>
          <w:sz w:val="24"/>
          <w:szCs w:val="24"/>
        </w:rPr>
      </w:pPr>
      <w:r w:rsidRPr="00D01895">
        <w:rPr>
          <w:rFonts w:ascii="Times New Roman" w:hAnsi="Times New Roman" w:cs="Times New Roman"/>
          <w:b/>
          <w:color w:val="221F1F"/>
          <w:sz w:val="24"/>
          <w:szCs w:val="24"/>
        </w:rPr>
        <w:t>C =</w:t>
      </w:r>
      <w:r w:rsidRPr="00D01895">
        <w:rPr>
          <w:rFonts w:ascii="Times New Roman" w:hAnsi="Times New Roman" w:cs="Times New Roman"/>
          <w:b/>
          <w:color w:val="221F1F"/>
          <w:spacing w:val="1"/>
          <w:sz w:val="24"/>
          <w:szCs w:val="24"/>
        </w:rPr>
        <w:t xml:space="preserve"> </w:t>
      </w:r>
      <w:r w:rsidRPr="00D01895">
        <w:rPr>
          <w:rFonts w:ascii="Times New Roman" w:hAnsi="Times New Roman" w:cs="Times New Roman"/>
          <w:b/>
          <w:color w:val="221F1F"/>
          <w:sz w:val="24"/>
          <w:szCs w:val="24"/>
        </w:rPr>
        <w:t>JCV</w:t>
      </w:r>
      <w:r w:rsidRPr="00D01895">
        <w:rPr>
          <w:rFonts w:ascii="Times New Roman" w:hAnsi="Times New Roman" w:cs="Times New Roman"/>
          <w:b/>
          <w:color w:val="221F1F"/>
          <w:spacing w:val="-4"/>
          <w:sz w:val="24"/>
          <w:szCs w:val="24"/>
        </w:rPr>
        <w:t xml:space="preserve"> </w:t>
      </w:r>
      <w:r w:rsidRPr="00D01895">
        <w:rPr>
          <w:rFonts w:ascii="Times New Roman" w:hAnsi="Times New Roman" w:cs="Times New Roman"/>
          <w:b/>
          <w:color w:val="221F1F"/>
          <w:sz w:val="24"/>
          <w:szCs w:val="24"/>
        </w:rPr>
        <w:t>x</w:t>
      </w:r>
      <w:r w:rsidRPr="00D01895">
        <w:rPr>
          <w:rFonts w:ascii="Times New Roman" w:hAnsi="Times New Roman" w:cs="Times New Roman"/>
          <w:b/>
          <w:color w:val="221F1F"/>
          <w:spacing w:val="-1"/>
          <w:sz w:val="24"/>
          <w:szCs w:val="24"/>
        </w:rPr>
        <w:t xml:space="preserve"> </w:t>
      </w:r>
      <w:r w:rsidRPr="00D01895">
        <w:rPr>
          <w:rFonts w:ascii="Times New Roman" w:hAnsi="Times New Roman" w:cs="Times New Roman"/>
          <w:b/>
          <w:color w:val="221F1F"/>
          <w:sz w:val="24"/>
          <w:szCs w:val="24"/>
        </w:rPr>
        <w:t>BP x</w:t>
      </w:r>
      <w:r w:rsidRPr="00D01895">
        <w:rPr>
          <w:rFonts w:ascii="Times New Roman" w:hAnsi="Times New Roman" w:cs="Times New Roman"/>
          <w:b/>
          <w:color w:val="221F1F"/>
          <w:spacing w:val="-1"/>
          <w:sz w:val="24"/>
          <w:szCs w:val="24"/>
        </w:rPr>
        <w:t xml:space="preserve"> </w:t>
      </w:r>
      <w:r w:rsidRPr="00D01895">
        <w:rPr>
          <w:rFonts w:ascii="Times New Roman" w:hAnsi="Times New Roman" w:cs="Times New Roman"/>
          <w:b/>
          <w:color w:val="221F1F"/>
          <w:sz w:val="24"/>
          <w:szCs w:val="24"/>
        </w:rPr>
        <w:t>U</w:t>
      </w:r>
    </w:p>
    <w:p w:rsidR="00976AC1" w:rsidRPr="00D01895" w:rsidRDefault="00976AC1" w:rsidP="00976AC1">
      <w:pPr>
        <w:pStyle w:val="Tijeloteksta"/>
        <w:spacing w:before="37"/>
        <w:jc w:val="left"/>
        <w:rPr>
          <w:rFonts w:ascii="Times New Roman" w:hAnsi="Times New Roman" w:cs="Times New Roman"/>
          <w:color w:val="221F1F"/>
          <w:sz w:val="24"/>
          <w:szCs w:val="24"/>
        </w:rPr>
      </w:pPr>
    </w:p>
    <w:p w:rsidR="00976AC1" w:rsidRPr="00D01895" w:rsidRDefault="00976AC1" w:rsidP="00976AC1">
      <w:pPr>
        <w:pStyle w:val="Tijeloteksta"/>
        <w:spacing w:before="37"/>
        <w:jc w:val="left"/>
        <w:rPr>
          <w:rFonts w:ascii="Times New Roman" w:hAnsi="Times New Roman" w:cs="Times New Roman"/>
          <w:sz w:val="24"/>
          <w:szCs w:val="24"/>
        </w:rPr>
      </w:pPr>
      <w:r w:rsidRPr="00D01895">
        <w:rPr>
          <w:rFonts w:ascii="Times New Roman" w:hAnsi="Times New Roman" w:cs="Times New Roman"/>
          <w:color w:val="221F1F"/>
          <w:sz w:val="24"/>
          <w:szCs w:val="24"/>
        </w:rPr>
        <w:t>gdje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je:</w:t>
      </w:r>
    </w:p>
    <w:p w:rsidR="00976AC1" w:rsidRPr="00D01895" w:rsidRDefault="00976AC1" w:rsidP="00976AC1">
      <w:pPr>
        <w:pStyle w:val="Tijeloteksta"/>
        <w:spacing w:before="120"/>
        <w:rPr>
          <w:rFonts w:ascii="Times New Roman" w:hAnsi="Times New Roman" w:cs="Times New Roman"/>
          <w:sz w:val="24"/>
          <w:szCs w:val="24"/>
        </w:rPr>
      </w:pPr>
      <w:r w:rsidRPr="00D01895">
        <w:rPr>
          <w:rFonts w:ascii="Times New Roman" w:hAnsi="Times New Roman" w:cs="Times New Roman"/>
          <w:b/>
          <w:color w:val="221F1F"/>
          <w:sz w:val="24"/>
          <w:szCs w:val="24"/>
        </w:rPr>
        <w:t xml:space="preserve">C </w:t>
      </w:r>
      <w:r w:rsidRPr="00D01895">
        <w:rPr>
          <w:rFonts w:ascii="Times New Roman" w:hAnsi="Times New Roman" w:cs="Times New Roman"/>
          <w:color w:val="221F1F"/>
          <w:sz w:val="24"/>
          <w:szCs w:val="24"/>
        </w:rPr>
        <w:t>–</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cijena javne usluge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za količinu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predanog</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miješanog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komunalnog</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otpada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izražena 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kunama;</w:t>
      </w:r>
    </w:p>
    <w:p w:rsidR="00976AC1" w:rsidRPr="00D01895" w:rsidRDefault="00976AC1" w:rsidP="00976AC1">
      <w:pPr>
        <w:pStyle w:val="Tijeloteksta"/>
        <w:spacing w:before="121"/>
        <w:rPr>
          <w:rFonts w:ascii="Times New Roman" w:hAnsi="Times New Roman" w:cs="Times New Roman"/>
          <w:sz w:val="24"/>
          <w:szCs w:val="24"/>
        </w:rPr>
      </w:pPr>
      <w:r w:rsidRPr="00D01895">
        <w:rPr>
          <w:rFonts w:ascii="Times New Roman" w:hAnsi="Times New Roman" w:cs="Times New Roman"/>
          <w:b/>
          <w:sz w:val="24"/>
          <w:szCs w:val="24"/>
        </w:rPr>
        <w:t>JCV</w:t>
      </w:r>
      <w:r w:rsidRPr="00D01895">
        <w:rPr>
          <w:rFonts w:ascii="Times New Roman" w:hAnsi="Times New Roman" w:cs="Times New Roman"/>
          <w:b/>
          <w:spacing w:val="10"/>
          <w:sz w:val="24"/>
          <w:szCs w:val="24"/>
        </w:rPr>
        <w:t xml:space="preserve"> </w:t>
      </w:r>
      <w:r w:rsidRPr="00D01895">
        <w:rPr>
          <w:rFonts w:ascii="Times New Roman" w:hAnsi="Times New Roman" w:cs="Times New Roman"/>
          <w:sz w:val="24"/>
          <w:szCs w:val="24"/>
        </w:rPr>
        <w:t>–</w:t>
      </w:r>
      <w:r w:rsidRPr="00D01895">
        <w:rPr>
          <w:rFonts w:ascii="Times New Roman" w:hAnsi="Times New Roman" w:cs="Times New Roman"/>
          <w:spacing w:val="9"/>
          <w:sz w:val="24"/>
          <w:szCs w:val="24"/>
        </w:rPr>
        <w:t xml:space="preserve"> </w:t>
      </w:r>
      <w:r w:rsidRPr="00D01895">
        <w:rPr>
          <w:rFonts w:ascii="Times New Roman" w:hAnsi="Times New Roman" w:cs="Times New Roman"/>
          <w:sz w:val="24"/>
          <w:szCs w:val="24"/>
        </w:rPr>
        <w:t>jedinična</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cijena</w:t>
      </w:r>
      <w:r w:rsidRPr="00D01895">
        <w:rPr>
          <w:rFonts w:ascii="Times New Roman" w:hAnsi="Times New Roman" w:cs="Times New Roman"/>
          <w:spacing w:val="8"/>
          <w:sz w:val="24"/>
          <w:szCs w:val="24"/>
        </w:rPr>
        <w:t xml:space="preserve"> </w:t>
      </w:r>
      <w:r w:rsidRPr="00D01895">
        <w:rPr>
          <w:rFonts w:ascii="Times New Roman" w:hAnsi="Times New Roman" w:cs="Times New Roman"/>
          <w:sz w:val="24"/>
          <w:szCs w:val="24"/>
        </w:rPr>
        <w:t>za</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pražnjenje</w:t>
      </w:r>
      <w:r w:rsidRPr="00D01895">
        <w:rPr>
          <w:rFonts w:ascii="Times New Roman" w:hAnsi="Times New Roman" w:cs="Times New Roman"/>
          <w:spacing w:val="9"/>
          <w:sz w:val="24"/>
          <w:szCs w:val="24"/>
        </w:rPr>
        <w:t xml:space="preserve"> </w:t>
      </w:r>
      <w:r w:rsidRPr="00D01895">
        <w:rPr>
          <w:rFonts w:ascii="Times New Roman" w:hAnsi="Times New Roman" w:cs="Times New Roman"/>
          <w:sz w:val="24"/>
          <w:szCs w:val="24"/>
        </w:rPr>
        <w:t>određenog</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volumena</w:t>
      </w:r>
      <w:r w:rsidRPr="00D01895">
        <w:rPr>
          <w:rFonts w:ascii="Times New Roman" w:hAnsi="Times New Roman" w:cs="Times New Roman"/>
          <w:spacing w:val="8"/>
          <w:sz w:val="24"/>
          <w:szCs w:val="24"/>
        </w:rPr>
        <w:t xml:space="preserve"> </w:t>
      </w:r>
      <w:r w:rsidRPr="00D01895">
        <w:rPr>
          <w:rFonts w:ascii="Times New Roman" w:hAnsi="Times New Roman" w:cs="Times New Roman"/>
          <w:sz w:val="24"/>
          <w:szCs w:val="24"/>
        </w:rPr>
        <w:t>spremnika</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miješanog</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komunalnog</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otpada,</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izražena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 kunama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sukladno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Cjeniku;</w:t>
      </w:r>
    </w:p>
    <w:p w:rsidR="00976AC1" w:rsidRPr="00D01895" w:rsidRDefault="00976AC1" w:rsidP="00976AC1">
      <w:pPr>
        <w:pStyle w:val="Tijeloteksta"/>
        <w:spacing w:before="118"/>
        <w:rPr>
          <w:rFonts w:ascii="Times New Roman" w:hAnsi="Times New Roman" w:cs="Times New Roman"/>
          <w:spacing w:val="26"/>
          <w:sz w:val="24"/>
          <w:szCs w:val="24"/>
        </w:rPr>
      </w:pPr>
      <w:r w:rsidRPr="00D01895">
        <w:rPr>
          <w:rFonts w:ascii="Times New Roman" w:hAnsi="Times New Roman" w:cs="Times New Roman"/>
          <w:b/>
          <w:sz w:val="24"/>
          <w:szCs w:val="24"/>
        </w:rPr>
        <w:t>BP</w:t>
      </w:r>
      <w:r w:rsidRPr="00D01895">
        <w:rPr>
          <w:rFonts w:ascii="Times New Roman" w:hAnsi="Times New Roman" w:cs="Times New Roman"/>
          <w:b/>
          <w:spacing w:val="24"/>
          <w:sz w:val="24"/>
          <w:szCs w:val="24"/>
        </w:rPr>
        <w:t xml:space="preserve"> </w:t>
      </w:r>
      <w:r w:rsidRPr="00D01895">
        <w:rPr>
          <w:rFonts w:ascii="Times New Roman" w:hAnsi="Times New Roman" w:cs="Times New Roman"/>
          <w:sz w:val="24"/>
          <w:szCs w:val="24"/>
        </w:rPr>
        <w:t>–</w:t>
      </w:r>
      <w:r w:rsidRPr="00D01895">
        <w:rPr>
          <w:rFonts w:ascii="Times New Roman" w:hAnsi="Times New Roman" w:cs="Times New Roman"/>
          <w:spacing w:val="28"/>
          <w:sz w:val="24"/>
          <w:szCs w:val="24"/>
        </w:rPr>
        <w:t xml:space="preserve"> </w:t>
      </w:r>
      <w:r w:rsidRPr="00D01895">
        <w:rPr>
          <w:rFonts w:ascii="Times New Roman" w:hAnsi="Times New Roman" w:cs="Times New Roman"/>
          <w:sz w:val="24"/>
          <w:szCs w:val="24"/>
        </w:rPr>
        <w:t>broj</w:t>
      </w:r>
      <w:r w:rsidRPr="00D01895">
        <w:rPr>
          <w:rFonts w:ascii="Times New Roman" w:hAnsi="Times New Roman" w:cs="Times New Roman"/>
          <w:spacing w:val="27"/>
          <w:sz w:val="24"/>
          <w:szCs w:val="24"/>
        </w:rPr>
        <w:t xml:space="preserve"> </w:t>
      </w:r>
      <w:r w:rsidRPr="00D01895">
        <w:rPr>
          <w:rFonts w:ascii="Times New Roman" w:hAnsi="Times New Roman" w:cs="Times New Roman"/>
          <w:sz w:val="24"/>
          <w:szCs w:val="24"/>
        </w:rPr>
        <w:t>pražnjenja</w:t>
      </w:r>
      <w:r w:rsidRPr="00D01895">
        <w:rPr>
          <w:rFonts w:ascii="Times New Roman" w:hAnsi="Times New Roman" w:cs="Times New Roman"/>
          <w:spacing w:val="24"/>
          <w:sz w:val="24"/>
          <w:szCs w:val="24"/>
        </w:rPr>
        <w:t xml:space="preserve"> </w:t>
      </w:r>
      <w:r w:rsidRPr="00D01895">
        <w:rPr>
          <w:rFonts w:ascii="Times New Roman" w:hAnsi="Times New Roman" w:cs="Times New Roman"/>
          <w:sz w:val="24"/>
          <w:szCs w:val="24"/>
        </w:rPr>
        <w:t>spremnika</w:t>
      </w:r>
      <w:r w:rsidRPr="00D01895">
        <w:rPr>
          <w:rFonts w:ascii="Times New Roman" w:hAnsi="Times New Roman" w:cs="Times New Roman"/>
          <w:spacing w:val="25"/>
          <w:sz w:val="24"/>
          <w:szCs w:val="24"/>
        </w:rPr>
        <w:t xml:space="preserve"> </w:t>
      </w:r>
      <w:r w:rsidRPr="00D01895">
        <w:rPr>
          <w:rFonts w:ascii="Times New Roman" w:hAnsi="Times New Roman" w:cs="Times New Roman"/>
          <w:sz w:val="24"/>
          <w:szCs w:val="24"/>
        </w:rPr>
        <w:t>miješanog</w:t>
      </w:r>
      <w:r w:rsidRPr="00D01895">
        <w:rPr>
          <w:rFonts w:ascii="Times New Roman" w:hAnsi="Times New Roman" w:cs="Times New Roman"/>
          <w:spacing w:val="24"/>
          <w:sz w:val="24"/>
          <w:szCs w:val="24"/>
        </w:rPr>
        <w:t xml:space="preserve"> </w:t>
      </w:r>
      <w:r w:rsidRPr="00D01895">
        <w:rPr>
          <w:rFonts w:ascii="Times New Roman" w:hAnsi="Times New Roman" w:cs="Times New Roman"/>
          <w:sz w:val="24"/>
          <w:szCs w:val="24"/>
        </w:rPr>
        <w:t>komunalnog</w:t>
      </w:r>
      <w:r w:rsidRPr="00D01895">
        <w:rPr>
          <w:rFonts w:ascii="Times New Roman" w:hAnsi="Times New Roman" w:cs="Times New Roman"/>
          <w:spacing w:val="24"/>
          <w:sz w:val="24"/>
          <w:szCs w:val="24"/>
        </w:rPr>
        <w:t xml:space="preserve"> </w:t>
      </w:r>
      <w:r w:rsidRPr="00D01895">
        <w:rPr>
          <w:rFonts w:ascii="Times New Roman" w:hAnsi="Times New Roman" w:cs="Times New Roman"/>
          <w:sz w:val="24"/>
          <w:szCs w:val="24"/>
        </w:rPr>
        <w:t>otpada</w:t>
      </w:r>
      <w:r w:rsidRPr="00D01895">
        <w:rPr>
          <w:rFonts w:ascii="Times New Roman" w:hAnsi="Times New Roman" w:cs="Times New Roman"/>
          <w:spacing w:val="27"/>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24"/>
          <w:sz w:val="24"/>
          <w:szCs w:val="24"/>
        </w:rPr>
        <w:t xml:space="preserve"> </w:t>
      </w:r>
      <w:r w:rsidRPr="00D01895">
        <w:rPr>
          <w:rFonts w:ascii="Times New Roman" w:hAnsi="Times New Roman" w:cs="Times New Roman"/>
          <w:sz w:val="24"/>
          <w:szCs w:val="24"/>
        </w:rPr>
        <w:t>obračunskom</w:t>
      </w:r>
      <w:r w:rsidRPr="00D01895">
        <w:rPr>
          <w:rFonts w:ascii="Times New Roman" w:hAnsi="Times New Roman" w:cs="Times New Roman"/>
          <w:spacing w:val="27"/>
          <w:sz w:val="24"/>
          <w:szCs w:val="24"/>
        </w:rPr>
        <w:t xml:space="preserve"> </w:t>
      </w:r>
      <w:r w:rsidRPr="00D01895">
        <w:rPr>
          <w:rFonts w:ascii="Times New Roman" w:hAnsi="Times New Roman" w:cs="Times New Roman"/>
          <w:sz w:val="24"/>
          <w:szCs w:val="24"/>
        </w:rPr>
        <w:t>razdoblju</w:t>
      </w:r>
      <w:r w:rsidRPr="00D01895">
        <w:rPr>
          <w:rFonts w:ascii="Times New Roman" w:hAnsi="Times New Roman" w:cs="Times New Roman"/>
          <w:spacing w:val="26"/>
          <w:sz w:val="24"/>
          <w:szCs w:val="24"/>
        </w:rPr>
        <w:t xml:space="preserve"> </w:t>
      </w:r>
    </w:p>
    <w:p w:rsidR="00976AC1" w:rsidRPr="00D01895" w:rsidRDefault="00976AC1" w:rsidP="00976AC1">
      <w:pPr>
        <w:pStyle w:val="Tijeloteksta"/>
        <w:spacing w:before="118"/>
        <w:rPr>
          <w:rFonts w:ascii="Times New Roman" w:hAnsi="Times New Roman" w:cs="Times New Roman"/>
          <w:sz w:val="24"/>
          <w:szCs w:val="24"/>
        </w:rPr>
      </w:pPr>
      <w:r w:rsidRPr="00D01895">
        <w:rPr>
          <w:rFonts w:ascii="Times New Roman" w:hAnsi="Times New Roman" w:cs="Times New Roman"/>
          <w:sz w:val="24"/>
          <w:szCs w:val="24"/>
        </w:rPr>
        <w:t>sukladno</w:t>
      </w:r>
      <w:r w:rsidRPr="00D01895">
        <w:rPr>
          <w:rFonts w:ascii="Times New Roman" w:hAnsi="Times New Roman" w:cs="Times New Roman"/>
          <w:spacing w:val="-46"/>
          <w:sz w:val="24"/>
          <w:szCs w:val="24"/>
        </w:rPr>
        <w:t xml:space="preserve"> </w:t>
      </w:r>
      <w:r w:rsidRPr="00D01895">
        <w:rPr>
          <w:rFonts w:ascii="Times New Roman" w:hAnsi="Times New Roman" w:cs="Times New Roman"/>
          <w:sz w:val="24"/>
          <w:szCs w:val="24"/>
        </w:rPr>
        <w:t>podacima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 evidenciji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w:t>
      </w:r>
    </w:p>
    <w:p w:rsidR="00976AC1" w:rsidRPr="00D01895" w:rsidRDefault="00976AC1" w:rsidP="00976AC1">
      <w:pPr>
        <w:pStyle w:val="Tijeloteksta"/>
        <w:spacing w:before="120"/>
        <w:rPr>
          <w:rFonts w:ascii="Times New Roman" w:hAnsi="Times New Roman" w:cs="Times New Roman"/>
          <w:sz w:val="24"/>
          <w:szCs w:val="24"/>
        </w:rPr>
      </w:pPr>
      <w:r w:rsidRPr="00D01895">
        <w:rPr>
          <w:rFonts w:ascii="Times New Roman" w:hAnsi="Times New Roman" w:cs="Times New Roman"/>
          <w:b/>
          <w:sz w:val="24"/>
          <w:szCs w:val="24"/>
        </w:rPr>
        <w:t>U</w:t>
      </w:r>
      <w:r w:rsidRPr="00D01895">
        <w:rPr>
          <w:rFonts w:ascii="Times New Roman" w:hAnsi="Times New Roman" w:cs="Times New Roman"/>
          <w:b/>
          <w:spacing w:val="-2"/>
          <w:sz w:val="24"/>
          <w:szCs w:val="24"/>
        </w:rPr>
        <w:t xml:space="preserve"> </w:t>
      </w:r>
      <w:r w:rsidRPr="00D01895">
        <w:rPr>
          <w:rFonts w:ascii="Times New Roman" w:hAnsi="Times New Roman" w:cs="Times New Roman"/>
          <w:sz w:val="24"/>
          <w:szCs w:val="24"/>
        </w:rPr>
        <w:t>–</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udio</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korisnika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korištenju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spremnika.</w:t>
      </w:r>
    </w:p>
    <w:p w:rsidR="00976AC1" w:rsidRPr="00D01895" w:rsidRDefault="00976AC1" w:rsidP="00976AC1">
      <w:pPr>
        <w:pStyle w:val="Odlomakpopisa"/>
        <w:widowControl w:val="0"/>
        <w:tabs>
          <w:tab w:val="left" w:pos="429"/>
        </w:tabs>
        <w:autoSpaceDE w:val="0"/>
        <w:autoSpaceDN w:val="0"/>
        <w:spacing w:before="120" w:after="0" w:line="240" w:lineRule="auto"/>
        <w:ind w:left="118" w:right="111"/>
        <w:contextualSpacing w:val="0"/>
        <w:jc w:val="both"/>
        <w:rPr>
          <w:rFonts w:ascii="Times New Roman" w:hAnsi="Times New Roman" w:cs="Times New Roman"/>
          <w:sz w:val="24"/>
          <w:szCs w:val="24"/>
        </w:rPr>
      </w:pPr>
      <w:r w:rsidRPr="00D01895">
        <w:rPr>
          <w:rFonts w:ascii="Times New Roman" w:hAnsi="Times New Roman" w:cs="Times New Roman"/>
          <w:sz w:val="24"/>
          <w:szCs w:val="24"/>
        </w:rPr>
        <w:tab/>
        <w:t>Kad jedan korisnik javne usluge samostalno koristi spremnik, udio korisnika javne usluge u korištenju spremnika iznosi 1. Kad više korisnika javne usluge zajednički koriste spremnik, zbroj udjela svih</w:t>
      </w:r>
      <w:r w:rsidRPr="00D01895">
        <w:rPr>
          <w:rFonts w:ascii="Times New Roman" w:hAnsi="Times New Roman" w:cs="Times New Roman"/>
          <w:spacing w:val="1"/>
          <w:sz w:val="24"/>
          <w:szCs w:val="24"/>
        </w:rPr>
        <w:t xml:space="preserve"> </w:t>
      </w:r>
      <w:r w:rsidRPr="00D01895">
        <w:rPr>
          <w:rFonts w:ascii="Times New Roman" w:hAnsi="Times New Roman" w:cs="Times New Roman"/>
          <w:spacing w:val="-2"/>
          <w:sz w:val="24"/>
          <w:szCs w:val="24"/>
        </w:rPr>
        <w:t>korisnika,</w:t>
      </w:r>
      <w:r w:rsidRPr="00D01895">
        <w:rPr>
          <w:rFonts w:ascii="Times New Roman" w:hAnsi="Times New Roman" w:cs="Times New Roman"/>
          <w:spacing w:val="-11"/>
          <w:sz w:val="24"/>
          <w:szCs w:val="24"/>
        </w:rPr>
        <w:t xml:space="preserve"> </w:t>
      </w:r>
      <w:r w:rsidRPr="00D01895">
        <w:rPr>
          <w:rFonts w:ascii="Times New Roman" w:hAnsi="Times New Roman" w:cs="Times New Roman"/>
          <w:spacing w:val="-2"/>
          <w:sz w:val="24"/>
          <w:szCs w:val="24"/>
        </w:rPr>
        <w:t>određenih</w:t>
      </w:r>
      <w:r w:rsidRPr="00D01895">
        <w:rPr>
          <w:rFonts w:ascii="Times New Roman" w:hAnsi="Times New Roman" w:cs="Times New Roman"/>
          <w:spacing w:val="-10"/>
          <w:sz w:val="24"/>
          <w:szCs w:val="24"/>
        </w:rPr>
        <w:t xml:space="preserve"> </w:t>
      </w:r>
      <w:r w:rsidRPr="00D01895">
        <w:rPr>
          <w:rFonts w:ascii="Times New Roman" w:hAnsi="Times New Roman" w:cs="Times New Roman"/>
          <w:spacing w:val="-1"/>
          <w:sz w:val="24"/>
          <w:szCs w:val="24"/>
        </w:rPr>
        <w:t>međusobnim</w:t>
      </w:r>
      <w:r w:rsidRPr="00D01895">
        <w:rPr>
          <w:rFonts w:ascii="Times New Roman" w:hAnsi="Times New Roman" w:cs="Times New Roman"/>
          <w:spacing w:val="-10"/>
          <w:sz w:val="24"/>
          <w:szCs w:val="24"/>
        </w:rPr>
        <w:t xml:space="preserve"> </w:t>
      </w:r>
      <w:r w:rsidRPr="00D01895">
        <w:rPr>
          <w:rFonts w:ascii="Times New Roman" w:hAnsi="Times New Roman" w:cs="Times New Roman"/>
          <w:spacing w:val="-1"/>
          <w:sz w:val="24"/>
          <w:szCs w:val="24"/>
        </w:rPr>
        <w:t>sporazumom</w:t>
      </w:r>
      <w:r w:rsidRPr="00D01895">
        <w:rPr>
          <w:rFonts w:ascii="Times New Roman" w:hAnsi="Times New Roman" w:cs="Times New Roman"/>
          <w:spacing w:val="-9"/>
          <w:sz w:val="24"/>
          <w:szCs w:val="24"/>
        </w:rPr>
        <w:t xml:space="preserve"> </w:t>
      </w:r>
      <w:r w:rsidRPr="00D01895">
        <w:rPr>
          <w:rFonts w:ascii="Times New Roman" w:hAnsi="Times New Roman" w:cs="Times New Roman"/>
          <w:spacing w:val="-1"/>
          <w:sz w:val="24"/>
          <w:szCs w:val="24"/>
        </w:rPr>
        <w:t>ili</w:t>
      </w:r>
      <w:r w:rsidRPr="00D01895">
        <w:rPr>
          <w:rFonts w:ascii="Times New Roman" w:hAnsi="Times New Roman" w:cs="Times New Roman"/>
          <w:spacing w:val="-11"/>
          <w:sz w:val="24"/>
          <w:szCs w:val="24"/>
        </w:rPr>
        <w:t xml:space="preserve"> </w:t>
      </w:r>
      <w:r w:rsidRPr="00D01895">
        <w:rPr>
          <w:rFonts w:ascii="Times New Roman" w:hAnsi="Times New Roman" w:cs="Times New Roman"/>
          <w:spacing w:val="-1"/>
          <w:sz w:val="24"/>
          <w:szCs w:val="24"/>
        </w:rPr>
        <w:t>prijedlogom</w:t>
      </w:r>
      <w:r w:rsidRPr="00D01895">
        <w:rPr>
          <w:rFonts w:ascii="Times New Roman" w:hAnsi="Times New Roman" w:cs="Times New Roman"/>
          <w:spacing w:val="-9"/>
          <w:sz w:val="24"/>
          <w:szCs w:val="24"/>
        </w:rPr>
        <w:t xml:space="preserve"> </w:t>
      </w:r>
      <w:r w:rsidRPr="00D01895">
        <w:rPr>
          <w:rFonts w:ascii="Times New Roman" w:hAnsi="Times New Roman" w:cs="Times New Roman"/>
          <w:spacing w:val="-1"/>
          <w:sz w:val="24"/>
          <w:szCs w:val="24"/>
        </w:rPr>
        <w:t>davatelja</w:t>
      </w:r>
      <w:r w:rsidRPr="00D01895">
        <w:rPr>
          <w:rFonts w:ascii="Times New Roman" w:hAnsi="Times New Roman" w:cs="Times New Roman"/>
          <w:spacing w:val="-11"/>
          <w:sz w:val="24"/>
          <w:szCs w:val="24"/>
        </w:rPr>
        <w:t xml:space="preserve"> </w:t>
      </w:r>
      <w:r w:rsidRPr="00D01895">
        <w:rPr>
          <w:rFonts w:ascii="Times New Roman" w:hAnsi="Times New Roman" w:cs="Times New Roman"/>
          <w:spacing w:val="-1"/>
          <w:sz w:val="24"/>
          <w:szCs w:val="24"/>
        </w:rPr>
        <w:t>javne</w:t>
      </w:r>
      <w:r w:rsidRPr="00D01895">
        <w:rPr>
          <w:rFonts w:ascii="Times New Roman" w:hAnsi="Times New Roman" w:cs="Times New Roman"/>
          <w:spacing w:val="-9"/>
          <w:sz w:val="24"/>
          <w:szCs w:val="24"/>
        </w:rPr>
        <w:t xml:space="preserve"> </w:t>
      </w:r>
      <w:r w:rsidRPr="00D01895">
        <w:rPr>
          <w:rFonts w:ascii="Times New Roman" w:hAnsi="Times New Roman" w:cs="Times New Roman"/>
          <w:spacing w:val="-1"/>
          <w:sz w:val="24"/>
          <w:szCs w:val="24"/>
        </w:rPr>
        <w:t>usluge,</w:t>
      </w:r>
      <w:r w:rsidRPr="00D01895">
        <w:rPr>
          <w:rFonts w:ascii="Times New Roman" w:hAnsi="Times New Roman" w:cs="Times New Roman"/>
          <w:spacing w:val="-11"/>
          <w:sz w:val="24"/>
          <w:szCs w:val="24"/>
        </w:rPr>
        <w:t xml:space="preserve"> </w:t>
      </w:r>
      <w:r w:rsidRPr="00D01895">
        <w:rPr>
          <w:rFonts w:ascii="Times New Roman" w:hAnsi="Times New Roman" w:cs="Times New Roman"/>
          <w:spacing w:val="-1"/>
          <w:sz w:val="24"/>
          <w:szCs w:val="24"/>
        </w:rPr>
        <w:t>mora</w:t>
      </w:r>
      <w:r w:rsidRPr="00D01895">
        <w:rPr>
          <w:rFonts w:ascii="Times New Roman" w:hAnsi="Times New Roman" w:cs="Times New Roman"/>
          <w:spacing w:val="-10"/>
          <w:sz w:val="24"/>
          <w:szCs w:val="24"/>
        </w:rPr>
        <w:t xml:space="preserve"> </w:t>
      </w:r>
      <w:r w:rsidRPr="00D01895">
        <w:rPr>
          <w:rFonts w:ascii="Times New Roman" w:hAnsi="Times New Roman" w:cs="Times New Roman"/>
          <w:spacing w:val="-1"/>
          <w:sz w:val="24"/>
          <w:szCs w:val="24"/>
        </w:rPr>
        <w:t>iznositi</w:t>
      </w:r>
      <w:r w:rsidRPr="00D01895">
        <w:rPr>
          <w:rFonts w:ascii="Times New Roman" w:hAnsi="Times New Roman" w:cs="Times New Roman"/>
          <w:spacing w:val="-10"/>
          <w:sz w:val="24"/>
          <w:szCs w:val="24"/>
        </w:rPr>
        <w:t xml:space="preserve"> </w:t>
      </w:r>
      <w:r w:rsidRPr="00D01895">
        <w:rPr>
          <w:rFonts w:ascii="Times New Roman" w:hAnsi="Times New Roman" w:cs="Times New Roman"/>
          <w:spacing w:val="-1"/>
          <w:sz w:val="24"/>
          <w:szCs w:val="24"/>
        </w:rPr>
        <w:t>1.</w:t>
      </w:r>
    </w:p>
    <w:p w:rsidR="00976AC1" w:rsidRPr="00D01895" w:rsidRDefault="00976AC1" w:rsidP="00976AC1">
      <w:pPr>
        <w:pStyle w:val="Tijeloteksta"/>
        <w:rPr>
          <w:rFonts w:ascii="Times New Roman" w:hAnsi="Times New Roman" w:cs="Times New Roman"/>
          <w:sz w:val="24"/>
          <w:szCs w:val="24"/>
        </w:rPr>
      </w:pPr>
    </w:p>
    <w:p w:rsidR="00973FF4" w:rsidRPr="00D01895" w:rsidRDefault="00973FF4" w:rsidP="00976AC1">
      <w:pPr>
        <w:pStyle w:val="Tijeloteksta"/>
        <w:spacing w:before="5"/>
        <w:ind w:left="0"/>
        <w:jc w:val="left"/>
        <w:rPr>
          <w:rFonts w:ascii="Times New Roman" w:hAnsi="Times New Roman" w:cs="Times New Roman"/>
          <w:sz w:val="24"/>
          <w:szCs w:val="24"/>
        </w:rPr>
      </w:pPr>
    </w:p>
    <w:p w:rsidR="00976AC1" w:rsidRPr="00D01895" w:rsidRDefault="00976AC1" w:rsidP="00976AC1">
      <w:pPr>
        <w:pStyle w:val="Naslov1"/>
        <w:ind w:left="118"/>
        <w:jc w:val="left"/>
        <w:rPr>
          <w:rFonts w:ascii="Times New Roman" w:hAnsi="Times New Roman" w:cs="Times New Roman"/>
          <w:sz w:val="24"/>
          <w:szCs w:val="24"/>
          <w:u w:val="none"/>
        </w:rPr>
      </w:pPr>
      <w:r w:rsidRPr="00D01895">
        <w:rPr>
          <w:rFonts w:ascii="Times New Roman" w:hAnsi="Times New Roman" w:cs="Times New Roman"/>
          <w:sz w:val="24"/>
          <w:szCs w:val="24"/>
        </w:rPr>
        <w:t>Odredbe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ugovornoj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kazni</w:t>
      </w:r>
    </w:p>
    <w:p w:rsidR="00976AC1" w:rsidRPr="00D01895" w:rsidRDefault="00976AC1" w:rsidP="00976AC1">
      <w:pPr>
        <w:pStyle w:val="Tijeloteksta"/>
        <w:spacing w:before="1"/>
        <w:ind w:left="0"/>
        <w:jc w:val="left"/>
        <w:rPr>
          <w:rFonts w:ascii="Times New Roman" w:hAnsi="Times New Roman" w:cs="Times New Roman"/>
          <w:b/>
          <w:sz w:val="24"/>
          <w:szCs w:val="24"/>
        </w:rPr>
      </w:pPr>
    </w:p>
    <w:p w:rsidR="00976AC1" w:rsidRPr="00D01895" w:rsidRDefault="00976AC1" w:rsidP="00976AC1">
      <w:pPr>
        <w:spacing w:before="56"/>
        <w:ind w:left="4182"/>
        <w:jc w:val="both"/>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23.</w:t>
      </w:r>
    </w:p>
    <w:p w:rsidR="00976AC1" w:rsidRPr="00D01895" w:rsidRDefault="00976AC1" w:rsidP="00976AC1">
      <w:pPr>
        <w:widowControl w:val="0"/>
        <w:tabs>
          <w:tab w:val="left" w:pos="436"/>
        </w:tabs>
        <w:autoSpaceDE w:val="0"/>
        <w:autoSpaceDN w:val="0"/>
        <w:spacing w:before="39" w:after="0" w:line="240" w:lineRule="auto"/>
        <w:ind w:left="-199" w:right="109"/>
        <w:jc w:val="both"/>
        <w:rPr>
          <w:rFonts w:ascii="Times New Roman" w:hAnsi="Times New Roman" w:cs="Times New Roman"/>
          <w:sz w:val="24"/>
          <w:szCs w:val="24"/>
        </w:rPr>
      </w:pPr>
      <w:r w:rsidRPr="00D01895">
        <w:rPr>
          <w:rFonts w:ascii="Times New Roman" w:hAnsi="Times New Roman" w:cs="Times New Roman"/>
          <w:sz w:val="24"/>
          <w:szCs w:val="24"/>
        </w:rPr>
        <w:tab/>
        <w:t>Ugovornu kaznu određenu ovom Odlukom korisnik javne usluge dužan je platiti davatelju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 u slučaju kad je postupio protivno Ugovoru. U nastavku se određuju situacije u kojima se smatra da je korisnik javne usluge postupio protivno Ugovoru i iznos ugovorne kazne u pojedinom slučaju:</w:t>
      </w:r>
    </w:p>
    <w:p w:rsidR="00976AC1" w:rsidRPr="00D01895" w:rsidRDefault="00976AC1" w:rsidP="00976AC1">
      <w:pPr>
        <w:pStyle w:val="Tijeloteksta"/>
        <w:spacing w:before="6"/>
        <w:ind w:left="0"/>
        <w:jc w:val="left"/>
        <w:rPr>
          <w:rFonts w:ascii="Times New Roman" w:hAnsi="Times New Roman" w:cs="Times New Roman"/>
          <w:sz w:val="24"/>
          <w:szCs w:val="24"/>
        </w:rPr>
      </w:pPr>
    </w:p>
    <w:p w:rsidR="00976AC1" w:rsidRPr="00D01895" w:rsidRDefault="00976AC1" w:rsidP="00976AC1">
      <w:pPr>
        <w:pStyle w:val="Odlomakpopisa"/>
        <w:widowControl w:val="0"/>
        <w:numPr>
          <w:ilvl w:val="1"/>
          <w:numId w:val="12"/>
        </w:numPr>
        <w:tabs>
          <w:tab w:val="left" w:pos="827"/>
        </w:tabs>
        <w:autoSpaceDE w:val="0"/>
        <w:autoSpaceDN w:val="0"/>
        <w:spacing w:before="56"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kada ne dostavi davatelju usluge ispunjenu Izjavu o načinu korištenju javne usluge ili kad u Izjavi o korištenju javne usluge ili zahtjevu za izmjenu Izjave unese lažne podatke sa namjerom da umanji iznos obveze za izvršenu uslugu  - 200,00</w:t>
      </w:r>
      <w:r w:rsidRPr="00D01895">
        <w:rPr>
          <w:rFonts w:ascii="Times New Roman" w:hAnsi="Times New Roman" w:cs="Times New Roman"/>
          <w:color w:val="FF0000"/>
          <w:spacing w:val="-3"/>
          <w:sz w:val="24"/>
          <w:szCs w:val="24"/>
        </w:rPr>
        <w:t xml:space="preserve"> </w:t>
      </w:r>
      <w:r w:rsidRPr="00D01895">
        <w:rPr>
          <w:rFonts w:ascii="Times New Roman" w:hAnsi="Times New Roman" w:cs="Times New Roman"/>
          <w:sz w:val="24"/>
          <w:szCs w:val="24"/>
        </w:rPr>
        <w:t>kn;</w:t>
      </w:r>
    </w:p>
    <w:p w:rsidR="00976AC1" w:rsidRPr="00D01895" w:rsidRDefault="00976AC1" w:rsidP="00976AC1">
      <w:pPr>
        <w:pStyle w:val="Odlomakpopisa"/>
        <w:widowControl w:val="0"/>
        <w:numPr>
          <w:ilvl w:val="1"/>
          <w:numId w:val="12"/>
        </w:numPr>
        <w:tabs>
          <w:tab w:val="left" w:pos="827"/>
        </w:tabs>
        <w:autoSpaceDE w:val="0"/>
        <w:autoSpaceDN w:val="0"/>
        <w:spacing w:before="120" w:after="0" w:line="240" w:lineRule="auto"/>
        <w:ind w:right="111"/>
        <w:contextualSpacing w:val="0"/>
        <w:jc w:val="both"/>
        <w:rPr>
          <w:rFonts w:ascii="Times New Roman" w:hAnsi="Times New Roman" w:cs="Times New Roman"/>
          <w:sz w:val="24"/>
          <w:szCs w:val="24"/>
        </w:rPr>
      </w:pPr>
      <w:r w:rsidRPr="00D01895">
        <w:rPr>
          <w:rFonts w:ascii="Times New Roman" w:hAnsi="Times New Roman" w:cs="Times New Roman"/>
          <w:sz w:val="24"/>
          <w:szCs w:val="24"/>
        </w:rPr>
        <w:t>kad ne predaje otpad davatelju javne usluge (ne zaduži spremnik za miješani komunalni otpad i/ili izjavljuje da trajno ne koristi nekretninu) a na temelju podataka očitanja mjernih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uređaja za potrošnju električne energije, plina, pitke vode ili na drugi način davatelj javne usluge nepobitno utvrdi da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korisnik javne usluge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ipak</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koristi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nekretninu -</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300,00</w:t>
      </w:r>
      <w:r w:rsidRPr="00D01895">
        <w:rPr>
          <w:rFonts w:ascii="Times New Roman" w:hAnsi="Times New Roman" w:cs="Times New Roman"/>
          <w:color w:val="FF0000"/>
          <w:spacing w:val="-3"/>
          <w:sz w:val="24"/>
          <w:szCs w:val="24"/>
        </w:rPr>
        <w:t xml:space="preserve"> </w:t>
      </w:r>
      <w:r w:rsidRPr="00D01895">
        <w:rPr>
          <w:rFonts w:ascii="Times New Roman" w:hAnsi="Times New Roman" w:cs="Times New Roman"/>
          <w:sz w:val="24"/>
          <w:szCs w:val="24"/>
        </w:rPr>
        <w:t>kn;</w:t>
      </w:r>
    </w:p>
    <w:p w:rsidR="00976AC1" w:rsidRPr="00D01895" w:rsidRDefault="00976AC1" w:rsidP="00976AC1">
      <w:pPr>
        <w:pStyle w:val="Odlomakpopisa"/>
        <w:widowControl w:val="0"/>
        <w:numPr>
          <w:ilvl w:val="1"/>
          <w:numId w:val="12"/>
        </w:numPr>
        <w:tabs>
          <w:tab w:val="left" w:pos="827"/>
        </w:tabs>
        <w:autoSpaceDE w:val="0"/>
        <w:autoSpaceDN w:val="0"/>
        <w:spacing w:before="121" w:after="0" w:line="240" w:lineRule="auto"/>
        <w:ind w:right="113"/>
        <w:contextualSpacing w:val="0"/>
        <w:jc w:val="both"/>
        <w:rPr>
          <w:rFonts w:ascii="Times New Roman" w:hAnsi="Times New Roman" w:cs="Times New Roman"/>
          <w:sz w:val="24"/>
          <w:szCs w:val="24"/>
        </w:rPr>
      </w:pPr>
      <w:r w:rsidRPr="00D01895">
        <w:rPr>
          <w:rFonts w:ascii="Times New Roman" w:hAnsi="Times New Roman" w:cs="Times New Roman"/>
          <w:sz w:val="24"/>
          <w:szCs w:val="24"/>
        </w:rPr>
        <w:t xml:space="preserve">kad miješani komunalni otpad proizveden na području na kojem se nalazi nekretnina korisnika usluge ne predaje putem zaduženog spremnika za to obračunsko mjesto, već ga odlaže u ili pokraj spremnika za komunalni otpad drugog korisnika na njegovom </w:t>
      </w:r>
      <w:bookmarkStart w:id="0" w:name="_Hlk90451207"/>
      <w:r w:rsidRPr="00D01895">
        <w:rPr>
          <w:rFonts w:ascii="Times New Roman" w:hAnsi="Times New Roman" w:cs="Times New Roman"/>
          <w:sz w:val="24"/>
          <w:szCs w:val="24"/>
        </w:rPr>
        <w:t>obračunskom mjestu</w:t>
      </w:r>
      <w:bookmarkEnd w:id="0"/>
      <w:r w:rsidRPr="00D01895">
        <w:rPr>
          <w:rFonts w:ascii="Times New Roman" w:hAnsi="Times New Roman" w:cs="Times New Roman"/>
          <w:sz w:val="24"/>
          <w:szCs w:val="24"/>
        </w:rPr>
        <w:t xml:space="preserve">- 300,00 kn; </w:t>
      </w:r>
    </w:p>
    <w:p w:rsidR="00976AC1" w:rsidRPr="00D01895" w:rsidRDefault="00976AC1" w:rsidP="00976AC1">
      <w:pPr>
        <w:pStyle w:val="Odlomakpopisa"/>
        <w:widowControl w:val="0"/>
        <w:numPr>
          <w:ilvl w:val="1"/>
          <w:numId w:val="12"/>
        </w:numPr>
        <w:tabs>
          <w:tab w:val="left" w:pos="827"/>
        </w:tabs>
        <w:autoSpaceDE w:val="0"/>
        <w:autoSpaceDN w:val="0"/>
        <w:spacing w:before="121" w:after="0" w:line="240" w:lineRule="auto"/>
        <w:ind w:right="113"/>
        <w:contextualSpacing w:val="0"/>
        <w:jc w:val="both"/>
        <w:rPr>
          <w:rFonts w:ascii="Times New Roman" w:hAnsi="Times New Roman" w:cs="Times New Roman"/>
          <w:sz w:val="24"/>
          <w:szCs w:val="24"/>
        </w:rPr>
      </w:pPr>
      <w:r w:rsidRPr="00D01895">
        <w:rPr>
          <w:rFonts w:ascii="Times New Roman" w:hAnsi="Times New Roman" w:cs="Times New Roman"/>
          <w:sz w:val="24"/>
          <w:szCs w:val="24"/>
        </w:rPr>
        <w:t xml:space="preserve">kad miješani komunalni otpad proizveden na području na kojem se nalazi nekretnina korisnika usluge ne predaje putem zaduženog spremnika za to obračunsko mjesto, već ga odlaže u ili pokraj spremnika za odvojeno prikupljanje komunalnog otpada postavljenih na javnoj površini na lokacijama zelenih otoka – 200,00 kn; </w:t>
      </w:r>
    </w:p>
    <w:p w:rsidR="00976AC1" w:rsidRPr="00D01895" w:rsidRDefault="00976AC1" w:rsidP="00976AC1">
      <w:pPr>
        <w:pStyle w:val="Odlomakpopisa"/>
        <w:widowControl w:val="0"/>
        <w:numPr>
          <w:ilvl w:val="1"/>
          <w:numId w:val="12"/>
        </w:numPr>
        <w:tabs>
          <w:tab w:val="left" w:pos="827"/>
        </w:tabs>
        <w:autoSpaceDE w:val="0"/>
        <w:autoSpaceDN w:val="0"/>
        <w:spacing w:before="121" w:after="0" w:line="240" w:lineRule="auto"/>
        <w:ind w:right="113"/>
        <w:contextualSpacing w:val="0"/>
        <w:jc w:val="both"/>
        <w:rPr>
          <w:rFonts w:ascii="Times New Roman" w:hAnsi="Times New Roman" w:cs="Times New Roman"/>
          <w:sz w:val="24"/>
          <w:szCs w:val="24"/>
        </w:rPr>
      </w:pPr>
      <w:r w:rsidRPr="00D01895">
        <w:rPr>
          <w:rFonts w:ascii="Times New Roman" w:hAnsi="Times New Roman" w:cs="Times New Roman"/>
          <w:sz w:val="24"/>
          <w:szCs w:val="24"/>
        </w:rPr>
        <w:t>kad odlaže otpad na obračunskom mjestu korisnika usluge pored spremnika ne koristeći odgovarajuće vrećice s logotipom davatelja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 usluge</w:t>
      </w:r>
      <w:r w:rsidRPr="00D01895">
        <w:rPr>
          <w:rFonts w:ascii="Times New Roman" w:hAnsi="Times New Roman" w:cs="Times New Roman"/>
          <w:spacing w:val="-1"/>
          <w:sz w:val="24"/>
          <w:szCs w:val="24"/>
        </w:rPr>
        <w:t>, što dovodi do rasipanja otpada oko spremnika te može uzrokovati pojavu neugode drugoj osobi zbog mirisa otpada i dovesti u opasnost ljudsko zdravlje  -</w:t>
      </w:r>
      <w:r w:rsidRPr="00D01895">
        <w:rPr>
          <w:rFonts w:ascii="Times New Roman" w:hAnsi="Times New Roman" w:cs="Times New Roman"/>
          <w:sz w:val="24"/>
          <w:szCs w:val="24"/>
        </w:rPr>
        <w:t xml:space="preserve"> 200,00</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kn;</w:t>
      </w:r>
    </w:p>
    <w:p w:rsidR="00976AC1" w:rsidRPr="00D01895" w:rsidRDefault="00976AC1" w:rsidP="00976AC1">
      <w:pPr>
        <w:pStyle w:val="Odlomakpopisa"/>
        <w:widowControl w:val="0"/>
        <w:numPr>
          <w:ilvl w:val="1"/>
          <w:numId w:val="12"/>
        </w:numPr>
        <w:tabs>
          <w:tab w:val="left" w:pos="827"/>
        </w:tabs>
        <w:autoSpaceDE w:val="0"/>
        <w:autoSpaceDN w:val="0"/>
        <w:spacing w:before="121" w:after="0" w:line="240" w:lineRule="auto"/>
        <w:ind w:right="121"/>
        <w:contextualSpacing w:val="0"/>
        <w:jc w:val="both"/>
        <w:rPr>
          <w:rFonts w:ascii="Times New Roman" w:hAnsi="Times New Roman" w:cs="Times New Roman"/>
          <w:sz w:val="24"/>
          <w:szCs w:val="24"/>
        </w:rPr>
      </w:pPr>
      <w:r w:rsidRPr="00D01895">
        <w:rPr>
          <w:rFonts w:ascii="Times New Roman" w:hAnsi="Times New Roman" w:cs="Times New Roman"/>
          <w:sz w:val="24"/>
          <w:szCs w:val="24"/>
        </w:rPr>
        <w:t>kad ne dopusti ovlaštenim osobama davatelja javne usluge pristup svojoj nekretnini i nadzor</w:t>
      </w:r>
      <w:r w:rsidRPr="00D01895">
        <w:rPr>
          <w:rFonts w:ascii="Times New Roman" w:hAnsi="Times New Roman" w:cs="Times New Roman"/>
          <w:spacing w:val="1"/>
          <w:sz w:val="24"/>
          <w:szCs w:val="24"/>
        </w:rPr>
        <w:t xml:space="preserve"> mjesta gdje </w:t>
      </w:r>
      <w:proofErr w:type="spellStart"/>
      <w:r w:rsidRPr="00D01895">
        <w:rPr>
          <w:rFonts w:ascii="Times New Roman" w:hAnsi="Times New Roman" w:cs="Times New Roman"/>
          <w:sz w:val="24"/>
          <w:szCs w:val="24"/>
        </w:rPr>
        <w:t>kompostira</w:t>
      </w:r>
      <w:proofErr w:type="spellEnd"/>
      <w:r w:rsidRPr="00D01895">
        <w:rPr>
          <w:rFonts w:ascii="Times New Roman" w:hAnsi="Times New Roman" w:cs="Times New Roman"/>
          <w:spacing w:val="-2"/>
          <w:sz w:val="24"/>
          <w:szCs w:val="24"/>
        </w:rPr>
        <w:t xml:space="preserve">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ukoliko koristi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mogućnost</w:t>
      </w:r>
      <w:r w:rsidRPr="00D01895">
        <w:rPr>
          <w:rFonts w:ascii="Times New Roman" w:hAnsi="Times New Roman" w:cs="Times New Roman"/>
          <w:spacing w:val="-4"/>
          <w:sz w:val="24"/>
          <w:szCs w:val="24"/>
        </w:rPr>
        <w:t xml:space="preserve"> </w:t>
      </w:r>
      <w:proofErr w:type="spellStart"/>
      <w:r w:rsidRPr="00D01895">
        <w:rPr>
          <w:rFonts w:ascii="Times New Roman" w:hAnsi="Times New Roman" w:cs="Times New Roman"/>
          <w:sz w:val="24"/>
          <w:szCs w:val="24"/>
        </w:rPr>
        <w:t>kompostiranja</w:t>
      </w:r>
      <w:proofErr w:type="spellEnd"/>
      <w:r w:rsidRPr="00D01895">
        <w:rPr>
          <w:rFonts w:ascii="Times New Roman" w:hAnsi="Times New Roman" w:cs="Times New Roman"/>
          <w:spacing w:val="-1"/>
          <w:sz w:val="24"/>
          <w:szCs w:val="24"/>
        </w:rPr>
        <w:t xml:space="preserve"> </w:t>
      </w:r>
      <w:proofErr w:type="spellStart"/>
      <w:r w:rsidRPr="00D01895">
        <w:rPr>
          <w:rFonts w:ascii="Times New Roman" w:hAnsi="Times New Roman" w:cs="Times New Roman"/>
          <w:sz w:val="24"/>
          <w:szCs w:val="24"/>
        </w:rPr>
        <w:t>biootpada</w:t>
      </w:r>
      <w:proofErr w:type="spellEnd"/>
      <w:r w:rsidRPr="00D01895">
        <w:rPr>
          <w:rFonts w:ascii="Times New Roman" w:hAnsi="Times New Roman" w:cs="Times New Roman"/>
          <w:sz w:val="24"/>
          <w:szCs w:val="24"/>
        </w:rPr>
        <w:t xml:space="preserve"> </w:t>
      </w:r>
      <w:r w:rsidRPr="00D01895">
        <w:rPr>
          <w:rFonts w:ascii="Times New Roman" w:hAnsi="Times New Roman" w:cs="Times New Roman"/>
          <w:b/>
          <w:sz w:val="24"/>
          <w:szCs w:val="24"/>
        </w:rPr>
        <w:t xml:space="preserve"> </w:t>
      </w:r>
      <w:r w:rsidRPr="00D01895">
        <w:rPr>
          <w:rFonts w:ascii="Times New Roman" w:hAnsi="Times New Roman" w:cs="Times New Roman"/>
          <w:sz w:val="24"/>
          <w:szCs w:val="24"/>
        </w:rPr>
        <w:t>- 200,00 kn;</w:t>
      </w:r>
    </w:p>
    <w:p w:rsidR="00976AC1" w:rsidRPr="00D01895" w:rsidRDefault="00976AC1" w:rsidP="00976AC1">
      <w:pPr>
        <w:pStyle w:val="Odlomakpopisa"/>
        <w:widowControl w:val="0"/>
        <w:numPr>
          <w:ilvl w:val="1"/>
          <w:numId w:val="12"/>
        </w:numPr>
        <w:tabs>
          <w:tab w:val="left" w:pos="827"/>
        </w:tabs>
        <w:autoSpaceDE w:val="0"/>
        <w:autoSpaceDN w:val="0"/>
        <w:spacing w:before="119" w:after="0" w:line="240" w:lineRule="auto"/>
        <w:ind w:right="111"/>
        <w:contextualSpacing w:val="0"/>
        <w:jc w:val="both"/>
        <w:rPr>
          <w:rFonts w:ascii="Times New Roman" w:hAnsi="Times New Roman" w:cs="Times New Roman"/>
          <w:sz w:val="24"/>
          <w:szCs w:val="24"/>
        </w:rPr>
      </w:pPr>
      <w:r w:rsidRPr="00D01895">
        <w:rPr>
          <w:rFonts w:ascii="Times New Roman" w:hAnsi="Times New Roman" w:cs="Times New Roman"/>
          <w:sz w:val="24"/>
          <w:szCs w:val="24"/>
        </w:rPr>
        <w:t xml:space="preserve">kad u spremnike za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xml:space="preserve"> ili </w:t>
      </w:r>
      <w:proofErr w:type="spellStart"/>
      <w:r w:rsidRPr="00D01895">
        <w:rPr>
          <w:rFonts w:ascii="Times New Roman" w:hAnsi="Times New Roman" w:cs="Times New Roman"/>
          <w:sz w:val="24"/>
          <w:szCs w:val="24"/>
        </w:rPr>
        <w:t>reciklabilni</w:t>
      </w:r>
      <w:proofErr w:type="spellEnd"/>
      <w:r w:rsidRPr="00D01895">
        <w:rPr>
          <w:rFonts w:ascii="Times New Roman" w:hAnsi="Times New Roman" w:cs="Times New Roman"/>
          <w:sz w:val="24"/>
          <w:szCs w:val="24"/>
        </w:rPr>
        <w:t xml:space="preserve"> otpad odlaže otpad druge vrste od one koja se smije odlagati 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taj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spremnik sukladno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dobivenim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 xml:space="preserve">uputama </w:t>
      </w:r>
      <w:r w:rsidRPr="00D01895">
        <w:rPr>
          <w:rFonts w:ascii="Times New Roman" w:hAnsi="Times New Roman" w:cs="Times New Roman"/>
          <w:b/>
          <w:sz w:val="24"/>
          <w:szCs w:val="24"/>
        </w:rPr>
        <w:t xml:space="preserve">– </w:t>
      </w:r>
      <w:r w:rsidRPr="00D01895">
        <w:rPr>
          <w:rFonts w:ascii="Times New Roman" w:hAnsi="Times New Roman" w:cs="Times New Roman"/>
          <w:sz w:val="24"/>
          <w:szCs w:val="24"/>
        </w:rPr>
        <w:t>200,00 kn;</w:t>
      </w:r>
    </w:p>
    <w:p w:rsidR="00976AC1" w:rsidRPr="00D01895" w:rsidRDefault="00976AC1" w:rsidP="00976AC1">
      <w:pPr>
        <w:pStyle w:val="Odlomakpopisa"/>
        <w:widowControl w:val="0"/>
        <w:numPr>
          <w:ilvl w:val="1"/>
          <w:numId w:val="12"/>
        </w:numPr>
        <w:tabs>
          <w:tab w:val="left" w:pos="827"/>
        </w:tabs>
        <w:autoSpaceDE w:val="0"/>
        <w:autoSpaceDN w:val="0"/>
        <w:spacing w:before="120" w:after="0" w:line="240" w:lineRule="auto"/>
        <w:ind w:right="112"/>
        <w:contextualSpacing w:val="0"/>
        <w:jc w:val="both"/>
        <w:rPr>
          <w:rFonts w:ascii="Times New Roman" w:hAnsi="Times New Roman" w:cs="Times New Roman"/>
          <w:sz w:val="24"/>
          <w:szCs w:val="24"/>
        </w:rPr>
      </w:pPr>
      <w:r w:rsidRPr="00D01895">
        <w:rPr>
          <w:rFonts w:ascii="Times New Roman" w:hAnsi="Times New Roman" w:cs="Times New Roman"/>
          <w:sz w:val="24"/>
          <w:szCs w:val="24"/>
        </w:rPr>
        <w:t xml:space="preserve">kad u spremnik za miješani komunalni otpad odlaže </w:t>
      </w:r>
      <w:proofErr w:type="spellStart"/>
      <w:r w:rsidRPr="00D01895">
        <w:rPr>
          <w:rFonts w:ascii="Times New Roman" w:hAnsi="Times New Roman" w:cs="Times New Roman"/>
          <w:sz w:val="24"/>
          <w:szCs w:val="24"/>
        </w:rPr>
        <w:t>biootpad</w:t>
      </w:r>
      <w:proofErr w:type="spellEnd"/>
      <w:r w:rsidRPr="00D01895">
        <w:rPr>
          <w:rFonts w:ascii="Times New Roman" w:hAnsi="Times New Roman" w:cs="Times New Roman"/>
          <w:sz w:val="24"/>
          <w:szCs w:val="24"/>
        </w:rPr>
        <w:t>, opasne tvari,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problematični otpad, pepel u rasutom stanju ili otpad koji nije prikladan za odlaganje u spremnik za miješani komunalni otpad</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 200,00 kn</w:t>
      </w:r>
    </w:p>
    <w:p w:rsidR="00976AC1" w:rsidRPr="00D01895" w:rsidRDefault="00976AC1" w:rsidP="00976AC1">
      <w:pPr>
        <w:pStyle w:val="Odlomakpopisa"/>
        <w:widowControl w:val="0"/>
        <w:numPr>
          <w:ilvl w:val="1"/>
          <w:numId w:val="12"/>
        </w:numPr>
        <w:tabs>
          <w:tab w:val="left" w:pos="827"/>
        </w:tabs>
        <w:autoSpaceDE w:val="0"/>
        <w:autoSpaceDN w:val="0"/>
        <w:spacing w:before="121"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kad</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ošteti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ili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uništi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spremnik za otpad</w:t>
      </w:r>
      <w:r w:rsidRPr="00D01895">
        <w:rPr>
          <w:rFonts w:ascii="Times New Roman" w:hAnsi="Times New Roman" w:cs="Times New Roman"/>
          <w:spacing w:val="-1"/>
          <w:sz w:val="24"/>
          <w:szCs w:val="24"/>
        </w:rPr>
        <w:t xml:space="preserve"> - </w:t>
      </w:r>
      <w:r w:rsidRPr="00D01895">
        <w:rPr>
          <w:rFonts w:ascii="Times New Roman" w:hAnsi="Times New Roman" w:cs="Times New Roman"/>
          <w:sz w:val="24"/>
          <w:szCs w:val="24"/>
        </w:rPr>
        <w:t>200,00 kn;</w:t>
      </w:r>
    </w:p>
    <w:p w:rsidR="00976AC1" w:rsidRPr="00D01895" w:rsidRDefault="00976AC1" w:rsidP="00976AC1">
      <w:pPr>
        <w:pStyle w:val="Odlomakpopisa"/>
        <w:widowControl w:val="0"/>
        <w:numPr>
          <w:ilvl w:val="1"/>
          <w:numId w:val="12"/>
        </w:numPr>
        <w:tabs>
          <w:tab w:val="left" w:pos="827"/>
        </w:tabs>
        <w:autoSpaceDE w:val="0"/>
        <w:autoSpaceDN w:val="0"/>
        <w:spacing w:before="120" w:after="0" w:line="240" w:lineRule="auto"/>
        <w:ind w:right="111"/>
        <w:contextualSpacing w:val="0"/>
        <w:jc w:val="both"/>
        <w:rPr>
          <w:rFonts w:ascii="Times New Roman" w:hAnsi="Times New Roman" w:cs="Times New Roman"/>
          <w:sz w:val="24"/>
          <w:szCs w:val="24"/>
        </w:rPr>
      </w:pPr>
      <w:r w:rsidRPr="00D01895">
        <w:rPr>
          <w:rFonts w:ascii="Times New Roman" w:hAnsi="Times New Roman" w:cs="Times New Roman"/>
          <w:sz w:val="24"/>
          <w:szCs w:val="24"/>
        </w:rPr>
        <w:t>kad odjavi javnu uslugu, a dokazano je da se nekretnina koristi; ili nekretnina se ne koristi, 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nije dostavljen dokaz – obračun potrošnje vode ili obračun električne energije odabranog isporučitelja</w:t>
      </w:r>
      <w:r w:rsidRPr="00D01895">
        <w:rPr>
          <w:rFonts w:ascii="Times New Roman" w:hAnsi="Times New Roman" w:cs="Times New Roman"/>
          <w:spacing w:val="-3"/>
          <w:sz w:val="24"/>
          <w:szCs w:val="24"/>
        </w:rPr>
        <w:t xml:space="preserve"> - </w:t>
      </w:r>
      <w:r w:rsidRPr="00D01895">
        <w:rPr>
          <w:rFonts w:ascii="Times New Roman" w:hAnsi="Times New Roman" w:cs="Times New Roman"/>
          <w:sz w:val="24"/>
          <w:szCs w:val="24"/>
        </w:rPr>
        <w:t>350,00 kn;</w:t>
      </w:r>
    </w:p>
    <w:p w:rsidR="00976AC1" w:rsidRPr="00D01895" w:rsidRDefault="00976AC1" w:rsidP="00976AC1">
      <w:pPr>
        <w:pStyle w:val="Odlomakpopisa"/>
        <w:widowControl w:val="0"/>
        <w:numPr>
          <w:ilvl w:val="1"/>
          <w:numId w:val="12"/>
        </w:numPr>
        <w:tabs>
          <w:tab w:val="left" w:pos="827"/>
        </w:tabs>
        <w:autoSpaceDE w:val="0"/>
        <w:autoSpaceDN w:val="0"/>
        <w:spacing w:before="37"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kad</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odbacuje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otpad</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nepropisno 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okoliš</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ili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 površine -</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350,00 kn;</w:t>
      </w:r>
    </w:p>
    <w:p w:rsidR="00976AC1" w:rsidRPr="00D01895" w:rsidRDefault="00976AC1" w:rsidP="00976AC1">
      <w:pPr>
        <w:widowControl w:val="0"/>
        <w:tabs>
          <w:tab w:val="left" w:pos="428"/>
        </w:tabs>
        <w:autoSpaceDE w:val="0"/>
        <w:autoSpaceDN w:val="0"/>
        <w:spacing w:before="119" w:after="0" w:line="240" w:lineRule="auto"/>
        <w:ind w:left="-199" w:right="11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Kad više korisnika javne usluge koristi zajednički spremnik, nastalu obvezu plaćanja ugovorne kazne, u slučaju kad se ne utvrdi odgovornost pojedinog korisnika javne usluge, snose svi korisnici javne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usluge koji</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koriste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zajednički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spremnik,</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sukladno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udjelima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korištenju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zajedničkog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spremnika.</w:t>
      </w:r>
    </w:p>
    <w:p w:rsidR="00976AC1" w:rsidRPr="00D01895" w:rsidRDefault="00976AC1" w:rsidP="00976AC1">
      <w:pPr>
        <w:widowControl w:val="0"/>
        <w:tabs>
          <w:tab w:val="left" w:pos="428"/>
        </w:tabs>
        <w:autoSpaceDE w:val="0"/>
        <w:autoSpaceDN w:val="0"/>
        <w:spacing w:before="119" w:after="0" w:line="240" w:lineRule="auto"/>
        <w:ind w:left="-199" w:right="11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ab/>
        <w:t>Davatelj javne usluge ne će naplatiti ugovornu kaznu već će izdati pisanu opomenu ako procijeni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 korisnik javne usluge nije postupio u namjeri počinjenja prekršaja, već je prekršaj počinjen zbog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neinformiranosti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ili u slučaju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kad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prekršaj</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počinjen prvi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puta.</w:t>
      </w:r>
    </w:p>
    <w:p w:rsidR="00976AC1" w:rsidRPr="00D01895" w:rsidRDefault="00976AC1" w:rsidP="00976AC1">
      <w:pPr>
        <w:pStyle w:val="Tijeloteksta"/>
        <w:ind w:left="0"/>
        <w:jc w:val="left"/>
        <w:rPr>
          <w:rFonts w:ascii="Times New Roman" w:hAnsi="Times New Roman" w:cs="Times New Roman"/>
          <w:sz w:val="24"/>
          <w:szCs w:val="24"/>
        </w:rPr>
      </w:pPr>
    </w:p>
    <w:p w:rsidR="00976AC1" w:rsidRPr="00D01895" w:rsidRDefault="00976AC1" w:rsidP="00976AC1">
      <w:pPr>
        <w:pStyle w:val="Tijeloteksta"/>
        <w:spacing w:before="5"/>
        <w:ind w:left="0"/>
        <w:jc w:val="left"/>
        <w:rPr>
          <w:rFonts w:ascii="Times New Roman" w:hAnsi="Times New Roman" w:cs="Times New Roman"/>
          <w:sz w:val="24"/>
          <w:szCs w:val="24"/>
        </w:rPr>
      </w:pPr>
    </w:p>
    <w:p w:rsidR="00976AC1" w:rsidRPr="00D01895" w:rsidRDefault="00976AC1" w:rsidP="00976AC1">
      <w:pPr>
        <w:pStyle w:val="Naslov1"/>
        <w:spacing w:before="1"/>
        <w:ind w:left="118"/>
        <w:jc w:val="left"/>
        <w:rPr>
          <w:rFonts w:ascii="Times New Roman" w:hAnsi="Times New Roman" w:cs="Times New Roman"/>
          <w:sz w:val="24"/>
          <w:szCs w:val="24"/>
          <w:u w:val="none"/>
        </w:rPr>
      </w:pPr>
      <w:r w:rsidRPr="00D01895">
        <w:rPr>
          <w:rFonts w:ascii="Times New Roman" w:hAnsi="Times New Roman" w:cs="Times New Roman"/>
          <w:sz w:val="24"/>
          <w:szCs w:val="24"/>
        </w:rPr>
        <w:t>Opći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uvjeti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Ugovora</w:t>
      </w:r>
      <w:r w:rsidRPr="00D01895">
        <w:rPr>
          <w:rFonts w:ascii="Times New Roman" w:hAnsi="Times New Roman" w:cs="Times New Roman"/>
          <w:spacing w:val="-6"/>
          <w:sz w:val="24"/>
          <w:szCs w:val="24"/>
        </w:rPr>
        <w:t xml:space="preserve"> </w:t>
      </w:r>
      <w:r w:rsidRPr="00D01895">
        <w:rPr>
          <w:rFonts w:ascii="Times New Roman" w:hAnsi="Times New Roman" w:cs="Times New Roman"/>
          <w:sz w:val="24"/>
          <w:szCs w:val="24"/>
        </w:rPr>
        <w:t>s</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korisnicima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ind w:left="0"/>
        <w:jc w:val="left"/>
        <w:rPr>
          <w:rFonts w:ascii="Times New Roman" w:hAnsi="Times New Roman" w:cs="Times New Roman"/>
          <w:b/>
          <w:sz w:val="24"/>
          <w:szCs w:val="24"/>
        </w:rPr>
      </w:pPr>
    </w:p>
    <w:p w:rsidR="00976AC1" w:rsidRPr="00D01895" w:rsidRDefault="00976AC1" w:rsidP="00976AC1">
      <w:pPr>
        <w:spacing w:before="57"/>
        <w:ind w:left="4182"/>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24.</w:t>
      </w:r>
    </w:p>
    <w:p w:rsidR="00976AC1" w:rsidRPr="00D01895" w:rsidRDefault="00976AC1" w:rsidP="00976AC1">
      <w:pPr>
        <w:pStyle w:val="Tijeloteksta"/>
        <w:spacing w:before="38"/>
        <w:ind w:firstLine="590"/>
        <w:rPr>
          <w:rFonts w:ascii="Times New Roman" w:hAnsi="Times New Roman" w:cs="Times New Roman"/>
          <w:sz w:val="24"/>
          <w:szCs w:val="24"/>
        </w:rPr>
      </w:pPr>
      <w:r w:rsidRPr="00D01895">
        <w:rPr>
          <w:rFonts w:ascii="Times New Roman" w:hAnsi="Times New Roman" w:cs="Times New Roman"/>
          <w:sz w:val="24"/>
          <w:szCs w:val="24"/>
        </w:rPr>
        <w:t>Opći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uvjeti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Ugovora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s korisnicima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sadržani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su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Prilogu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1</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ove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Odluke</w:t>
      </w:r>
      <w:r w:rsidRPr="00D01895">
        <w:rPr>
          <w:rFonts w:ascii="Times New Roman" w:hAnsi="Times New Roman" w:cs="Times New Roman"/>
          <w:spacing w:val="8"/>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čine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njen</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sastavni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dio.</w:t>
      </w:r>
    </w:p>
    <w:p w:rsidR="00976AC1" w:rsidRPr="00D01895" w:rsidRDefault="00976AC1" w:rsidP="00976AC1">
      <w:pPr>
        <w:pStyle w:val="Tijeloteksta"/>
        <w:spacing w:before="7"/>
        <w:ind w:left="0"/>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F51203" w:rsidRDefault="00F51203" w:rsidP="00976AC1">
      <w:pPr>
        <w:pStyle w:val="Naslov1"/>
        <w:ind w:left="118"/>
        <w:jc w:val="left"/>
        <w:rPr>
          <w:rFonts w:ascii="Times New Roman" w:hAnsi="Times New Roman" w:cs="Times New Roman"/>
          <w:sz w:val="24"/>
          <w:szCs w:val="24"/>
        </w:rPr>
      </w:pPr>
    </w:p>
    <w:p w:rsidR="00976AC1" w:rsidRPr="00D01895" w:rsidRDefault="00976AC1" w:rsidP="00976AC1">
      <w:pPr>
        <w:pStyle w:val="Naslov1"/>
        <w:ind w:left="118"/>
        <w:jc w:val="left"/>
        <w:rPr>
          <w:rFonts w:ascii="Times New Roman" w:hAnsi="Times New Roman" w:cs="Times New Roman"/>
          <w:sz w:val="24"/>
          <w:szCs w:val="24"/>
          <w:u w:val="none"/>
        </w:rPr>
      </w:pPr>
      <w:r w:rsidRPr="00D01895">
        <w:rPr>
          <w:rFonts w:ascii="Times New Roman" w:hAnsi="Times New Roman" w:cs="Times New Roman"/>
          <w:sz w:val="24"/>
          <w:szCs w:val="24"/>
        </w:rPr>
        <w:t>Prijelazne</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završne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odredbe</w:t>
      </w:r>
    </w:p>
    <w:p w:rsidR="00976AC1" w:rsidRPr="00D01895" w:rsidRDefault="00976AC1" w:rsidP="00976AC1">
      <w:pPr>
        <w:pStyle w:val="Tijeloteksta"/>
        <w:spacing w:before="11"/>
        <w:ind w:left="0"/>
        <w:jc w:val="left"/>
        <w:rPr>
          <w:rFonts w:ascii="Times New Roman" w:hAnsi="Times New Roman" w:cs="Times New Roman"/>
          <w:b/>
          <w:sz w:val="24"/>
          <w:szCs w:val="24"/>
        </w:rPr>
      </w:pPr>
    </w:p>
    <w:p w:rsidR="00976AC1" w:rsidRPr="00D01895" w:rsidRDefault="00976AC1" w:rsidP="00976AC1">
      <w:pPr>
        <w:spacing w:before="56"/>
        <w:ind w:left="4182"/>
        <w:jc w:val="both"/>
        <w:rPr>
          <w:rFonts w:ascii="Times New Roman" w:hAnsi="Times New Roman" w:cs="Times New Roman"/>
          <w:sz w:val="24"/>
          <w:szCs w:val="24"/>
        </w:rPr>
      </w:pPr>
      <w:r w:rsidRPr="00D01895">
        <w:rPr>
          <w:rFonts w:ascii="Times New Roman" w:hAnsi="Times New Roman" w:cs="Times New Roman"/>
          <w:sz w:val="24"/>
          <w:szCs w:val="24"/>
        </w:rPr>
        <w:t>Članak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25.</w:t>
      </w:r>
    </w:p>
    <w:p w:rsidR="00976AC1" w:rsidRPr="00D01895" w:rsidRDefault="00976AC1" w:rsidP="00976AC1">
      <w:pPr>
        <w:pStyle w:val="Bezproreda"/>
        <w:ind w:firstLine="708"/>
        <w:jc w:val="both"/>
        <w:rPr>
          <w:rFonts w:ascii="Times New Roman" w:hAnsi="Times New Roman" w:cs="Times New Roman"/>
          <w:sz w:val="24"/>
          <w:szCs w:val="24"/>
        </w:rPr>
      </w:pPr>
      <w:r w:rsidRPr="00D01895">
        <w:rPr>
          <w:rFonts w:ascii="Times New Roman" w:hAnsi="Times New Roman" w:cs="Times New Roman"/>
          <w:sz w:val="24"/>
          <w:szCs w:val="24"/>
        </w:rPr>
        <w:t>Nadzor nad provedbom ove Odluke provodi nadležni inspektor te komunalni redar, sukladno odredbama Odluke o komunalnom redu („Službeni vjesnik Brodsko-posavske županije broj 16/19. i 40/21) i članku 140. Zakona o gospodarenju otpadom („Narodne novine“ broj 84/2021).</w:t>
      </w:r>
    </w:p>
    <w:p w:rsidR="00976AC1" w:rsidRPr="00D01895" w:rsidRDefault="00976AC1" w:rsidP="00976AC1">
      <w:pPr>
        <w:pStyle w:val="Naslov1"/>
        <w:rPr>
          <w:rFonts w:ascii="Times New Roman" w:hAnsi="Times New Roman" w:cs="Times New Roman"/>
          <w:sz w:val="24"/>
          <w:szCs w:val="24"/>
          <w:u w:val="none"/>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1"/>
          <w:sz w:val="24"/>
          <w:szCs w:val="24"/>
          <w:u w:val="none"/>
        </w:rPr>
        <w:t xml:space="preserve"> </w:t>
      </w:r>
      <w:r w:rsidRPr="00D01895">
        <w:rPr>
          <w:rFonts w:ascii="Times New Roman" w:hAnsi="Times New Roman" w:cs="Times New Roman"/>
          <w:b w:val="0"/>
          <w:sz w:val="24"/>
          <w:szCs w:val="24"/>
          <w:u w:val="none"/>
        </w:rPr>
        <w:t>26.</w:t>
      </w:r>
    </w:p>
    <w:p w:rsidR="00976AC1" w:rsidRPr="00D01895" w:rsidRDefault="00976AC1" w:rsidP="00976AC1">
      <w:pPr>
        <w:pStyle w:val="Naslov1"/>
        <w:rPr>
          <w:rFonts w:ascii="Times New Roman" w:hAnsi="Times New Roman" w:cs="Times New Roman"/>
          <w:b w:val="0"/>
          <w:sz w:val="24"/>
          <w:szCs w:val="24"/>
          <w:u w:val="none"/>
        </w:rPr>
      </w:pPr>
    </w:p>
    <w:p w:rsidR="00976AC1" w:rsidRPr="00D01895" w:rsidRDefault="00976AC1" w:rsidP="00976AC1">
      <w:pPr>
        <w:widowControl w:val="0"/>
        <w:tabs>
          <w:tab w:val="left" w:pos="419"/>
        </w:tabs>
        <w:autoSpaceDE w:val="0"/>
        <w:autoSpaceDN w:val="0"/>
        <w:spacing w:before="41" w:after="0" w:line="240" w:lineRule="auto"/>
        <w:ind w:left="-184" w:right="115"/>
        <w:jc w:val="both"/>
        <w:rPr>
          <w:rFonts w:ascii="Times New Roman" w:hAnsi="Times New Roman" w:cs="Times New Roman"/>
          <w:sz w:val="24"/>
          <w:szCs w:val="24"/>
        </w:rPr>
      </w:pPr>
      <w:r w:rsidRPr="00D01895">
        <w:rPr>
          <w:rFonts w:ascii="Times New Roman" w:hAnsi="Times New Roman" w:cs="Times New Roman"/>
          <w:sz w:val="24"/>
          <w:szCs w:val="24"/>
        </w:rPr>
        <w:tab/>
        <w:t>Davatelj javne usluge obvezan je ispuniti uvjete za naplatu odvoza miješanog komunalnog otpada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prema predanoj količini otpada na čitavom području Općine, sukladno članku 5. ove Odluke, u roku od</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najviše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3</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mjeseca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dana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stupanja na snagu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ove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Odluke.</w:t>
      </w:r>
    </w:p>
    <w:p w:rsidR="00976AC1" w:rsidRPr="00D01895" w:rsidRDefault="00976AC1" w:rsidP="00976AC1">
      <w:pPr>
        <w:widowControl w:val="0"/>
        <w:tabs>
          <w:tab w:val="left" w:pos="419"/>
        </w:tabs>
        <w:autoSpaceDE w:val="0"/>
        <w:autoSpaceDN w:val="0"/>
        <w:spacing w:before="41" w:after="0" w:line="240" w:lineRule="auto"/>
        <w:ind w:left="-184" w:right="115"/>
        <w:jc w:val="both"/>
        <w:rPr>
          <w:rFonts w:ascii="Times New Roman" w:hAnsi="Times New Roman" w:cs="Times New Roman"/>
          <w:sz w:val="24"/>
          <w:szCs w:val="24"/>
        </w:rPr>
      </w:pPr>
      <w:r w:rsidRPr="00D01895">
        <w:rPr>
          <w:rFonts w:ascii="Times New Roman" w:hAnsi="Times New Roman" w:cs="Times New Roman"/>
          <w:sz w:val="24"/>
          <w:szCs w:val="24"/>
        </w:rPr>
        <w:tab/>
        <w:t>Davatelj javne usluge obvezan je u roku iz stavka 1. ovoga članka isporučiti svim korisnicima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 spremnike za odvojeno sakupljanje komunalnog otpada; u slučaju nemogućnosti isporuke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spremnika u navedenom roku, davatelj javne usluge će korisnicima isporučiti odgovarajuće vrećice za</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odvojeno sakupljanje komunalnog otpada.</w:t>
      </w:r>
    </w:p>
    <w:p w:rsidR="00976AC1" w:rsidRPr="00D01895" w:rsidRDefault="00976AC1" w:rsidP="00976AC1">
      <w:pPr>
        <w:pStyle w:val="Tijeloteksta"/>
        <w:spacing w:before="7"/>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1"/>
          <w:sz w:val="24"/>
          <w:szCs w:val="24"/>
          <w:u w:val="none"/>
        </w:rPr>
        <w:t xml:space="preserve"> </w:t>
      </w:r>
      <w:r w:rsidRPr="00D01895">
        <w:rPr>
          <w:rFonts w:ascii="Times New Roman" w:hAnsi="Times New Roman" w:cs="Times New Roman"/>
          <w:b w:val="0"/>
          <w:sz w:val="24"/>
          <w:szCs w:val="24"/>
          <w:u w:val="none"/>
        </w:rPr>
        <w:t>27.</w:t>
      </w:r>
    </w:p>
    <w:p w:rsidR="00976AC1" w:rsidRPr="00D01895" w:rsidRDefault="00976AC1" w:rsidP="00976AC1">
      <w:pPr>
        <w:pStyle w:val="Naslov1"/>
        <w:rPr>
          <w:rFonts w:ascii="Times New Roman" w:hAnsi="Times New Roman" w:cs="Times New Roman"/>
          <w:b w:val="0"/>
          <w:sz w:val="24"/>
          <w:szCs w:val="24"/>
          <w:u w:val="none"/>
        </w:rPr>
      </w:pPr>
    </w:p>
    <w:p w:rsidR="00976AC1" w:rsidRPr="00D01895" w:rsidRDefault="00976AC1" w:rsidP="00976AC1">
      <w:pPr>
        <w:pStyle w:val="Naslov1"/>
        <w:ind w:left="0" w:firstLine="708"/>
        <w:rPr>
          <w:rFonts w:ascii="Times New Roman" w:hAnsi="Times New Roman" w:cs="Times New Roman"/>
          <w:sz w:val="24"/>
          <w:szCs w:val="24"/>
          <w:u w:val="none"/>
        </w:rPr>
      </w:pPr>
      <w:r w:rsidRPr="00D01895">
        <w:rPr>
          <w:rFonts w:ascii="Times New Roman" w:hAnsi="Times New Roman" w:cs="Times New Roman"/>
          <w:b w:val="0"/>
          <w:sz w:val="24"/>
          <w:szCs w:val="24"/>
          <w:u w:val="none"/>
        </w:rPr>
        <w:t>Stupanjem na snagu ove Odluke prestaje važiti Odluka o načinu pružanja javne usluge prikupljanja</w:t>
      </w:r>
      <w:r w:rsidRPr="00D01895">
        <w:rPr>
          <w:rFonts w:ascii="Times New Roman" w:hAnsi="Times New Roman" w:cs="Times New Roman"/>
          <w:b w:val="0"/>
          <w:spacing w:val="1"/>
          <w:sz w:val="24"/>
          <w:szCs w:val="24"/>
          <w:u w:val="none"/>
        </w:rPr>
        <w:t xml:space="preserve"> </w:t>
      </w:r>
      <w:r w:rsidRPr="00D01895">
        <w:rPr>
          <w:rFonts w:ascii="Times New Roman" w:hAnsi="Times New Roman" w:cs="Times New Roman"/>
          <w:b w:val="0"/>
          <w:sz w:val="24"/>
          <w:szCs w:val="24"/>
          <w:u w:val="none"/>
        </w:rPr>
        <w:t xml:space="preserve">miješanog komunalnog otpada i biorazgradivog komunalnog otpada na području Općine </w:t>
      </w:r>
      <w:proofErr w:type="spellStart"/>
      <w:r w:rsidRPr="00D01895">
        <w:rPr>
          <w:rFonts w:ascii="Times New Roman" w:hAnsi="Times New Roman" w:cs="Times New Roman"/>
          <w:b w:val="0"/>
          <w:sz w:val="24"/>
          <w:szCs w:val="24"/>
          <w:u w:val="none"/>
        </w:rPr>
        <w:t>Podcrkavlje</w:t>
      </w:r>
      <w:proofErr w:type="spellEnd"/>
      <w:r w:rsidRPr="00D01895">
        <w:rPr>
          <w:rFonts w:ascii="Times New Roman" w:hAnsi="Times New Roman" w:cs="Times New Roman"/>
          <w:b w:val="0"/>
          <w:sz w:val="24"/>
          <w:szCs w:val="24"/>
          <w:u w:val="none"/>
        </w:rPr>
        <w:t>. („Službeni vjesnik Brodsko-posavske županije“ broj 1 /18. i  41/20.)</w:t>
      </w:r>
    </w:p>
    <w:p w:rsidR="00D01895" w:rsidRDefault="00D01895" w:rsidP="00976AC1">
      <w:pPr>
        <w:pStyle w:val="Naslov1"/>
        <w:rPr>
          <w:rFonts w:ascii="Times New Roman" w:hAnsi="Times New Roman" w:cs="Times New Roman"/>
          <w:b w:val="0"/>
          <w:sz w:val="24"/>
          <w:szCs w:val="24"/>
          <w:u w:val="none"/>
        </w:rPr>
      </w:pPr>
    </w:p>
    <w:p w:rsidR="00D01895" w:rsidRDefault="00D01895" w:rsidP="00976AC1">
      <w:pPr>
        <w:pStyle w:val="Naslov1"/>
        <w:rPr>
          <w:rFonts w:ascii="Times New Roman" w:hAnsi="Times New Roman" w:cs="Times New Roman"/>
          <w:b w:val="0"/>
          <w:sz w:val="24"/>
          <w:szCs w:val="24"/>
          <w:u w:val="none"/>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1"/>
          <w:sz w:val="24"/>
          <w:szCs w:val="24"/>
          <w:u w:val="none"/>
        </w:rPr>
        <w:t xml:space="preserve"> </w:t>
      </w:r>
      <w:r w:rsidRPr="00D01895">
        <w:rPr>
          <w:rFonts w:ascii="Times New Roman" w:hAnsi="Times New Roman" w:cs="Times New Roman"/>
          <w:b w:val="0"/>
          <w:sz w:val="24"/>
          <w:szCs w:val="24"/>
          <w:u w:val="none"/>
        </w:rPr>
        <w:t>28.</w:t>
      </w:r>
    </w:p>
    <w:p w:rsidR="00976AC1" w:rsidRPr="00D01895" w:rsidRDefault="00976AC1" w:rsidP="00976AC1">
      <w:pPr>
        <w:pStyle w:val="Tijeloteksta"/>
        <w:spacing w:before="41"/>
        <w:ind w:left="0" w:firstLine="708"/>
        <w:rPr>
          <w:rFonts w:ascii="Times New Roman" w:hAnsi="Times New Roman" w:cs="Times New Roman"/>
          <w:sz w:val="24"/>
          <w:szCs w:val="24"/>
        </w:rPr>
      </w:pPr>
      <w:r w:rsidRPr="00D01895">
        <w:rPr>
          <w:rFonts w:ascii="Times New Roman" w:hAnsi="Times New Roman" w:cs="Times New Roman"/>
          <w:sz w:val="24"/>
          <w:szCs w:val="24"/>
        </w:rPr>
        <w:t xml:space="preserve">Ova Odluka stupa na snagu 8. (osmog) dana od dana objave u „Službenim novinama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w:t>
      </w:r>
    </w:p>
    <w:p w:rsidR="00976AC1" w:rsidRPr="00D01895" w:rsidRDefault="00976AC1" w:rsidP="00976AC1">
      <w:pPr>
        <w:pStyle w:val="Tijeloteksta"/>
        <w:spacing w:before="41"/>
        <w:rPr>
          <w:rFonts w:ascii="Times New Roman" w:hAnsi="Times New Roman" w:cs="Times New Roman"/>
          <w:sz w:val="24"/>
          <w:szCs w:val="24"/>
        </w:rPr>
      </w:pPr>
    </w:p>
    <w:p w:rsidR="00976AC1" w:rsidRPr="00D01895" w:rsidRDefault="00976AC1" w:rsidP="00976AC1">
      <w:pPr>
        <w:pStyle w:val="Tijeloteksta"/>
        <w:ind w:left="2832" w:firstLine="708"/>
        <w:rPr>
          <w:rFonts w:ascii="Times New Roman" w:hAnsi="Times New Roman" w:cs="Times New Roman"/>
          <w:sz w:val="24"/>
          <w:szCs w:val="24"/>
        </w:rPr>
      </w:pPr>
      <w:r w:rsidRPr="00D01895">
        <w:rPr>
          <w:rFonts w:ascii="Times New Roman" w:hAnsi="Times New Roman" w:cs="Times New Roman"/>
          <w:sz w:val="24"/>
          <w:szCs w:val="24"/>
        </w:rPr>
        <w:t>REPUBLIKA HRVATSKA</w:t>
      </w:r>
    </w:p>
    <w:p w:rsidR="00976AC1" w:rsidRPr="00D01895" w:rsidRDefault="00976AC1" w:rsidP="00976AC1">
      <w:pPr>
        <w:pStyle w:val="Tijeloteksta"/>
        <w:jc w:val="center"/>
        <w:rPr>
          <w:rFonts w:ascii="Times New Roman" w:hAnsi="Times New Roman" w:cs="Times New Roman"/>
          <w:sz w:val="24"/>
          <w:szCs w:val="24"/>
        </w:rPr>
      </w:pPr>
      <w:r w:rsidRPr="00D01895">
        <w:rPr>
          <w:rFonts w:ascii="Times New Roman" w:hAnsi="Times New Roman" w:cs="Times New Roman"/>
          <w:sz w:val="24"/>
          <w:szCs w:val="24"/>
        </w:rPr>
        <w:t>BRODSKO-POSAVSKA ŽUPANIJA</w:t>
      </w:r>
    </w:p>
    <w:p w:rsidR="00976AC1" w:rsidRPr="00D01895" w:rsidRDefault="00976AC1" w:rsidP="00976AC1">
      <w:pPr>
        <w:spacing w:after="0" w:line="240" w:lineRule="auto"/>
        <w:jc w:val="both"/>
        <w:rPr>
          <w:rFonts w:ascii="Times New Roman" w:hAnsi="Times New Roman" w:cs="Times New Roman"/>
          <w:sz w:val="24"/>
          <w:szCs w:val="24"/>
        </w:rPr>
      </w:pPr>
      <w:r w:rsidRPr="00D01895">
        <w:rPr>
          <w:rFonts w:ascii="Times New Roman" w:hAnsi="Times New Roman" w:cs="Times New Roman"/>
          <w:sz w:val="24"/>
          <w:szCs w:val="24"/>
        </w:rPr>
        <w:t>KLASA:363-02/22-01/2</w:t>
      </w:r>
    </w:p>
    <w:p w:rsidR="00976AC1" w:rsidRPr="00D01895" w:rsidRDefault="00976AC1" w:rsidP="00976AC1">
      <w:pPr>
        <w:spacing w:after="0" w:line="240" w:lineRule="auto"/>
        <w:jc w:val="both"/>
        <w:rPr>
          <w:rFonts w:ascii="Times New Roman" w:hAnsi="Times New Roman" w:cs="Times New Roman"/>
          <w:sz w:val="24"/>
          <w:szCs w:val="24"/>
        </w:rPr>
      </w:pPr>
      <w:r w:rsidRPr="00D01895">
        <w:rPr>
          <w:rFonts w:ascii="Times New Roman" w:hAnsi="Times New Roman" w:cs="Times New Roman"/>
          <w:sz w:val="24"/>
          <w:szCs w:val="24"/>
        </w:rPr>
        <w:t>URBROJ:2178-13-01/1-22-1</w:t>
      </w:r>
    </w:p>
    <w:p w:rsidR="00976AC1" w:rsidRPr="00D01895" w:rsidRDefault="00976AC1" w:rsidP="00976AC1">
      <w:pPr>
        <w:spacing w:after="0" w:line="240" w:lineRule="auto"/>
        <w:jc w:val="both"/>
        <w:rPr>
          <w:rFonts w:ascii="Times New Roman" w:hAnsi="Times New Roman" w:cs="Times New Roman"/>
          <w:sz w:val="24"/>
          <w:szCs w:val="24"/>
        </w:rPr>
      </w:pP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3. veljače 2022.</w:t>
      </w:r>
    </w:p>
    <w:p w:rsidR="00976AC1" w:rsidRPr="00D01895" w:rsidRDefault="00976AC1" w:rsidP="00976AC1">
      <w:pPr>
        <w:spacing w:after="0" w:line="240" w:lineRule="auto"/>
        <w:jc w:val="both"/>
        <w:rPr>
          <w:rFonts w:ascii="Times New Roman" w:hAnsi="Times New Roman" w:cs="Times New Roman"/>
          <w:sz w:val="24"/>
          <w:szCs w:val="24"/>
        </w:rPr>
      </w:pPr>
    </w:p>
    <w:p w:rsidR="00976AC1" w:rsidRPr="00D01895" w:rsidRDefault="00976AC1" w:rsidP="00976AC1">
      <w:pPr>
        <w:spacing w:after="0" w:line="240" w:lineRule="auto"/>
        <w:jc w:val="right"/>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t xml:space="preserve">PREDSJEDNIK </w:t>
      </w:r>
    </w:p>
    <w:p w:rsidR="00976AC1" w:rsidRPr="00D01895" w:rsidRDefault="00976AC1" w:rsidP="00976AC1">
      <w:pPr>
        <w:spacing w:after="0" w:line="240" w:lineRule="auto"/>
        <w:jc w:val="right"/>
        <w:rPr>
          <w:rFonts w:ascii="Times New Roman" w:hAnsi="Times New Roman" w:cs="Times New Roman"/>
          <w:sz w:val="24"/>
          <w:szCs w:val="24"/>
        </w:rPr>
      </w:pPr>
      <w:r w:rsidRPr="00D01895">
        <w:rPr>
          <w:rFonts w:ascii="Times New Roman" w:hAnsi="Times New Roman" w:cs="Times New Roman"/>
          <w:sz w:val="24"/>
          <w:szCs w:val="24"/>
        </w:rPr>
        <w:t>OPĆINSKOG VIJEĆA</w:t>
      </w:r>
    </w:p>
    <w:p w:rsidR="00976AC1" w:rsidRPr="00D01895" w:rsidRDefault="00976AC1" w:rsidP="00976AC1">
      <w:pPr>
        <w:spacing w:after="0" w:line="240" w:lineRule="auto"/>
        <w:jc w:val="right"/>
        <w:rPr>
          <w:rFonts w:ascii="Times New Roman" w:hAnsi="Times New Roman" w:cs="Times New Roman"/>
          <w:sz w:val="24"/>
          <w:szCs w:val="24"/>
        </w:rPr>
      </w:pP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r>
      <w:r w:rsidRPr="00D01895">
        <w:rPr>
          <w:rFonts w:ascii="Times New Roman" w:hAnsi="Times New Roman" w:cs="Times New Roman"/>
          <w:sz w:val="24"/>
          <w:szCs w:val="24"/>
        </w:rPr>
        <w:tab/>
        <w:t xml:space="preserve">Damir Miletić, ing.,  v.r. </w:t>
      </w:r>
    </w:p>
    <w:p w:rsidR="00976AC1" w:rsidRPr="00D01895" w:rsidRDefault="00976AC1" w:rsidP="00976AC1">
      <w:pPr>
        <w:spacing w:after="0" w:line="240" w:lineRule="auto"/>
        <w:jc w:val="right"/>
        <w:rPr>
          <w:rFonts w:ascii="Times New Roman" w:hAnsi="Times New Roman" w:cs="Times New Roman"/>
          <w:sz w:val="24"/>
          <w:szCs w:val="24"/>
        </w:rPr>
      </w:pPr>
    </w:p>
    <w:p w:rsidR="00976AC1" w:rsidRPr="00D01895" w:rsidRDefault="00976AC1" w:rsidP="00976AC1">
      <w:pPr>
        <w:spacing w:after="0" w:line="240" w:lineRule="auto"/>
        <w:jc w:val="right"/>
        <w:rPr>
          <w:rFonts w:ascii="Times New Roman" w:hAnsi="Times New Roman" w:cs="Times New Roman"/>
          <w:sz w:val="24"/>
          <w:szCs w:val="24"/>
        </w:rPr>
      </w:pPr>
    </w:p>
    <w:p w:rsidR="00976AC1" w:rsidRPr="00D01895" w:rsidRDefault="00976AC1" w:rsidP="00976AC1">
      <w:pPr>
        <w:spacing w:after="0" w:line="240" w:lineRule="auto"/>
        <w:jc w:val="right"/>
        <w:rPr>
          <w:rFonts w:ascii="Times New Roman" w:hAnsi="Times New Roman" w:cs="Times New Roman"/>
          <w:sz w:val="24"/>
          <w:szCs w:val="24"/>
        </w:rPr>
      </w:pPr>
    </w:p>
    <w:p w:rsidR="00976AC1" w:rsidRPr="00D01895" w:rsidRDefault="00976AC1" w:rsidP="00976AC1">
      <w:pPr>
        <w:pStyle w:val="Tijeloteksta"/>
        <w:spacing w:before="37"/>
        <w:ind w:left="0"/>
        <w:rPr>
          <w:rFonts w:ascii="Times New Roman" w:hAnsi="Times New Roman" w:cs="Times New Roman"/>
          <w:sz w:val="24"/>
          <w:szCs w:val="24"/>
        </w:rPr>
      </w:pPr>
      <w:r w:rsidRPr="00D01895">
        <w:rPr>
          <w:rFonts w:ascii="Times New Roman" w:hAnsi="Times New Roman" w:cs="Times New Roman"/>
          <w:sz w:val="24"/>
          <w:szCs w:val="24"/>
        </w:rPr>
        <w:t>PRILOG</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1</w:t>
      </w:r>
    </w:p>
    <w:p w:rsidR="00976AC1" w:rsidRPr="00D01895" w:rsidRDefault="00976AC1" w:rsidP="00976AC1">
      <w:pPr>
        <w:spacing w:before="159"/>
        <w:ind w:left="176" w:right="179" w:firstLine="7"/>
        <w:jc w:val="center"/>
        <w:rPr>
          <w:rFonts w:ascii="Times New Roman" w:hAnsi="Times New Roman" w:cs="Times New Roman"/>
          <w:b/>
          <w:sz w:val="24"/>
          <w:szCs w:val="24"/>
        </w:rPr>
      </w:pPr>
      <w:r w:rsidRPr="00D01895">
        <w:rPr>
          <w:rFonts w:ascii="Times New Roman" w:hAnsi="Times New Roman" w:cs="Times New Roman"/>
          <w:b/>
          <w:color w:val="221F1F"/>
          <w:sz w:val="24"/>
          <w:szCs w:val="24"/>
        </w:rPr>
        <w:t>OPĆI UVJETI UGOVORA O KORIŠTENJU JAVNE USLUGE SAKUPLJANJA</w:t>
      </w:r>
      <w:r w:rsidRPr="00D01895">
        <w:rPr>
          <w:rFonts w:ascii="Times New Roman" w:hAnsi="Times New Roman" w:cs="Times New Roman"/>
          <w:b/>
          <w:color w:val="221F1F"/>
          <w:spacing w:val="-3"/>
          <w:sz w:val="24"/>
          <w:szCs w:val="24"/>
        </w:rPr>
        <w:t xml:space="preserve"> </w:t>
      </w:r>
      <w:r w:rsidRPr="00D01895">
        <w:rPr>
          <w:rFonts w:ascii="Times New Roman" w:hAnsi="Times New Roman" w:cs="Times New Roman"/>
          <w:b/>
          <w:color w:val="221F1F"/>
          <w:sz w:val="24"/>
          <w:szCs w:val="24"/>
        </w:rPr>
        <w:t>KOMUNALNOG</w:t>
      </w:r>
      <w:r w:rsidRPr="00D01895">
        <w:rPr>
          <w:rFonts w:ascii="Times New Roman" w:hAnsi="Times New Roman" w:cs="Times New Roman"/>
          <w:b/>
          <w:color w:val="221F1F"/>
          <w:spacing w:val="-5"/>
          <w:sz w:val="24"/>
          <w:szCs w:val="24"/>
        </w:rPr>
        <w:t xml:space="preserve"> </w:t>
      </w:r>
      <w:r w:rsidRPr="00D01895">
        <w:rPr>
          <w:rFonts w:ascii="Times New Roman" w:hAnsi="Times New Roman" w:cs="Times New Roman"/>
          <w:b/>
          <w:color w:val="221F1F"/>
          <w:sz w:val="24"/>
          <w:szCs w:val="24"/>
        </w:rPr>
        <w:t>OTPADA</w:t>
      </w:r>
      <w:r w:rsidRPr="00D01895">
        <w:rPr>
          <w:rFonts w:ascii="Times New Roman" w:hAnsi="Times New Roman" w:cs="Times New Roman"/>
          <w:b/>
          <w:color w:val="221F1F"/>
          <w:spacing w:val="-1"/>
          <w:sz w:val="24"/>
          <w:szCs w:val="24"/>
        </w:rPr>
        <w:t xml:space="preserve"> </w:t>
      </w:r>
      <w:r w:rsidRPr="00D01895">
        <w:rPr>
          <w:rFonts w:ascii="Times New Roman" w:hAnsi="Times New Roman" w:cs="Times New Roman"/>
          <w:b/>
          <w:color w:val="221F1F"/>
          <w:sz w:val="24"/>
          <w:szCs w:val="24"/>
        </w:rPr>
        <w:t>NA</w:t>
      </w:r>
      <w:r w:rsidRPr="00D01895">
        <w:rPr>
          <w:rFonts w:ascii="Times New Roman" w:hAnsi="Times New Roman" w:cs="Times New Roman"/>
          <w:b/>
          <w:color w:val="221F1F"/>
          <w:spacing w:val="-2"/>
          <w:sz w:val="24"/>
          <w:szCs w:val="24"/>
        </w:rPr>
        <w:t xml:space="preserve"> </w:t>
      </w:r>
      <w:r w:rsidRPr="00D01895">
        <w:rPr>
          <w:rFonts w:ascii="Times New Roman" w:hAnsi="Times New Roman" w:cs="Times New Roman"/>
          <w:b/>
          <w:color w:val="221F1F"/>
          <w:sz w:val="24"/>
          <w:szCs w:val="24"/>
        </w:rPr>
        <w:t>PODRUČJU</w:t>
      </w:r>
      <w:r w:rsidRPr="00D01895">
        <w:rPr>
          <w:rFonts w:ascii="Times New Roman" w:hAnsi="Times New Roman" w:cs="Times New Roman"/>
          <w:b/>
          <w:color w:val="221F1F"/>
          <w:spacing w:val="-5"/>
          <w:sz w:val="24"/>
          <w:szCs w:val="24"/>
        </w:rPr>
        <w:t xml:space="preserve"> </w:t>
      </w:r>
      <w:r w:rsidRPr="00D01895">
        <w:rPr>
          <w:rFonts w:ascii="Times New Roman" w:hAnsi="Times New Roman" w:cs="Times New Roman"/>
          <w:b/>
          <w:color w:val="221F1F"/>
          <w:sz w:val="24"/>
          <w:szCs w:val="24"/>
        </w:rPr>
        <w:t>OPĆINE PODCRKAVLJE</w:t>
      </w:r>
    </w:p>
    <w:p w:rsidR="00976AC1" w:rsidRPr="00D01895" w:rsidRDefault="00976AC1" w:rsidP="00976AC1">
      <w:pPr>
        <w:pStyle w:val="Tijeloteksta"/>
        <w:spacing w:before="1"/>
        <w:ind w:left="105" w:right="101"/>
        <w:jc w:val="center"/>
        <w:rPr>
          <w:rFonts w:ascii="Times New Roman" w:hAnsi="Times New Roman" w:cs="Times New Roman"/>
          <w:sz w:val="24"/>
          <w:szCs w:val="24"/>
        </w:rPr>
      </w:pPr>
      <w:r w:rsidRPr="00D01895">
        <w:rPr>
          <w:rFonts w:ascii="Times New Roman" w:hAnsi="Times New Roman" w:cs="Times New Roman"/>
          <w:sz w:val="24"/>
          <w:szCs w:val="24"/>
        </w:rPr>
        <w:t>(u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daljnjem</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tekstu: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Opći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uvjeti)</w:t>
      </w:r>
    </w:p>
    <w:p w:rsidR="00976AC1" w:rsidRPr="00D01895" w:rsidRDefault="00976AC1" w:rsidP="00976AC1">
      <w:pPr>
        <w:pStyle w:val="Tijeloteksta"/>
        <w:spacing w:before="8"/>
        <w:ind w:left="0"/>
        <w:jc w:val="left"/>
        <w:rPr>
          <w:rFonts w:ascii="Times New Roman" w:hAnsi="Times New Roman" w:cs="Times New Roman"/>
          <w:sz w:val="24"/>
          <w:szCs w:val="24"/>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w:t>
      </w:r>
    </w:p>
    <w:p w:rsidR="00976AC1" w:rsidRPr="00D01895" w:rsidRDefault="00976AC1" w:rsidP="00976AC1">
      <w:pPr>
        <w:pStyle w:val="Tijeloteksta"/>
        <w:spacing w:before="39"/>
        <w:ind w:right="114"/>
        <w:rPr>
          <w:rFonts w:ascii="Times New Roman" w:hAnsi="Times New Roman" w:cs="Times New Roman"/>
          <w:sz w:val="24"/>
          <w:szCs w:val="24"/>
        </w:rPr>
      </w:pPr>
      <w:r w:rsidRPr="00D01895">
        <w:rPr>
          <w:rFonts w:ascii="Times New Roman" w:hAnsi="Times New Roman" w:cs="Times New Roman"/>
          <w:sz w:val="24"/>
          <w:szCs w:val="24"/>
        </w:rPr>
        <w:t>Definicije i pojmovi korišteni u ovim Općim uvjetima odgovaraju definicijama i pojmovima korištenim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 xml:space="preserve">u Odluci o načinu pružanja javne usluge sakupljanja komunalnog otpada na području Općine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 xml:space="preserve"> (u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daljnjem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tekstu: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Odluka).</w:t>
      </w:r>
    </w:p>
    <w:p w:rsidR="00976AC1" w:rsidRPr="00D01895" w:rsidRDefault="00976AC1" w:rsidP="00976AC1">
      <w:pPr>
        <w:pStyle w:val="Tijeloteksta"/>
        <w:spacing w:before="1"/>
        <w:ind w:right="112"/>
        <w:rPr>
          <w:rFonts w:ascii="Times New Roman" w:hAnsi="Times New Roman" w:cs="Times New Roman"/>
          <w:sz w:val="24"/>
          <w:szCs w:val="24"/>
        </w:rPr>
      </w:pPr>
      <w:r w:rsidRPr="00D01895">
        <w:rPr>
          <w:rFonts w:ascii="Times New Roman" w:hAnsi="Times New Roman" w:cs="Times New Roman"/>
          <w:sz w:val="24"/>
          <w:szCs w:val="24"/>
        </w:rPr>
        <w:t>Ovim Općim uvjetima uređuju se međusobni odnosi davatelja javne usluge i korisnika javne 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koji proizlaze iz Ugovora o pružanju javne usluge sakupljanja komunalnog otpada (u daljnjem tekstu: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na području pružanja javne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9"/>
        <w:ind w:left="0"/>
        <w:jc w:val="left"/>
        <w:rPr>
          <w:rFonts w:ascii="Times New Roman" w:hAnsi="Times New Roman" w:cs="Times New Roman"/>
          <w:sz w:val="24"/>
          <w:szCs w:val="24"/>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2.</w:t>
      </w:r>
    </w:p>
    <w:p w:rsidR="00976AC1" w:rsidRPr="00D01895" w:rsidRDefault="00976AC1" w:rsidP="00976AC1">
      <w:pPr>
        <w:pStyle w:val="Tijeloteksta"/>
        <w:spacing w:before="39"/>
        <w:ind w:right="117"/>
        <w:rPr>
          <w:rFonts w:ascii="Times New Roman" w:hAnsi="Times New Roman" w:cs="Times New Roman"/>
          <w:sz w:val="24"/>
          <w:szCs w:val="24"/>
        </w:rPr>
      </w:pPr>
      <w:r w:rsidRPr="00D01895">
        <w:rPr>
          <w:rFonts w:ascii="Times New Roman" w:hAnsi="Times New Roman" w:cs="Times New Roman"/>
          <w:sz w:val="24"/>
          <w:szCs w:val="24"/>
        </w:rPr>
        <w:t>Ovi Opći uvjeti primjenjuju se na sve korisnike javne usluge na području pružanja javne usluge koji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zaključe Ugovor s</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davateljem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8"/>
        <w:ind w:left="0"/>
        <w:jc w:val="left"/>
        <w:rPr>
          <w:rFonts w:ascii="Times New Roman" w:hAnsi="Times New Roman" w:cs="Times New Roman"/>
          <w:sz w:val="24"/>
          <w:szCs w:val="24"/>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3.</w:t>
      </w:r>
    </w:p>
    <w:p w:rsidR="00976AC1" w:rsidRPr="00D01895" w:rsidRDefault="00976AC1" w:rsidP="00976AC1">
      <w:pPr>
        <w:pStyle w:val="Tijeloteksta"/>
        <w:spacing w:before="41"/>
        <w:ind w:right="109"/>
        <w:rPr>
          <w:rFonts w:ascii="Times New Roman" w:hAnsi="Times New Roman" w:cs="Times New Roman"/>
          <w:sz w:val="24"/>
          <w:szCs w:val="24"/>
        </w:rPr>
      </w:pPr>
      <w:r w:rsidRPr="00D01895">
        <w:rPr>
          <w:rFonts w:ascii="Times New Roman" w:hAnsi="Times New Roman" w:cs="Times New Roman"/>
          <w:sz w:val="24"/>
          <w:szCs w:val="24"/>
        </w:rPr>
        <w:t>Obveza korištenja javne usluge za sve vlasnike nekretnina odnosno posebnog dijela nekretnine i korisnike nekretnine, kad je vlasnik nekretnine odnosno posebnog dijela nekretnine obvezu plaćanja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Ugovorom prenio na korisnika i o tome obavijestio davatelja usluge, nastaje danom stupanja na snagu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Odluke.</w:t>
      </w:r>
    </w:p>
    <w:p w:rsidR="00976AC1" w:rsidRPr="00D01895" w:rsidRDefault="00976AC1" w:rsidP="00976AC1">
      <w:pPr>
        <w:pStyle w:val="Tijeloteksta"/>
        <w:ind w:right="111"/>
        <w:rPr>
          <w:rFonts w:ascii="Times New Roman" w:hAnsi="Times New Roman" w:cs="Times New Roman"/>
          <w:sz w:val="24"/>
          <w:szCs w:val="24"/>
        </w:rPr>
      </w:pPr>
      <w:r w:rsidRPr="00D01895">
        <w:rPr>
          <w:rFonts w:ascii="Times New Roman" w:hAnsi="Times New Roman" w:cs="Times New Roman"/>
          <w:sz w:val="24"/>
          <w:szCs w:val="24"/>
        </w:rPr>
        <w:t>Obveza davatelja javne usluge na pružanje javne usluge korisnicima koji nisu kućanstvo ne odnosi se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niti obuhvaća pružanje usluge odvoza i zbrinjavanja otpada koji je kao proizvodni otpad nastao 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proizvodnom procesu korisnika javne usluge, bez obzira što bi po prirodi ili sastavu bio sličan komunalnom otpadu iz kućanstva, kao ni na otpad iz poljoprivrede niti otpad iz šumarstva. Za takvu vrstu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otpada korisnik javne usluge koji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 xml:space="preserve">nije kućanstvo dužan je sklopiti poseban ugovor o odvozu i zbrinjavanju proizvodnog otpada s ovlaštenim prijevoznikom/ </w:t>
      </w:r>
      <w:proofErr w:type="spellStart"/>
      <w:r w:rsidRPr="00D01895">
        <w:rPr>
          <w:rFonts w:ascii="Times New Roman" w:hAnsi="Times New Roman" w:cs="Times New Roman"/>
          <w:sz w:val="24"/>
          <w:szCs w:val="24"/>
        </w:rPr>
        <w:t>zbrinjavateljem</w:t>
      </w:r>
      <w:proofErr w:type="spellEnd"/>
      <w:r w:rsidRPr="00D01895">
        <w:rPr>
          <w:rFonts w:ascii="Times New Roman" w:hAnsi="Times New Roman" w:cs="Times New Roman"/>
          <w:sz w:val="24"/>
          <w:szCs w:val="24"/>
        </w:rPr>
        <w:t xml:space="preserve">/ </w:t>
      </w:r>
      <w:proofErr w:type="spellStart"/>
      <w:r w:rsidRPr="00D01895">
        <w:rPr>
          <w:rFonts w:ascii="Times New Roman" w:hAnsi="Times New Roman" w:cs="Times New Roman"/>
          <w:sz w:val="24"/>
          <w:szCs w:val="24"/>
        </w:rPr>
        <w:t>oporabiteljem</w:t>
      </w:r>
      <w:proofErr w:type="spellEnd"/>
      <w:r w:rsidRPr="00D01895">
        <w:rPr>
          <w:rFonts w:ascii="Times New Roman" w:hAnsi="Times New Roman" w:cs="Times New Roman"/>
          <w:sz w:val="24"/>
          <w:szCs w:val="24"/>
        </w:rPr>
        <w:t>/ trgovcem otpada.</w:t>
      </w:r>
    </w:p>
    <w:p w:rsidR="00976AC1" w:rsidRPr="00D01895" w:rsidRDefault="00976AC1" w:rsidP="00976AC1">
      <w:pPr>
        <w:pStyle w:val="Tijeloteksta"/>
        <w:spacing w:before="9"/>
        <w:ind w:left="0"/>
        <w:jc w:val="left"/>
        <w:rPr>
          <w:rFonts w:ascii="Times New Roman" w:hAnsi="Times New Roman" w:cs="Times New Roman"/>
          <w:sz w:val="24"/>
          <w:szCs w:val="24"/>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4.</w:t>
      </w:r>
    </w:p>
    <w:p w:rsidR="00976AC1" w:rsidRPr="00D01895" w:rsidRDefault="00976AC1" w:rsidP="00976AC1">
      <w:pPr>
        <w:pStyle w:val="Tijeloteksta"/>
        <w:spacing w:before="39"/>
        <w:ind w:right="112"/>
        <w:rPr>
          <w:rFonts w:ascii="Times New Roman" w:hAnsi="Times New Roman" w:cs="Times New Roman"/>
          <w:sz w:val="24"/>
          <w:szCs w:val="24"/>
        </w:rPr>
      </w:pPr>
      <w:r w:rsidRPr="00D01895">
        <w:rPr>
          <w:rFonts w:ascii="Times New Roman" w:hAnsi="Times New Roman" w:cs="Times New Roman"/>
          <w:sz w:val="24"/>
          <w:szCs w:val="24"/>
        </w:rPr>
        <w:t>Davatelj javne usluge i korisnik javne usluge javnu uslugu ugovaraju u skladu s odredbama Odluke 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ovih Općih uvjeta, a prava i obveze davatelja javne usluge i korisnika javne usluge utvrđuju se Ugovorom,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Odlukom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ovim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Općim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uvjetima.</w:t>
      </w:r>
    </w:p>
    <w:p w:rsidR="00976AC1" w:rsidRPr="00D01895" w:rsidRDefault="00976AC1" w:rsidP="00976AC1">
      <w:pPr>
        <w:pStyle w:val="Tijeloteksta"/>
        <w:spacing w:before="1"/>
        <w:ind w:left="0"/>
        <w:jc w:val="left"/>
        <w:rPr>
          <w:rFonts w:ascii="Times New Roman" w:hAnsi="Times New Roman" w:cs="Times New Roman"/>
          <w:sz w:val="24"/>
          <w:szCs w:val="24"/>
        </w:rPr>
      </w:pPr>
    </w:p>
    <w:p w:rsidR="00D01895" w:rsidRDefault="00D01895" w:rsidP="00976AC1">
      <w:pPr>
        <w:pStyle w:val="Naslov1"/>
        <w:spacing w:before="56"/>
        <w:ind w:left="105" w:right="105"/>
        <w:jc w:val="center"/>
        <w:rPr>
          <w:rFonts w:ascii="Times New Roman" w:hAnsi="Times New Roman" w:cs="Times New Roman"/>
          <w:b w:val="0"/>
          <w:sz w:val="24"/>
          <w:szCs w:val="24"/>
          <w:u w:val="none"/>
        </w:rPr>
      </w:pPr>
    </w:p>
    <w:p w:rsidR="00976AC1" w:rsidRPr="00D01895" w:rsidRDefault="00976AC1" w:rsidP="00976AC1">
      <w:pPr>
        <w:pStyle w:val="Naslov1"/>
        <w:spacing w:before="56"/>
        <w:ind w:left="105" w:right="105"/>
        <w:jc w:val="center"/>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5.</w:t>
      </w:r>
    </w:p>
    <w:p w:rsidR="00976AC1" w:rsidRPr="00D01895" w:rsidRDefault="00976AC1" w:rsidP="00976AC1">
      <w:pPr>
        <w:pStyle w:val="Tijeloteksta"/>
        <w:spacing w:before="39"/>
        <w:ind w:left="54" w:right="6417"/>
        <w:jc w:val="center"/>
        <w:rPr>
          <w:rFonts w:ascii="Times New Roman" w:hAnsi="Times New Roman" w:cs="Times New Roman"/>
          <w:sz w:val="24"/>
          <w:szCs w:val="24"/>
        </w:rPr>
      </w:pPr>
      <w:r w:rsidRPr="00D01895">
        <w:rPr>
          <w:rFonts w:ascii="Times New Roman" w:hAnsi="Times New Roman" w:cs="Times New Roman"/>
          <w:sz w:val="24"/>
          <w:szCs w:val="24"/>
        </w:rPr>
        <w:t>Ugovor</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se smatra</w:t>
      </w:r>
      <w:r w:rsidR="00D01895">
        <w:rPr>
          <w:rFonts w:ascii="Times New Roman" w:hAnsi="Times New Roman" w:cs="Times New Roman"/>
          <w:spacing w:val="-4"/>
          <w:sz w:val="24"/>
          <w:szCs w:val="24"/>
        </w:rPr>
        <w:t xml:space="preserve">m </w:t>
      </w:r>
      <w:r w:rsidRPr="00D01895">
        <w:rPr>
          <w:rFonts w:ascii="Times New Roman" w:hAnsi="Times New Roman" w:cs="Times New Roman"/>
          <w:sz w:val="24"/>
          <w:szCs w:val="24"/>
        </w:rPr>
        <w:t>sklopljenim:</w:t>
      </w:r>
    </w:p>
    <w:p w:rsidR="00976AC1" w:rsidRPr="00D01895" w:rsidRDefault="00976AC1" w:rsidP="00976AC1">
      <w:pPr>
        <w:pStyle w:val="Odlomakpopisa"/>
        <w:widowControl w:val="0"/>
        <w:numPr>
          <w:ilvl w:val="1"/>
          <w:numId w:val="35"/>
        </w:numPr>
        <w:tabs>
          <w:tab w:val="left" w:pos="827"/>
        </w:tabs>
        <w:autoSpaceDE w:val="0"/>
        <w:autoSpaceDN w:val="0"/>
        <w:spacing w:before="121" w:after="0" w:line="240" w:lineRule="auto"/>
        <w:contextualSpacing w:val="0"/>
        <w:jc w:val="both"/>
        <w:rPr>
          <w:rFonts w:ascii="Times New Roman" w:hAnsi="Times New Roman" w:cs="Times New Roman"/>
          <w:sz w:val="24"/>
          <w:szCs w:val="24"/>
        </w:rPr>
      </w:pPr>
      <w:r w:rsidRPr="00D01895">
        <w:rPr>
          <w:rFonts w:ascii="Times New Roman" w:hAnsi="Times New Roman" w:cs="Times New Roman"/>
          <w:sz w:val="24"/>
          <w:szCs w:val="24"/>
        </w:rPr>
        <w:t>kad</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korisnik</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dostavi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davatelju</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2"/>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Izjavu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ili</w:t>
      </w:r>
    </w:p>
    <w:p w:rsidR="00976AC1" w:rsidRPr="00D01895" w:rsidRDefault="00976AC1" w:rsidP="00976AC1">
      <w:pPr>
        <w:pStyle w:val="Odlomakpopisa"/>
        <w:widowControl w:val="0"/>
        <w:numPr>
          <w:ilvl w:val="1"/>
          <w:numId w:val="35"/>
        </w:numPr>
        <w:tabs>
          <w:tab w:val="left" w:pos="827"/>
        </w:tabs>
        <w:autoSpaceDE w:val="0"/>
        <w:autoSpaceDN w:val="0"/>
        <w:spacing w:after="0" w:line="240" w:lineRule="auto"/>
        <w:ind w:right="112"/>
        <w:contextualSpacing w:val="0"/>
        <w:jc w:val="both"/>
        <w:rPr>
          <w:rFonts w:ascii="Times New Roman" w:hAnsi="Times New Roman" w:cs="Times New Roman"/>
          <w:color w:val="221F1F"/>
          <w:sz w:val="24"/>
          <w:szCs w:val="24"/>
        </w:rPr>
      </w:pPr>
      <w:r w:rsidRPr="00D01895">
        <w:rPr>
          <w:rFonts w:ascii="Times New Roman" w:hAnsi="Times New Roman" w:cs="Times New Roman"/>
          <w:color w:val="221F1F"/>
          <w:sz w:val="24"/>
          <w:szCs w:val="24"/>
        </w:rPr>
        <w:t xml:space="preserve">u slučaju kad 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ne dostavi davatelju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Izjavu, prilikom prvog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korištenja javne usluge ili zaprimanja na korištenje spremnika za primopredaju miješanog</w:t>
      </w:r>
      <w:r w:rsidRPr="00D01895">
        <w:rPr>
          <w:rFonts w:ascii="Times New Roman" w:hAnsi="Times New Roman" w:cs="Times New Roman"/>
          <w:spacing w:val="9"/>
          <w:sz w:val="24"/>
          <w:szCs w:val="24"/>
        </w:rPr>
        <w:t xml:space="preserve">      </w:t>
      </w:r>
      <w:r w:rsidRPr="00D01895">
        <w:rPr>
          <w:rFonts w:ascii="Times New Roman" w:hAnsi="Times New Roman" w:cs="Times New Roman"/>
          <w:color w:val="221F1F"/>
          <w:sz w:val="24"/>
          <w:szCs w:val="24"/>
        </w:rPr>
        <w:t>komunalnog otpada. U tom slučaju datum izdavanja računa za izvršenu javnu uslugu smatra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se danom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sklapanja Ugovora.</w:t>
      </w:r>
    </w:p>
    <w:p w:rsidR="00976AC1" w:rsidRPr="00D01895" w:rsidRDefault="00976AC1" w:rsidP="00976AC1">
      <w:pPr>
        <w:pStyle w:val="Tijeloteksta"/>
        <w:spacing w:before="121"/>
        <w:ind w:right="113"/>
        <w:rPr>
          <w:rFonts w:ascii="Times New Roman" w:hAnsi="Times New Roman" w:cs="Times New Roman"/>
          <w:sz w:val="24"/>
          <w:szCs w:val="24"/>
        </w:rPr>
      </w:pPr>
      <w:r w:rsidRPr="00D01895">
        <w:rPr>
          <w:rFonts w:ascii="Times New Roman" w:hAnsi="Times New Roman" w:cs="Times New Roman"/>
          <w:color w:val="221F1F"/>
          <w:sz w:val="24"/>
          <w:szCs w:val="24"/>
        </w:rPr>
        <w:t xml:space="preserve">Sklapanjem Ugovora 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potvrđuje da je upoznat s odredbama ovih Općih uvjeta 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prihvaća njihovu primjenu. Davatelj usluge dužan je korisniku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na njegov zahtjev, bez</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naknade uručiti Ugovor i Opće uvjete u tiskanom obliku. Davatelj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i korisnik javne 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Ugovor</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sklapaju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na neodređeno</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vrijeme.</w:t>
      </w:r>
    </w:p>
    <w:p w:rsidR="00976AC1" w:rsidRPr="00D01895" w:rsidRDefault="00976AC1" w:rsidP="00976AC1">
      <w:pPr>
        <w:tabs>
          <w:tab w:val="left" w:pos="827"/>
        </w:tabs>
        <w:ind w:right="111"/>
        <w:rPr>
          <w:rFonts w:ascii="Times New Roman" w:hAnsi="Times New Roman" w:cs="Times New Roman"/>
          <w:sz w:val="24"/>
          <w:szCs w:val="24"/>
        </w:rPr>
      </w:pPr>
    </w:p>
    <w:p w:rsidR="00976AC1" w:rsidRPr="00D01895" w:rsidRDefault="00976AC1" w:rsidP="00976AC1">
      <w:pPr>
        <w:pStyle w:val="Naslov1"/>
        <w:spacing w:before="37"/>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6.</w:t>
      </w:r>
    </w:p>
    <w:p w:rsidR="00976AC1" w:rsidRPr="00D01895" w:rsidRDefault="00976AC1" w:rsidP="00976AC1">
      <w:pPr>
        <w:pStyle w:val="Tijeloteksta"/>
        <w:spacing w:before="39"/>
        <w:ind w:right="114"/>
        <w:rPr>
          <w:rFonts w:ascii="Times New Roman" w:hAnsi="Times New Roman" w:cs="Times New Roman"/>
          <w:sz w:val="24"/>
          <w:szCs w:val="24"/>
        </w:rPr>
      </w:pPr>
      <w:r w:rsidRPr="00D01895">
        <w:rPr>
          <w:rFonts w:ascii="Times New Roman" w:hAnsi="Times New Roman" w:cs="Times New Roman"/>
          <w:color w:val="221F1F"/>
          <w:sz w:val="24"/>
          <w:szCs w:val="24"/>
        </w:rPr>
        <w:t xml:space="preserve">Davatelj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i 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imaju prava i obveze utvrđene Odlukom, Ugovorom 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ovim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Općim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uvjetima.</w:t>
      </w:r>
    </w:p>
    <w:p w:rsidR="00976AC1" w:rsidRPr="00D01895" w:rsidRDefault="00976AC1" w:rsidP="00976AC1">
      <w:pPr>
        <w:pStyle w:val="Tijeloteksta"/>
        <w:spacing w:before="8"/>
        <w:ind w:left="0"/>
        <w:jc w:val="left"/>
        <w:rPr>
          <w:rFonts w:ascii="Times New Roman" w:hAnsi="Times New Roman" w:cs="Times New Roman"/>
          <w:sz w:val="24"/>
          <w:szCs w:val="24"/>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7.</w:t>
      </w:r>
    </w:p>
    <w:p w:rsidR="00976AC1" w:rsidRPr="00D01895" w:rsidRDefault="00976AC1" w:rsidP="00976AC1">
      <w:pPr>
        <w:pStyle w:val="Tijeloteksta"/>
        <w:spacing w:before="41"/>
        <w:ind w:right="113"/>
        <w:rPr>
          <w:rFonts w:ascii="Times New Roman" w:hAnsi="Times New Roman" w:cs="Times New Roman"/>
          <w:sz w:val="24"/>
          <w:szCs w:val="24"/>
        </w:rPr>
      </w:pPr>
      <w:r w:rsidRPr="00D01895">
        <w:rPr>
          <w:rFonts w:ascii="Times New Roman" w:hAnsi="Times New Roman" w:cs="Times New Roman"/>
          <w:color w:val="221F1F"/>
          <w:sz w:val="24"/>
          <w:szCs w:val="24"/>
        </w:rPr>
        <w:t>Radi otklanjanja svake sumnje, pisani oblik Ugovora nije pretpostavka ni nastanka ugovornog odnosa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između davatelja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i korisnika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a niti valjanosti nastalog Ugovora u smislu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članka 5. točka 2. ovih Općih uvjeta, posebice u slučajevima kad se usluga od strane davatelja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color w:val="221F1F"/>
          <w:sz w:val="24"/>
          <w:szCs w:val="24"/>
        </w:rPr>
        <w:t>usluge izvršava,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 xml:space="preserve">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odbija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potpisati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Ugovor</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odnosno dostaviti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Izjavu.</w:t>
      </w:r>
    </w:p>
    <w:p w:rsidR="00976AC1" w:rsidRPr="00D01895" w:rsidRDefault="00976AC1" w:rsidP="00976AC1">
      <w:pPr>
        <w:pStyle w:val="Tijeloteksta"/>
        <w:ind w:right="112"/>
        <w:rPr>
          <w:rFonts w:ascii="Times New Roman" w:hAnsi="Times New Roman" w:cs="Times New Roman"/>
          <w:sz w:val="24"/>
          <w:szCs w:val="24"/>
        </w:rPr>
      </w:pPr>
      <w:r w:rsidRPr="00D01895">
        <w:rPr>
          <w:rFonts w:ascii="Times New Roman" w:hAnsi="Times New Roman" w:cs="Times New Roman"/>
          <w:color w:val="221F1F"/>
          <w:sz w:val="24"/>
          <w:szCs w:val="24"/>
        </w:rPr>
        <w:t xml:space="preserve">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dužan je, u slučaju promjena podataka vezanih uz ugovorni odnos koji utječu na</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 xml:space="preserve">odnos davatelja javne usluge i korisnika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iste prijaviti davatelju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u roku od 15</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dana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kad</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nastupila promjena,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pisanim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putem,</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elektroničkom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ili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običnom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poštom.</w:t>
      </w:r>
    </w:p>
    <w:p w:rsidR="00976AC1" w:rsidRPr="00D01895" w:rsidRDefault="00976AC1" w:rsidP="00976AC1">
      <w:pPr>
        <w:pStyle w:val="Tijeloteksta"/>
        <w:ind w:right="109"/>
        <w:rPr>
          <w:rFonts w:ascii="Times New Roman" w:hAnsi="Times New Roman" w:cs="Times New Roman"/>
          <w:sz w:val="24"/>
          <w:szCs w:val="24"/>
        </w:rPr>
      </w:pPr>
      <w:r w:rsidRPr="00D01895">
        <w:rPr>
          <w:rFonts w:ascii="Times New Roman" w:hAnsi="Times New Roman" w:cs="Times New Roman"/>
          <w:color w:val="221F1F"/>
          <w:sz w:val="24"/>
          <w:szCs w:val="24"/>
        </w:rPr>
        <w:t xml:space="preserve">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dužan je u navedenom roku osobito obavijestiti davatelja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o prestanku korištenja nekretnine (stana, kuće, kuće za odmor i poslovnog prostora) na </w:t>
      </w:r>
      <w:r w:rsidRPr="00D01895">
        <w:rPr>
          <w:rFonts w:ascii="Times New Roman" w:hAnsi="Times New Roman" w:cs="Times New Roman"/>
          <w:sz w:val="24"/>
          <w:szCs w:val="24"/>
        </w:rPr>
        <w:t>obrascu „Zahtjev za</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raskid Ugovora o obavljanju javne usluge prikupljanja miješanog komunalnog otpada“ dostupnom 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mrežnoj stranici davatelja javne usluge  ili na adresi sjedišta davatelja javne usluge, uz</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navođenje razloga iz</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članka 9.</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ovih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Općih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uvjeta.</w:t>
      </w:r>
    </w:p>
    <w:p w:rsidR="00976AC1" w:rsidRPr="00D01895" w:rsidRDefault="00976AC1" w:rsidP="00976AC1">
      <w:pPr>
        <w:pStyle w:val="Tijeloteksta"/>
        <w:spacing w:before="4" w:line="235" w:lineRule="auto"/>
        <w:ind w:right="117"/>
        <w:rPr>
          <w:rFonts w:ascii="Times New Roman" w:hAnsi="Times New Roman" w:cs="Times New Roman"/>
          <w:sz w:val="24"/>
          <w:szCs w:val="24"/>
        </w:rPr>
      </w:pPr>
      <w:r w:rsidRPr="00D01895">
        <w:rPr>
          <w:rFonts w:ascii="Times New Roman" w:hAnsi="Times New Roman" w:cs="Times New Roman"/>
          <w:color w:val="221F1F"/>
          <w:sz w:val="24"/>
          <w:szCs w:val="24"/>
        </w:rPr>
        <w:t xml:space="preserve">Davatelj javne usluge dužan je korisniku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u roku od 8 dana dostaviti pisanu obavijest 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tome prihvaća li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ili 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prihvaća  zahtjev</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raskid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Ugovora, uz</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obrazloženje.</w:t>
      </w:r>
    </w:p>
    <w:p w:rsidR="00976AC1" w:rsidRPr="00D01895" w:rsidRDefault="00976AC1" w:rsidP="00976AC1">
      <w:pPr>
        <w:pStyle w:val="Tijeloteksta"/>
        <w:spacing w:before="9"/>
        <w:ind w:left="0"/>
        <w:jc w:val="left"/>
        <w:rPr>
          <w:rFonts w:ascii="Times New Roman" w:hAnsi="Times New Roman" w:cs="Times New Roman"/>
          <w:sz w:val="24"/>
          <w:szCs w:val="24"/>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8.</w:t>
      </w:r>
    </w:p>
    <w:p w:rsidR="00976AC1" w:rsidRPr="00D01895" w:rsidRDefault="00976AC1" w:rsidP="00976AC1">
      <w:pPr>
        <w:pStyle w:val="Tijeloteksta"/>
        <w:spacing w:before="41"/>
        <w:ind w:right="112"/>
        <w:rPr>
          <w:rFonts w:ascii="Times New Roman" w:hAnsi="Times New Roman" w:cs="Times New Roman"/>
          <w:sz w:val="24"/>
          <w:szCs w:val="24"/>
        </w:rPr>
      </w:pPr>
      <w:r w:rsidRPr="00D01895">
        <w:rPr>
          <w:rFonts w:ascii="Times New Roman" w:hAnsi="Times New Roman" w:cs="Times New Roman"/>
          <w:color w:val="221F1F"/>
          <w:sz w:val="24"/>
          <w:szCs w:val="24"/>
        </w:rPr>
        <w:t>Korisnik javne usluge koji stupa na mjesto prijašnjeg korisnika (novi korisnik) dužan je u roku od 15</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dana od dana stjecanja vlasništva nekretnine odnosno prijenosa obveze plaćanja na temelju ugovora,</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 xml:space="preserve">pisanim putem obavijestiti davatelja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o početku korištenja javne usluge, podnošenjem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zahtjeva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dostavu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obrasca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Izjave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ili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dostavljanjem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već popunjenog</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obrasca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Izjave.</w:t>
      </w:r>
    </w:p>
    <w:p w:rsidR="00976AC1" w:rsidRPr="00D01895" w:rsidRDefault="00976AC1" w:rsidP="00976AC1">
      <w:pPr>
        <w:pStyle w:val="Tijeloteksta"/>
        <w:ind w:right="109"/>
        <w:rPr>
          <w:rFonts w:ascii="Times New Roman" w:hAnsi="Times New Roman" w:cs="Times New Roman"/>
          <w:sz w:val="24"/>
          <w:szCs w:val="24"/>
        </w:rPr>
      </w:pPr>
      <w:r w:rsidRPr="00D01895">
        <w:rPr>
          <w:rFonts w:ascii="Times New Roman" w:hAnsi="Times New Roman" w:cs="Times New Roman"/>
          <w:color w:val="221F1F"/>
          <w:sz w:val="24"/>
          <w:szCs w:val="24"/>
        </w:rPr>
        <w:t>Uz popunjeni obrazac Izjave (novi) korisnik je dužan dostaviti ispravu kojom dokazuje stjecanje vlasništva nekretnine ili prijenosa obveze plaćanja na temelju ugovora (izvadak iz zemljišnih knjiga, ugovor</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prijenosu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obveze plaćanja javne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usluge).</w:t>
      </w:r>
    </w:p>
    <w:p w:rsidR="00976AC1" w:rsidRPr="00D01895" w:rsidRDefault="00976AC1" w:rsidP="00976AC1">
      <w:pPr>
        <w:pStyle w:val="Tijeloteksta"/>
        <w:ind w:right="112"/>
        <w:rPr>
          <w:rFonts w:ascii="Times New Roman" w:hAnsi="Times New Roman" w:cs="Times New Roman"/>
          <w:sz w:val="24"/>
          <w:szCs w:val="24"/>
        </w:rPr>
      </w:pPr>
      <w:r w:rsidRPr="00D01895">
        <w:rPr>
          <w:rFonts w:ascii="Times New Roman" w:hAnsi="Times New Roman" w:cs="Times New Roman"/>
          <w:color w:val="221F1F"/>
          <w:sz w:val="24"/>
          <w:szCs w:val="24"/>
        </w:rPr>
        <w:t>Promjenu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statusu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4"/>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korisnik 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dužan</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dokazati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vjerodostojnim</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ispravama.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sz w:val="24"/>
          <w:szCs w:val="24"/>
        </w:rPr>
        <w:t>Svaku</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promjenu</w:t>
      </w:r>
      <w:r w:rsidRPr="00D01895">
        <w:rPr>
          <w:rFonts w:ascii="Times New Roman" w:hAnsi="Times New Roman" w:cs="Times New Roman"/>
          <w:spacing w:val="9"/>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statusu</w:t>
      </w:r>
      <w:r w:rsidRPr="00D01895">
        <w:rPr>
          <w:rFonts w:ascii="Times New Roman" w:hAnsi="Times New Roman" w:cs="Times New Roman"/>
          <w:spacing w:val="7"/>
          <w:sz w:val="24"/>
          <w:szCs w:val="24"/>
        </w:rPr>
        <w:t xml:space="preserve"> </w:t>
      </w:r>
      <w:r w:rsidRPr="00D01895">
        <w:rPr>
          <w:rFonts w:ascii="Times New Roman" w:hAnsi="Times New Roman" w:cs="Times New Roman"/>
          <w:sz w:val="24"/>
          <w:szCs w:val="24"/>
        </w:rPr>
        <w:t>korisnika</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koju</w:t>
      </w:r>
      <w:r w:rsidRPr="00D01895">
        <w:rPr>
          <w:rFonts w:ascii="Times New Roman" w:hAnsi="Times New Roman" w:cs="Times New Roman"/>
          <w:spacing w:val="12"/>
          <w:sz w:val="24"/>
          <w:szCs w:val="24"/>
        </w:rPr>
        <w:t xml:space="preserve"> </w:t>
      </w:r>
      <w:r w:rsidRPr="00D01895">
        <w:rPr>
          <w:rFonts w:ascii="Times New Roman" w:hAnsi="Times New Roman" w:cs="Times New Roman"/>
          <w:sz w:val="24"/>
          <w:szCs w:val="24"/>
        </w:rPr>
        <w:t>korisnik</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prijavljuje,</w:t>
      </w:r>
      <w:r w:rsidRPr="00D01895">
        <w:rPr>
          <w:rFonts w:ascii="Times New Roman" w:hAnsi="Times New Roman" w:cs="Times New Roman"/>
          <w:spacing w:val="13"/>
          <w:sz w:val="24"/>
          <w:szCs w:val="24"/>
        </w:rPr>
        <w:t xml:space="preserve"> </w:t>
      </w:r>
      <w:r w:rsidRPr="00D01895">
        <w:rPr>
          <w:rFonts w:ascii="Times New Roman" w:hAnsi="Times New Roman" w:cs="Times New Roman"/>
          <w:sz w:val="24"/>
          <w:szCs w:val="24"/>
        </w:rPr>
        <w:t>davatelj</w:t>
      </w:r>
      <w:r w:rsidRPr="00D01895">
        <w:rPr>
          <w:rFonts w:ascii="Times New Roman" w:hAnsi="Times New Roman" w:cs="Times New Roman"/>
          <w:spacing w:val="1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3"/>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0"/>
          <w:sz w:val="24"/>
          <w:szCs w:val="24"/>
        </w:rPr>
        <w:t xml:space="preserve"> </w:t>
      </w:r>
      <w:r w:rsidRPr="00D01895">
        <w:rPr>
          <w:rFonts w:ascii="Times New Roman" w:hAnsi="Times New Roman" w:cs="Times New Roman"/>
          <w:sz w:val="24"/>
          <w:szCs w:val="24"/>
        </w:rPr>
        <w:t>prihvaća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datuma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prijave,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primjenjuje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od</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prvog</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sljedećeg</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obračunskog</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razdoblja te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 xml:space="preserve">isključena  </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mogućnost</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retroaktivnog</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učinka prijavljene promjene.</w:t>
      </w:r>
    </w:p>
    <w:p w:rsidR="00976AC1" w:rsidRPr="00D01895" w:rsidRDefault="00976AC1" w:rsidP="00976AC1">
      <w:pPr>
        <w:pStyle w:val="Tijeloteksta"/>
        <w:spacing w:before="1"/>
        <w:rPr>
          <w:rFonts w:ascii="Times New Roman" w:hAnsi="Times New Roman" w:cs="Times New Roman"/>
          <w:sz w:val="24"/>
          <w:szCs w:val="24"/>
        </w:rPr>
      </w:pPr>
      <w:r w:rsidRPr="00D01895">
        <w:rPr>
          <w:rFonts w:ascii="Times New Roman" w:hAnsi="Times New Roman" w:cs="Times New Roman"/>
          <w:sz w:val="24"/>
          <w:szCs w:val="24"/>
        </w:rPr>
        <w:t>Prilikom prestanka korištenja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 korisnik javne 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dužan je platiti sve do tada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zaprimljene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račune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i tek tada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može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biti brisan</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iz</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evidencije davatelja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8"/>
        <w:ind w:left="0"/>
        <w:jc w:val="left"/>
        <w:rPr>
          <w:rFonts w:ascii="Times New Roman" w:hAnsi="Times New Roman" w:cs="Times New Roman"/>
          <w:sz w:val="24"/>
          <w:szCs w:val="24"/>
        </w:rPr>
      </w:pPr>
    </w:p>
    <w:p w:rsidR="00D01895" w:rsidRDefault="00D01895" w:rsidP="00976AC1">
      <w:pPr>
        <w:pStyle w:val="Naslov1"/>
        <w:ind w:left="4237"/>
        <w:rPr>
          <w:rFonts w:ascii="Times New Roman" w:hAnsi="Times New Roman" w:cs="Times New Roman"/>
          <w:b w:val="0"/>
          <w:sz w:val="24"/>
          <w:szCs w:val="24"/>
          <w:u w:val="none"/>
        </w:rPr>
      </w:pPr>
    </w:p>
    <w:p w:rsidR="00976AC1" w:rsidRPr="00D01895" w:rsidRDefault="00976AC1" w:rsidP="00976AC1">
      <w:pPr>
        <w:pStyle w:val="Naslov1"/>
        <w:ind w:left="4237"/>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9.</w:t>
      </w:r>
    </w:p>
    <w:p w:rsidR="00976AC1" w:rsidRPr="00D01895" w:rsidRDefault="00976AC1" w:rsidP="00976AC1">
      <w:pPr>
        <w:pStyle w:val="Tijeloteksta"/>
        <w:spacing w:before="39"/>
        <w:rPr>
          <w:rFonts w:ascii="Times New Roman" w:hAnsi="Times New Roman" w:cs="Times New Roman"/>
          <w:sz w:val="24"/>
          <w:szCs w:val="24"/>
        </w:rPr>
      </w:pPr>
      <w:r w:rsidRPr="00D01895">
        <w:rPr>
          <w:rFonts w:ascii="Times New Roman" w:hAnsi="Times New Roman" w:cs="Times New Roman"/>
          <w:color w:val="221F1F"/>
          <w:sz w:val="24"/>
          <w:szCs w:val="24"/>
        </w:rPr>
        <w:t>Korisnik</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može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zatražiti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raskid</w:t>
      </w:r>
      <w:r w:rsidRPr="00D01895">
        <w:rPr>
          <w:rFonts w:ascii="Times New Roman" w:hAnsi="Times New Roman" w:cs="Times New Roman"/>
          <w:color w:val="221F1F"/>
          <w:spacing w:val="-5"/>
          <w:sz w:val="24"/>
          <w:szCs w:val="24"/>
        </w:rPr>
        <w:t xml:space="preserve"> </w:t>
      </w:r>
      <w:r w:rsidRPr="00D01895">
        <w:rPr>
          <w:rFonts w:ascii="Times New Roman" w:hAnsi="Times New Roman" w:cs="Times New Roman"/>
          <w:color w:val="221F1F"/>
          <w:sz w:val="24"/>
          <w:szCs w:val="24"/>
        </w:rPr>
        <w:t>Ugovora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slučajevima:</w:t>
      </w:r>
    </w:p>
    <w:p w:rsidR="00976AC1" w:rsidRPr="00D01895" w:rsidRDefault="00976AC1" w:rsidP="00976AC1">
      <w:pPr>
        <w:pStyle w:val="Odlomakpopisa"/>
        <w:widowControl w:val="0"/>
        <w:numPr>
          <w:ilvl w:val="0"/>
          <w:numId w:val="36"/>
        </w:numPr>
        <w:tabs>
          <w:tab w:val="left" w:pos="839"/>
        </w:tabs>
        <w:autoSpaceDE w:val="0"/>
        <w:autoSpaceDN w:val="0"/>
        <w:spacing w:before="121" w:after="0" w:line="240" w:lineRule="auto"/>
        <w:contextualSpacing w:val="0"/>
        <w:jc w:val="both"/>
        <w:rPr>
          <w:rFonts w:ascii="Times New Roman" w:hAnsi="Times New Roman" w:cs="Times New Roman"/>
          <w:sz w:val="24"/>
          <w:szCs w:val="24"/>
        </w:rPr>
      </w:pPr>
      <w:r w:rsidRPr="00D01895">
        <w:rPr>
          <w:rFonts w:ascii="Times New Roman" w:hAnsi="Times New Roman" w:cs="Times New Roman"/>
          <w:color w:val="221F1F"/>
          <w:sz w:val="24"/>
          <w:szCs w:val="24"/>
        </w:rPr>
        <w:t>prestanka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odnosno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promjene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vlasništva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nekretnine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te</w:t>
      </w:r>
    </w:p>
    <w:p w:rsidR="00976AC1" w:rsidRPr="00D01895" w:rsidRDefault="00976AC1" w:rsidP="00976AC1">
      <w:pPr>
        <w:pStyle w:val="Odlomakpopisa"/>
        <w:widowControl w:val="0"/>
        <w:numPr>
          <w:ilvl w:val="0"/>
          <w:numId w:val="36"/>
        </w:numPr>
        <w:tabs>
          <w:tab w:val="left" w:pos="827"/>
        </w:tabs>
        <w:autoSpaceDE w:val="0"/>
        <w:autoSpaceDN w:val="0"/>
        <w:spacing w:after="0" w:line="240" w:lineRule="auto"/>
        <w:ind w:left="826" w:right="116" w:hanging="425"/>
        <w:contextualSpacing w:val="0"/>
        <w:jc w:val="both"/>
        <w:rPr>
          <w:rFonts w:ascii="Times New Roman" w:hAnsi="Times New Roman" w:cs="Times New Roman"/>
          <w:sz w:val="24"/>
          <w:szCs w:val="24"/>
        </w:rPr>
      </w:pPr>
      <w:r w:rsidRPr="00D01895">
        <w:rPr>
          <w:rFonts w:ascii="Times New Roman" w:hAnsi="Times New Roman" w:cs="Times New Roman"/>
          <w:color w:val="221F1F"/>
          <w:sz w:val="24"/>
          <w:szCs w:val="24"/>
        </w:rPr>
        <w:t>u slučaju da trajno ne koristi nekretninu. Nekretninom koja se trajno ne koristi smatra se: (a)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nekretnina za koju se utvrdi da u razdoblju od 12 mjeseci nema potrošnje električne energije i</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vode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temelju</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očitanja</w:t>
      </w:r>
      <w:r w:rsidRPr="00D01895">
        <w:rPr>
          <w:rFonts w:ascii="Times New Roman" w:hAnsi="Times New Roman" w:cs="Times New Roman"/>
          <w:color w:val="221F1F"/>
          <w:spacing w:val="-6"/>
          <w:sz w:val="24"/>
          <w:szCs w:val="24"/>
        </w:rPr>
        <w:t xml:space="preserve"> </w:t>
      </w:r>
      <w:r w:rsidRPr="00D01895">
        <w:rPr>
          <w:rFonts w:ascii="Times New Roman" w:hAnsi="Times New Roman" w:cs="Times New Roman"/>
          <w:color w:val="221F1F"/>
          <w:sz w:val="24"/>
          <w:szCs w:val="24"/>
        </w:rPr>
        <w:t>mjernih</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uređaja)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ili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(b)</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nekretnina koja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nije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pogodna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stanovanje.</w:t>
      </w:r>
    </w:p>
    <w:p w:rsidR="00976AC1" w:rsidRPr="00D01895" w:rsidRDefault="00976AC1" w:rsidP="00976AC1">
      <w:pPr>
        <w:pStyle w:val="Tijeloteksta"/>
        <w:spacing w:before="121"/>
        <w:ind w:left="219"/>
        <w:rPr>
          <w:rFonts w:ascii="Times New Roman" w:hAnsi="Times New Roman" w:cs="Times New Roman"/>
          <w:sz w:val="24"/>
          <w:szCs w:val="24"/>
        </w:rPr>
      </w:pP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kategoriju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koji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nije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kućanstvo 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slučaju</w:t>
      </w:r>
    </w:p>
    <w:p w:rsidR="00976AC1" w:rsidRPr="00D01895" w:rsidRDefault="00976AC1" w:rsidP="00976AC1">
      <w:pPr>
        <w:pStyle w:val="Odlomakpopisa"/>
        <w:widowControl w:val="0"/>
        <w:numPr>
          <w:ilvl w:val="0"/>
          <w:numId w:val="36"/>
        </w:numPr>
        <w:tabs>
          <w:tab w:val="left" w:pos="839"/>
        </w:tabs>
        <w:autoSpaceDE w:val="0"/>
        <w:autoSpaceDN w:val="0"/>
        <w:spacing w:before="120" w:after="0" w:line="240" w:lineRule="auto"/>
        <w:ind w:hanging="361"/>
        <w:contextualSpacing w:val="0"/>
        <w:jc w:val="both"/>
        <w:rPr>
          <w:rFonts w:ascii="Times New Roman" w:hAnsi="Times New Roman" w:cs="Times New Roman"/>
          <w:sz w:val="24"/>
          <w:szCs w:val="24"/>
        </w:rPr>
      </w:pPr>
      <w:r w:rsidRPr="00D01895">
        <w:rPr>
          <w:rFonts w:ascii="Times New Roman" w:hAnsi="Times New Roman" w:cs="Times New Roman"/>
          <w:color w:val="221F1F"/>
          <w:sz w:val="24"/>
          <w:szCs w:val="24"/>
        </w:rPr>
        <w:t>prestanka</w:t>
      </w:r>
      <w:r w:rsidRPr="00D01895">
        <w:rPr>
          <w:rFonts w:ascii="Times New Roman" w:hAnsi="Times New Roman" w:cs="Times New Roman"/>
          <w:color w:val="221F1F"/>
          <w:spacing w:val="-5"/>
          <w:sz w:val="24"/>
          <w:szCs w:val="24"/>
        </w:rPr>
        <w:t xml:space="preserve"> </w:t>
      </w:r>
      <w:r w:rsidRPr="00D01895">
        <w:rPr>
          <w:rFonts w:ascii="Times New Roman" w:hAnsi="Times New Roman" w:cs="Times New Roman"/>
          <w:color w:val="221F1F"/>
          <w:sz w:val="24"/>
          <w:szCs w:val="24"/>
        </w:rPr>
        <w:t>obavljanja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djelatnosti,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uz</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dostavu</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rješenja</w:t>
      </w:r>
      <w:r w:rsidRPr="00D01895">
        <w:rPr>
          <w:rFonts w:ascii="Times New Roman" w:hAnsi="Times New Roman" w:cs="Times New Roman"/>
          <w:color w:val="221F1F"/>
          <w:spacing w:val="-5"/>
          <w:sz w:val="24"/>
          <w:szCs w:val="24"/>
        </w:rPr>
        <w:t xml:space="preserve"> </w:t>
      </w:r>
      <w:r w:rsidRPr="00D01895">
        <w:rPr>
          <w:rFonts w:ascii="Times New Roman" w:hAnsi="Times New Roman" w:cs="Times New Roman"/>
          <w:color w:val="221F1F"/>
          <w:sz w:val="24"/>
          <w:szCs w:val="24"/>
        </w:rPr>
        <w:t>o</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prestanku</w:t>
      </w:r>
      <w:r w:rsidRPr="00D01895">
        <w:rPr>
          <w:rFonts w:ascii="Times New Roman" w:hAnsi="Times New Roman" w:cs="Times New Roman"/>
          <w:color w:val="221F1F"/>
          <w:spacing w:val="-6"/>
          <w:sz w:val="24"/>
          <w:szCs w:val="24"/>
        </w:rPr>
        <w:t xml:space="preserve"> </w:t>
      </w:r>
      <w:r w:rsidRPr="00D01895">
        <w:rPr>
          <w:rFonts w:ascii="Times New Roman" w:hAnsi="Times New Roman" w:cs="Times New Roman"/>
          <w:color w:val="221F1F"/>
          <w:sz w:val="24"/>
          <w:szCs w:val="24"/>
        </w:rPr>
        <w:t>obavljanja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djelatnosti.</w:t>
      </w:r>
    </w:p>
    <w:p w:rsidR="00976AC1" w:rsidRPr="00D01895" w:rsidRDefault="00976AC1" w:rsidP="00976AC1">
      <w:pPr>
        <w:pStyle w:val="Tijeloteksta"/>
        <w:spacing w:before="118"/>
        <w:ind w:right="109"/>
        <w:rPr>
          <w:rFonts w:ascii="Times New Roman" w:hAnsi="Times New Roman" w:cs="Times New Roman"/>
          <w:sz w:val="24"/>
          <w:szCs w:val="24"/>
        </w:rPr>
      </w:pPr>
      <w:r w:rsidRPr="00D01895">
        <w:rPr>
          <w:rFonts w:ascii="Times New Roman" w:hAnsi="Times New Roman" w:cs="Times New Roman"/>
          <w:color w:val="221F1F"/>
          <w:sz w:val="24"/>
          <w:szCs w:val="24"/>
        </w:rPr>
        <w:t xml:space="preserve">Zahtjev za raskid Ugovora 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podnosi davatelju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u obliku pisanog očitovanja, uz koje prilaže odgovarajuće dokaze kojima potkrjepljuje razloge za raskid Ugovora i to </w:t>
      </w:r>
      <w:proofErr w:type="spellStart"/>
      <w:r w:rsidRPr="00D01895">
        <w:rPr>
          <w:rFonts w:ascii="Times New Roman" w:hAnsi="Times New Roman" w:cs="Times New Roman"/>
          <w:color w:val="221F1F"/>
          <w:sz w:val="24"/>
          <w:szCs w:val="24"/>
        </w:rPr>
        <w:t>pre</w:t>
      </w:r>
      <w:proofErr w:type="spellEnd"/>
      <w:r w:rsidRPr="00D01895">
        <w:rPr>
          <w:rFonts w:ascii="Times New Roman" w:hAnsi="Times New Roman" w:cs="Times New Roman"/>
          <w:color w:val="221F1F"/>
          <w:sz w:val="24"/>
          <w:szCs w:val="24"/>
        </w:rPr>
        <w:t>-</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ma potrebi: izvadak iz zemljišnih knjiga, ugovor o kupoprodaji, ugovor o darovanju, rješenje o nasljeđivanju; rješenje o prestanku obavljanja djelatnosti; ugovor o najmu/zakupu kad je korisnik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color w:val="221F1F"/>
          <w:sz w:val="24"/>
          <w:szCs w:val="24"/>
        </w:rPr>
        <w:t xml:space="preserve">usluge ugovorom izričito prenio na najmoprimca/zakupoprimca obvezu plaćanja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davatelju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potvrda da se usluga isporuke električne energije, vode ili plina trajno ne koristi ili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mjesečno</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očitanje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navedene usluge za prethodnih</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12</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(dvanaest)</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uzastopnih</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mjeseci.</w:t>
      </w:r>
    </w:p>
    <w:p w:rsidR="00976AC1" w:rsidRPr="00D01895" w:rsidRDefault="00976AC1" w:rsidP="00976AC1">
      <w:pPr>
        <w:rPr>
          <w:rFonts w:ascii="Times New Roman" w:hAnsi="Times New Roman" w:cs="Times New Roman"/>
          <w:sz w:val="24"/>
          <w:szCs w:val="24"/>
        </w:rPr>
      </w:pPr>
    </w:p>
    <w:p w:rsidR="00976AC1" w:rsidRPr="00D01895" w:rsidRDefault="00976AC1" w:rsidP="00976AC1">
      <w:pPr>
        <w:pStyle w:val="Tijeloteksta"/>
        <w:spacing w:before="37"/>
        <w:ind w:right="109"/>
        <w:rPr>
          <w:rFonts w:ascii="Times New Roman" w:hAnsi="Times New Roman" w:cs="Times New Roman"/>
          <w:sz w:val="24"/>
          <w:szCs w:val="24"/>
        </w:rPr>
      </w:pPr>
      <w:r w:rsidRPr="00D01895">
        <w:rPr>
          <w:rFonts w:ascii="Times New Roman" w:hAnsi="Times New Roman" w:cs="Times New Roman"/>
          <w:color w:val="221F1F"/>
          <w:sz w:val="24"/>
          <w:szCs w:val="24"/>
        </w:rPr>
        <w:t>O zahtjevu iz stavka 2. ovoga članka davatelj usluge dužan je odlučiti u roku od 8 dana od dana pod-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nošenja zahtjeva. Prije odlučivanja o zahtjevu korisnika za raskid Ugovora, ovlašteni zaposlenik davatelja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provjerit će koristi li se nekretnina ili ne, o čemu sastavlja zapisnik. U slučaju da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ovlašteni zaposlenik davatelja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utvrdi da se nekretnina, suprotno navodima korisnika,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koristi, davatelj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će pisanim putem obavijestiti korisnika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o odbijanju zahtjeva za raskid Ugovora uz obrazloženje odnosno naznaku razloga zbog kojih je zahtjev korisnika za raskid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Ugovora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odbijen</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te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će na računu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uslugu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korisniku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obračunati</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ugovornu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kaznu.</w:t>
      </w:r>
    </w:p>
    <w:p w:rsidR="00976AC1" w:rsidRPr="00D01895" w:rsidRDefault="00976AC1" w:rsidP="00976AC1">
      <w:pPr>
        <w:pStyle w:val="Tijeloteksta"/>
        <w:ind w:right="111"/>
        <w:rPr>
          <w:rFonts w:ascii="Times New Roman" w:hAnsi="Times New Roman" w:cs="Times New Roman"/>
          <w:sz w:val="24"/>
          <w:szCs w:val="24"/>
        </w:rPr>
      </w:pPr>
      <w:r w:rsidRPr="00D01895">
        <w:rPr>
          <w:rFonts w:ascii="Times New Roman" w:hAnsi="Times New Roman" w:cs="Times New Roman"/>
          <w:color w:val="221F1F"/>
          <w:sz w:val="24"/>
          <w:szCs w:val="24"/>
        </w:rPr>
        <w:t xml:space="preserve">Ugovor prestaje važiti smrću korisnika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(fizičke osobe, fizičke osobe – vlasnika obrta) 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prestankom</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postojanja</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pravne</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osobe brisanjem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iz</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sudskog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registra.</w:t>
      </w:r>
    </w:p>
    <w:p w:rsidR="00976AC1" w:rsidRPr="00D01895" w:rsidRDefault="00976AC1" w:rsidP="00976AC1">
      <w:pPr>
        <w:pStyle w:val="Tijeloteksta"/>
        <w:ind w:right="112"/>
        <w:rPr>
          <w:rFonts w:ascii="Times New Roman" w:hAnsi="Times New Roman" w:cs="Times New Roman"/>
          <w:sz w:val="24"/>
          <w:szCs w:val="24"/>
        </w:rPr>
      </w:pPr>
      <w:r w:rsidRPr="00D01895">
        <w:rPr>
          <w:rFonts w:ascii="Times New Roman" w:hAnsi="Times New Roman" w:cs="Times New Roman"/>
          <w:color w:val="221F1F"/>
          <w:sz w:val="24"/>
          <w:szCs w:val="24"/>
        </w:rPr>
        <w:t xml:space="preserve">U slučaju prestanka važenja Ugovora zbog smrti korisnika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fizičke osobe, fizičke osobe –</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vlasnika obrta i prestanka postojanja pravne osobe brisanjem iz sudskog registra, pravni slijednik koji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je u posjedu nekretnine ili posebnog dijela nekretnine dužan je o tome obavijestiti davatelja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color w:val="221F1F"/>
          <w:sz w:val="24"/>
          <w:szCs w:val="24"/>
        </w:rPr>
        <w:t>usluge najkasnije 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roku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15</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dana od</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dana saznanja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toj</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okolnosti.</w:t>
      </w:r>
    </w:p>
    <w:p w:rsidR="00976AC1" w:rsidRPr="00D01895" w:rsidRDefault="00976AC1" w:rsidP="00976AC1">
      <w:pPr>
        <w:pStyle w:val="Tijeloteksta"/>
        <w:spacing w:before="1"/>
        <w:ind w:right="113"/>
        <w:rPr>
          <w:rFonts w:ascii="Times New Roman" w:hAnsi="Times New Roman" w:cs="Times New Roman"/>
          <w:sz w:val="24"/>
          <w:szCs w:val="24"/>
        </w:rPr>
      </w:pPr>
      <w:r w:rsidRPr="00D01895">
        <w:rPr>
          <w:rFonts w:ascii="Times New Roman" w:hAnsi="Times New Roman" w:cs="Times New Roman"/>
          <w:color w:val="221F1F"/>
          <w:sz w:val="24"/>
          <w:szCs w:val="24"/>
        </w:rPr>
        <w:t xml:space="preserve">Davatelj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može privremeno nastaviti s pružanjem javne usluge posjedniku nekretnine ili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posebnog dijela nekretnine do podnošenja Izjave (novog) vlasnika nekretnine, uz uvjet da posjednik</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nekretnine redovito podmiruje sve novčane obveze koje se tiču obavljanja javne usluge za predmetnu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nekretninu.</w:t>
      </w:r>
    </w:p>
    <w:p w:rsidR="00976AC1" w:rsidRPr="00D01895" w:rsidRDefault="00976AC1" w:rsidP="00976AC1">
      <w:pPr>
        <w:pStyle w:val="Tijeloteksta"/>
        <w:spacing w:before="7"/>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10.</w:t>
      </w:r>
    </w:p>
    <w:p w:rsidR="00976AC1" w:rsidRPr="00D01895" w:rsidRDefault="00976AC1" w:rsidP="00976AC1">
      <w:pPr>
        <w:pStyle w:val="Tijeloteksta"/>
        <w:spacing w:before="41"/>
        <w:ind w:right="111"/>
        <w:rPr>
          <w:rFonts w:ascii="Times New Roman" w:hAnsi="Times New Roman" w:cs="Times New Roman"/>
          <w:color w:val="FF0000"/>
          <w:sz w:val="24"/>
          <w:szCs w:val="24"/>
        </w:rPr>
      </w:pPr>
      <w:r w:rsidRPr="00D01895">
        <w:rPr>
          <w:rFonts w:ascii="Times New Roman" w:hAnsi="Times New Roman" w:cs="Times New Roman"/>
          <w:color w:val="221F1F"/>
          <w:sz w:val="24"/>
          <w:szCs w:val="24"/>
        </w:rPr>
        <w:t xml:space="preserve">Cijena javne usluge utvrđuje se Cjenikom javne usluge koji donosi i mijenja davatelj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skladu s odredbama Odluke i Zakona. </w:t>
      </w:r>
      <w:r w:rsidRPr="00D01895">
        <w:rPr>
          <w:rFonts w:ascii="Times New Roman" w:hAnsi="Times New Roman" w:cs="Times New Roman"/>
          <w:color w:val="231F20"/>
          <w:sz w:val="24"/>
          <w:szCs w:val="24"/>
          <w:shd w:val="clear" w:color="auto" w:fill="FFFFFF"/>
        </w:rPr>
        <w:t xml:space="preserve">Davatelj usluge dužan je prije primjene cjenika odnosno primjene izmjene cjenika zatražiti suglasnost izvršnog tijela jedinice lokalne samouprave tj. Načelnika Općine </w:t>
      </w:r>
      <w:proofErr w:type="spellStart"/>
      <w:r w:rsidRPr="00D01895">
        <w:rPr>
          <w:rFonts w:ascii="Times New Roman" w:hAnsi="Times New Roman" w:cs="Times New Roman"/>
          <w:color w:val="231F20"/>
          <w:sz w:val="24"/>
          <w:szCs w:val="24"/>
          <w:shd w:val="clear" w:color="auto" w:fill="FFFFFF"/>
        </w:rPr>
        <w:t>Podcrkavlje</w:t>
      </w:r>
      <w:proofErr w:type="spellEnd"/>
      <w:r w:rsidRPr="00D01895">
        <w:rPr>
          <w:rFonts w:ascii="Times New Roman" w:hAnsi="Times New Roman" w:cs="Times New Roman"/>
          <w:color w:val="231F20"/>
          <w:sz w:val="24"/>
          <w:szCs w:val="24"/>
          <w:shd w:val="clear" w:color="auto" w:fill="FFFFFF"/>
        </w:rPr>
        <w:t>.</w:t>
      </w:r>
    </w:p>
    <w:p w:rsidR="00976AC1" w:rsidRPr="00D01895" w:rsidRDefault="00976AC1" w:rsidP="00976AC1">
      <w:pPr>
        <w:pStyle w:val="Tijeloteksta"/>
        <w:ind w:right="114"/>
        <w:rPr>
          <w:rFonts w:ascii="Times New Roman" w:hAnsi="Times New Roman" w:cs="Times New Roman"/>
          <w:sz w:val="24"/>
          <w:szCs w:val="24"/>
        </w:rPr>
      </w:pPr>
      <w:r w:rsidRPr="00D01895">
        <w:rPr>
          <w:rFonts w:ascii="Times New Roman" w:hAnsi="Times New Roman" w:cs="Times New Roman"/>
          <w:color w:val="221F1F"/>
          <w:sz w:val="24"/>
          <w:szCs w:val="24"/>
        </w:rPr>
        <w:t xml:space="preserve">Korisnik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 xml:space="preserve">usluge je dužan plaćati davatelju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cijenu javne usluge utvrđenu Cjenikom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 xml:space="preserve">davatelja javne usluge. Cijenu javne usluge korisnici </w:t>
      </w:r>
      <w:r w:rsidRPr="00D01895">
        <w:rPr>
          <w:rFonts w:ascii="Times New Roman" w:hAnsi="Times New Roman" w:cs="Times New Roman"/>
          <w:sz w:val="24"/>
          <w:szCs w:val="24"/>
        </w:rPr>
        <w:t xml:space="preserve">javne </w:t>
      </w:r>
      <w:r w:rsidRPr="00D01895">
        <w:rPr>
          <w:rFonts w:ascii="Times New Roman" w:hAnsi="Times New Roman" w:cs="Times New Roman"/>
          <w:color w:val="221F1F"/>
          <w:sz w:val="24"/>
          <w:szCs w:val="24"/>
        </w:rPr>
        <w:t>usluge plaćaju na temelju računa koji im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davatelj</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ispostavlja jednom</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mjesečno.</w:t>
      </w:r>
    </w:p>
    <w:p w:rsidR="00976AC1" w:rsidRPr="00D01895" w:rsidRDefault="00976AC1" w:rsidP="00976AC1">
      <w:pPr>
        <w:pStyle w:val="Tijeloteksta"/>
        <w:ind w:right="112"/>
        <w:rPr>
          <w:rFonts w:ascii="Times New Roman" w:hAnsi="Times New Roman" w:cs="Times New Roman"/>
          <w:sz w:val="24"/>
          <w:szCs w:val="24"/>
        </w:rPr>
      </w:pPr>
      <w:r w:rsidRPr="00D01895">
        <w:rPr>
          <w:rFonts w:ascii="Times New Roman" w:hAnsi="Times New Roman" w:cs="Times New Roman"/>
          <w:color w:val="221F1F"/>
          <w:sz w:val="24"/>
          <w:szCs w:val="24"/>
        </w:rPr>
        <w:t xml:space="preserve">Račun se dostavlja korisniku </w:t>
      </w:r>
      <w:r w:rsidRPr="00D01895">
        <w:rPr>
          <w:rFonts w:ascii="Times New Roman" w:hAnsi="Times New Roman" w:cs="Times New Roman"/>
          <w:sz w:val="24"/>
          <w:szCs w:val="24"/>
        </w:rPr>
        <w:t>javne</w:t>
      </w:r>
      <w:r w:rsidRPr="00D01895">
        <w:rPr>
          <w:rFonts w:ascii="Times New Roman" w:hAnsi="Times New Roman" w:cs="Times New Roman"/>
          <w:spacing w:val="1"/>
          <w:sz w:val="24"/>
          <w:szCs w:val="24"/>
        </w:rPr>
        <w:t xml:space="preserve"> </w:t>
      </w:r>
      <w:r w:rsidRPr="00D01895">
        <w:rPr>
          <w:rFonts w:ascii="Times New Roman" w:hAnsi="Times New Roman" w:cs="Times New Roman"/>
          <w:color w:val="221F1F"/>
          <w:sz w:val="24"/>
          <w:szCs w:val="24"/>
        </w:rPr>
        <w:t>usluge najkasnije do</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sedmog</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dana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sljedećeg</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mjeseca.</w:t>
      </w:r>
    </w:p>
    <w:p w:rsidR="00976AC1" w:rsidRPr="00D01895" w:rsidRDefault="00976AC1" w:rsidP="00976AC1">
      <w:pPr>
        <w:pStyle w:val="Tijeloteksta"/>
        <w:rPr>
          <w:rFonts w:ascii="Times New Roman" w:hAnsi="Times New Roman" w:cs="Times New Roman"/>
          <w:sz w:val="24"/>
          <w:szCs w:val="24"/>
        </w:rPr>
      </w:pPr>
      <w:r w:rsidRPr="00D01895">
        <w:rPr>
          <w:rFonts w:ascii="Times New Roman" w:hAnsi="Times New Roman" w:cs="Times New Roman"/>
          <w:color w:val="221F1F"/>
          <w:sz w:val="24"/>
          <w:szCs w:val="24"/>
        </w:rPr>
        <w:t>Korisnik</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dužan</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podmiriti</w:t>
      </w:r>
      <w:r w:rsidRPr="00D01895">
        <w:rPr>
          <w:rFonts w:ascii="Times New Roman" w:hAnsi="Times New Roman" w:cs="Times New Roman"/>
          <w:color w:val="221F1F"/>
          <w:spacing w:val="-6"/>
          <w:sz w:val="24"/>
          <w:szCs w:val="24"/>
        </w:rPr>
        <w:t xml:space="preserve"> </w:t>
      </w:r>
      <w:r w:rsidRPr="00D01895">
        <w:rPr>
          <w:rFonts w:ascii="Times New Roman" w:hAnsi="Times New Roman" w:cs="Times New Roman"/>
          <w:color w:val="221F1F"/>
          <w:sz w:val="24"/>
          <w:szCs w:val="24"/>
        </w:rPr>
        <w:t>račun</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roku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dospijeća.</w:t>
      </w:r>
    </w:p>
    <w:p w:rsidR="00976AC1" w:rsidRPr="00D01895" w:rsidRDefault="00976AC1" w:rsidP="00976AC1">
      <w:pPr>
        <w:pStyle w:val="Tijeloteksta"/>
        <w:rPr>
          <w:rFonts w:ascii="Times New Roman" w:hAnsi="Times New Roman" w:cs="Times New Roman"/>
          <w:sz w:val="24"/>
          <w:szCs w:val="24"/>
        </w:rPr>
      </w:pP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slučaju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zakašnjenja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zaračunavaju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zakonske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zatezne kamate u</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skladu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s propisima.</w:t>
      </w:r>
    </w:p>
    <w:p w:rsidR="00976AC1" w:rsidRPr="00D01895" w:rsidRDefault="00976AC1" w:rsidP="00976AC1">
      <w:pPr>
        <w:pStyle w:val="Tijeloteksta"/>
        <w:spacing w:before="8"/>
        <w:ind w:left="0"/>
        <w:jc w:val="left"/>
        <w:rPr>
          <w:rFonts w:ascii="Times New Roman" w:hAnsi="Times New Roman" w:cs="Times New Roman"/>
          <w:sz w:val="24"/>
          <w:szCs w:val="24"/>
        </w:rPr>
      </w:pPr>
    </w:p>
    <w:p w:rsidR="00976AC1" w:rsidRPr="00D01895" w:rsidRDefault="00976AC1" w:rsidP="00976AC1">
      <w:pPr>
        <w:pStyle w:val="Naslov1"/>
        <w:spacing w:before="1"/>
        <w:jc w:val="left"/>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11.</w:t>
      </w:r>
    </w:p>
    <w:p w:rsidR="00976AC1" w:rsidRPr="00D01895" w:rsidRDefault="00976AC1" w:rsidP="00976AC1">
      <w:pPr>
        <w:pStyle w:val="Tijeloteksta"/>
        <w:spacing w:before="38"/>
        <w:jc w:val="left"/>
        <w:rPr>
          <w:rFonts w:ascii="Times New Roman" w:hAnsi="Times New Roman" w:cs="Times New Roman"/>
          <w:sz w:val="24"/>
          <w:szCs w:val="24"/>
        </w:rPr>
      </w:pPr>
      <w:r w:rsidRPr="00D01895">
        <w:rPr>
          <w:rFonts w:ascii="Times New Roman" w:hAnsi="Times New Roman" w:cs="Times New Roman"/>
          <w:color w:val="221F1F"/>
          <w:sz w:val="24"/>
          <w:szCs w:val="24"/>
        </w:rPr>
        <w:t>Korisnik</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ima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pravo prigovora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ispostavljeni</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račun.</w:t>
      </w:r>
    </w:p>
    <w:p w:rsidR="00976AC1" w:rsidRPr="00D01895" w:rsidRDefault="00976AC1" w:rsidP="00976AC1">
      <w:pPr>
        <w:pStyle w:val="Tijeloteksta"/>
        <w:spacing w:before="1"/>
        <w:jc w:val="left"/>
        <w:rPr>
          <w:rFonts w:ascii="Times New Roman" w:hAnsi="Times New Roman" w:cs="Times New Roman"/>
          <w:sz w:val="24"/>
          <w:szCs w:val="24"/>
        </w:rPr>
      </w:pPr>
      <w:r w:rsidRPr="00D01895">
        <w:rPr>
          <w:rFonts w:ascii="Times New Roman" w:hAnsi="Times New Roman" w:cs="Times New Roman"/>
          <w:color w:val="221F1F"/>
          <w:sz w:val="24"/>
          <w:szCs w:val="24"/>
        </w:rPr>
        <w:t>Prigovor</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se</w:t>
      </w:r>
      <w:r w:rsidRPr="00D01895">
        <w:rPr>
          <w:rFonts w:ascii="Times New Roman" w:hAnsi="Times New Roman" w:cs="Times New Roman"/>
          <w:color w:val="221F1F"/>
          <w:spacing w:val="-3"/>
          <w:sz w:val="24"/>
          <w:szCs w:val="24"/>
        </w:rPr>
        <w:t xml:space="preserve"> </w:t>
      </w:r>
      <w:r w:rsidRPr="00D01895">
        <w:rPr>
          <w:rFonts w:ascii="Times New Roman" w:hAnsi="Times New Roman" w:cs="Times New Roman"/>
          <w:color w:val="221F1F"/>
          <w:sz w:val="24"/>
          <w:szCs w:val="24"/>
        </w:rPr>
        <w:t>podnosi</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pisanom</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obliku</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roku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6F2F9F"/>
          <w:sz w:val="24"/>
          <w:szCs w:val="24"/>
        </w:rPr>
        <w:t xml:space="preserve">15 </w:t>
      </w:r>
      <w:r w:rsidRPr="00D01895">
        <w:rPr>
          <w:rFonts w:ascii="Times New Roman" w:hAnsi="Times New Roman" w:cs="Times New Roman"/>
          <w:color w:val="221F1F"/>
          <w:sz w:val="24"/>
          <w:szCs w:val="24"/>
        </w:rPr>
        <w:t>dana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dana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primitka računa.</w:t>
      </w:r>
    </w:p>
    <w:p w:rsidR="00976AC1" w:rsidRPr="00D01895" w:rsidRDefault="00976AC1" w:rsidP="00976AC1">
      <w:pPr>
        <w:pStyle w:val="Tijeloteksta"/>
        <w:jc w:val="left"/>
        <w:rPr>
          <w:rFonts w:ascii="Times New Roman" w:hAnsi="Times New Roman" w:cs="Times New Roman"/>
          <w:sz w:val="24"/>
          <w:szCs w:val="24"/>
        </w:rPr>
      </w:pPr>
      <w:r w:rsidRPr="00D01895">
        <w:rPr>
          <w:rFonts w:ascii="Times New Roman" w:hAnsi="Times New Roman" w:cs="Times New Roman"/>
          <w:color w:val="221F1F"/>
          <w:sz w:val="24"/>
          <w:szCs w:val="24"/>
        </w:rPr>
        <w:t>Davatelj</w:t>
      </w:r>
      <w:r w:rsidRPr="00D01895">
        <w:rPr>
          <w:rFonts w:ascii="Times New Roman" w:hAnsi="Times New Roman" w:cs="Times New Roman"/>
          <w:color w:val="221F1F"/>
          <w:spacing w:val="8"/>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1"/>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9"/>
          <w:sz w:val="24"/>
          <w:szCs w:val="24"/>
        </w:rPr>
        <w:t xml:space="preserve"> </w:t>
      </w:r>
      <w:r w:rsidRPr="00D01895">
        <w:rPr>
          <w:rFonts w:ascii="Times New Roman" w:hAnsi="Times New Roman" w:cs="Times New Roman"/>
          <w:color w:val="221F1F"/>
          <w:sz w:val="24"/>
          <w:szCs w:val="24"/>
        </w:rPr>
        <w:t>dužan</w:t>
      </w:r>
      <w:r w:rsidRPr="00D01895">
        <w:rPr>
          <w:rFonts w:ascii="Times New Roman" w:hAnsi="Times New Roman" w:cs="Times New Roman"/>
          <w:color w:val="221F1F"/>
          <w:spacing w:val="10"/>
          <w:sz w:val="24"/>
          <w:szCs w:val="24"/>
        </w:rPr>
        <w:t xml:space="preserve"> </w:t>
      </w:r>
      <w:r w:rsidRPr="00D01895">
        <w:rPr>
          <w:rFonts w:ascii="Times New Roman" w:hAnsi="Times New Roman" w:cs="Times New Roman"/>
          <w:color w:val="221F1F"/>
          <w:sz w:val="24"/>
          <w:szCs w:val="24"/>
        </w:rPr>
        <w:t>je</w:t>
      </w:r>
      <w:r w:rsidRPr="00D01895">
        <w:rPr>
          <w:rFonts w:ascii="Times New Roman" w:hAnsi="Times New Roman" w:cs="Times New Roman"/>
          <w:color w:val="221F1F"/>
          <w:spacing w:val="10"/>
          <w:sz w:val="24"/>
          <w:szCs w:val="24"/>
        </w:rPr>
        <w:t xml:space="preserve"> </w:t>
      </w:r>
      <w:r w:rsidRPr="00D01895">
        <w:rPr>
          <w:rFonts w:ascii="Times New Roman" w:hAnsi="Times New Roman" w:cs="Times New Roman"/>
          <w:color w:val="221F1F"/>
          <w:sz w:val="24"/>
          <w:szCs w:val="24"/>
        </w:rPr>
        <w:t>ispitati</w:t>
      </w:r>
      <w:r w:rsidRPr="00D01895">
        <w:rPr>
          <w:rFonts w:ascii="Times New Roman" w:hAnsi="Times New Roman" w:cs="Times New Roman"/>
          <w:color w:val="221F1F"/>
          <w:spacing w:val="8"/>
          <w:sz w:val="24"/>
          <w:szCs w:val="24"/>
        </w:rPr>
        <w:t xml:space="preserve"> </w:t>
      </w:r>
      <w:r w:rsidRPr="00D01895">
        <w:rPr>
          <w:rFonts w:ascii="Times New Roman" w:hAnsi="Times New Roman" w:cs="Times New Roman"/>
          <w:color w:val="221F1F"/>
          <w:sz w:val="24"/>
          <w:szCs w:val="24"/>
        </w:rPr>
        <w:t>osnovanost</w:t>
      </w:r>
      <w:r w:rsidRPr="00D01895">
        <w:rPr>
          <w:rFonts w:ascii="Times New Roman" w:hAnsi="Times New Roman" w:cs="Times New Roman"/>
          <w:color w:val="221F1F"/>
          <w:spacing w:val="8"/>
          <w:sz w:val="24"/>
          <w:szCs w:val="24"/>
        </w:rPr>
        <w:t xml:space="preserve"> </w:t>
      </w:r>
      <w:r w:rsidRPr="00D01895">
        <w:rPr>
          <w:rFonts w:ascii="Times New Roman" w:hAnsi="Times New Roman" w:cs="Times New Roman"/>
          <w:color w:val="221F1F"/>
          <w:sz w:val="24"/>
          <w:szCs w:val="24"/>
        </w:rPr>
        <w:t>prigovora</w:t>
      </w:r>
      <w:r w:rsidRPr="00D01895">
        <w:rPr>
          <w:rFonts w:ascii="Times New Roman" w:hAnsi="Times New Roman" w:cs="Times New Roman"/>
          <w:color w:val="221F1F"/>
          <w:spacing w:val="11"/>
          <w:sz w:val="24"/>
          <w:szCs w:val="24"/>
        </w:rPr>
        <w:t xml:space="preserve"> </w:t>
      </w:r>
      <w:r w:rsidRPr="00D01895">
        <w:rPr>
          <w:rFonts w:ascii="Times New Roman" w:hAnsi="Times New Roman" w:cs="Times New Roman"/>
          <w:color w:val="221F1F"/>
          <w:sz w:val="24"/>
          <w:szCs w:val="24"/>
        </w:rPr>
        <w:t>i</w:t>
      </w:r>
      <w:r w:rsidRPr="00D01895">
        <w:rPr>
          <w:rFonts w:ascii="Times New Roman" w:hAnsi="Times New Roman" w:cs="Times New Roman"/>
          <w:color w:val="221F1F"/>
          <w:spacing w:val="7"/>
          <w:sz w:val="24"/>
          <w:szCs w:val="24"/>
        </w:rPr>
        <w:t xml:space="preserve"> </w:t>
      </w:r>
      <w:r w:rsidRPr="00D01895">
        <w:rPr>
          <w:rFonts w:ascii="Times New Roman" w:hAnsi="Times New Roman" w:cs="Times New Roman"/>
          <w:color w:val="221F1F"/>
          <w:sz w:val="24"/>
          <w:szCs w:val="24"/>
        </w:rPr>
        <w:t>dati</w:t>
      </w:r>
      <w:r w:rsidRPr="00D01895">
        <w:rPr>
          <w:rFonts w:ascii="Times New Roman" w:hAnsi="Times New Roman" w:cs="Times New Roman"/>
          <w:color w:val="221F1F"/>
          <w:spacing w:val="9"/>
          <w:sz w:val="24"/>
          <w:szCs w:val="24"/>
        </w:rPr>
        <w:t xml:space="preserve"> </w:t>
      </w:r>
      <w:r w:rsidRPr="00D01895">
        <w:rPr>
          <w:rFonts w:ascii="Times New Roman" w:hAnsi="Times New Roman" w:cs="Times New Roman"/>
          <w:color w:val="221F1F"/>
          <w:sz w:val="24"/>
          <w:szCs w:val="24"/>
        </w:rPr>
        <w:t>pisani</w:t>
      </w:r>
      <w:r w:rsidRPr="00D01895">
        <w:rPr>
          <w:rFonts w:ascii="Times New Roman" w:hAnsi="Times New Roman" w:cs="Times New Roman"/>
          <w:color w:val="221F1F"/>
          <w:spacing w:val="7"/>
          <w:sz w:val="24"/>
          <w:szCs w:val="24"/>
        </w:rPr>
        <w:t xml:space="preserve"> </w:t>
      </w:r>
      <w:r w:rsidRPr="00D01895">
        <w:rPr>
          <w:rFonts w:ascii="Times New Roman" w:hAnsi="Times New Roman" w:cs="Times New Roman"/>
          <w:color w:val="221F1F"/>
          <w:sz w:val="24"/>
          <w:szCs w:val="24"/>
        </w:rPr>
        <w:t>odgovor</w:t>
      </w:r>
      <w:r w:rsidRPr="00D01895">
        <w:rPr>
          <w:rFonts w:ascii="Times New Roman" w:hAnsi="Times New Roman" w:cs="Times New Roman"/>
          <w:color w:val="221F1F"/>
          <w:spacing w:val="11"/>
          <w:sz w:val="24"/>
          <w:szCs w:val="24"/>
        </w:rPr>
        <w:t xml:space="preserve"> </w:t>
      </w:r>
      <w:r w:rsidRPr="00D01895">
        <w:rPr>
          <w:rFonts w:ascii="Times New Roman" w:hAnsi="Times New Roman" w:cs="Times New Roman"/>
          <w:color w:val="221F1F"/>
          <w:sz w:val="24"/>
          <w:szCs w:val="24"/>
        </w:rPr>
        <w:t>na</w:t>
      </w:r>
      <w:r w:rsidRPr="00D01895">
        <w:rPr>
          <w:rFonts w:ascii="Times New Roman" w:hAnsi="Times New Roman" w:cs="Times New Roman"/>
          <w:color w:val="221F1F"/>
          <w:spacing w:val="10"/>
          <w:sz w:val="24"/>
          <w:szCs w:val="24"/>
        </w:rPr>
        <w:t xml:space="preserve"> </w:t>
      </w:r>
      <w:r w:rsidRPr="00D01895">
        <w:rPr>
          <w:rFonts w:ascii="Times New Roman" w:hAnsi="Times New Roman" w:cs="Times New Roman"/>
          <w:color w:val="221F1F"/>
          <w:sz w:val="24"/>
          <w:szCs w:val="24"/>
        </w:rPr>
        <w:t>prigovor</w:t>
      </w:r>
      <w:r w:rsidRPr="00D01895">
        <w:rPr>
          <w:rFonts w:ascii="Times New Roman" w:hAnsi="Times New Roman" w:cs="Times New Roman"/>
          <w:color w:val="221F1F"/>
          <w:spacing w:val="11"/>
          <w:sz w:val="24"/>
          <w:szCs w:val="24"/>
        </w:rPr>
        <w:t xml:space="preserve"> </w:t>
      </w: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7"/>
          <w:sz w:val="24"/>
          <w:szCs w:val="24"/>
        </w:rPr>
        <w:t xml:space="preserve"> </w:t>
      </w:r>
      <w:r w:rsidRPr="00D01895">
        <w:rPr>
          <w:rFonts w:ascii="Times New Roman" w:hAnsi="Times New Roman" w:cs="Times New Roman"/>
          <w:color w:val="221F1F"/>
          <w:sz w:val="24"/>
          <w:szCs w:val="24"/>
        </w:rPr>
        <w:t>roku</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15 dana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od</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dana primitka</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prigovora.</w:t>
      </w:r>
    </w:p>
    <w:p w:rsidR="00976AC1" w:rsidRPr="00D01895" w:rsidRDefault="00976AC1" w:rsidP="00976AC1">
      <w:pPr>
        <w:pStyle w:val="Tijeloteksta"/>
        <w:jc w:val="left"/>
        <w:rPr>
          <w:rFonts w:ascii="Times New Roman" w:hAnsi="Times New Roman" w:cs="Times New Roman"/>
          <w:sz w:val="24"/>
          <w:szCs w:val="24"/>
        </w:rPr>
      </w:pPr>
      <w:r w:rsidRPr="00D01895">
        <w:rPr>
          <w:rFonts w:ascii="Times New Roman" w:hAnsi="Times New Roman" w:cs="Times New Roman"/>
          <w:color w:val="221F1F"/>
          <w:sz w:val="24"/>
          <w:szCs w:val="24"/>
        </w:rPr>
        <w:t>Prigovor</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ne odgađa</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obvezu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plaćanja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računa.</w:t>
      </w:r>
    </w:p>
    <w:p w:rsidR="00976AC1" w:rsidRPr="00D01895" w:rsidRDefault="00976AC1" w:rsidP="00976AC1">
      <w:pPr>
        <w:pStyle w:val="Tijeloteksta"/>
        <w:spacing w:before="1"/>
        <w:jc w:val="left"/>
        <w:rPr>
          <w:rFonts w:ascii="Times New Roman" w:hAnsi="Times New Roman" w:cs="Times New Roman"/>
          <w:sz w:val="24"/>
          <w:szCs w:val="24"/>
        </w:rPr>
      </w:pPr>
      <w:r w:rsidRPr="00D01895">
        <w:rPr>
          <w:rFonts w:ascii="Times New Roman" w:hAnsi="Times New Roman" w:cs="Times New Roman"/>
          <w:color w:val="221F1F"/>
          <w:sz w:val="24"/>
          <w:szCs w:val="24"/>
        </w:rPr>
        <w:t>U</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slučaju</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kad</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davatelj</w:t>
      </w:r>
      <w:r w:rsidRPr="00D01895">
        <w:rPr>
          <w:rFonts w:ascii="Times New Roman" w:hAnsi="Times New Roman" w:cs="Times New Roman"/>
          <w:color w:val="221F1F"/>
          <w:spacing w:val="16"/>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17"/>
          <w:sz w:val="24"/>
          <w:szCs w:val="24"/>
        </w:rPr>
        <w:t xml:space="preserve"> </w:t>
      </w:r>
      <w:r w:rsidRPr="00D01895">
        <w:rPr>
          <w:rFonts w:ascii="Times New Roman" w:hAnsi="Times New Roman" w:cs="Times New Roman"/>
          <w:color w:val="221F1F"/>
          <w:sz w:val="24"/>
          <w:szCs w:val="24"/>
        </w:rPr>
        <w:t>usluge</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prihvati</w:t>
      </w:r>
      <w:r w:rsidRPr="00D01895">
        <w:rPr>
          <w:rFonts w:ascii="Times New Roman" w:hAnsi="Times New Roman" w:cs="Times New Roman"/>
          <w:color w:val="221F1F"/>
          <w:spacing w:val="16"/>
          <w:sz w:val="24"/>
          <w:szCs w:val="24"/>
        </w:rPr>
        <w:t xml:space="preserve"> </w:t>
      </w:r>
      <w:r w:rsidRPr="00D01895">
        <w:rPr>
          <w:rFonts w:ascii="Times New Roman" w:hAnsi="Times New Roman" w:cs="Times New Roman"/>
          <w:color w:val="221F1F"/>
          <w:sz w:val="24"/>
          <w:szCs w:val="24"/>
        </w:rPr>
        <w:t>prigovor</w:t>
      </w:r>
      <w:r w:rsidRPr="00D01895">
        <w:rPr>
          <w:rFonts w:ascii="Times New Roman" w:hAnsi="Times New Roman" w:cs="Times New Roman"/>
          <w:color w:val="221F1F"/>
          <w:spacing w:val="13"/>
          <w:sz w:val="24"/>
          <w:szCs w:val="24"/>
        </w:rPr>
        <w:t xml:space="preserve"> </w:t>
      </w:r>
      <w:r w:rsidRPr="00D01895">
        <w:rPr>
          <w:rFonts w:ascii="Times New Roman" w:hAnsi="Times New Roman" w:cs="Times New Roman"/>
          <w:color w:val="221F1F"/>
          <w:sz w:val="24"/>
          <w:szCs w:val="24"/>
        </w:rPr>
        <w:t>korisnika</w:t>
      </w:r>
      <w:r w:rsidRPr="00D01895">
        <w:rPr>
          <w:rFonts w:ascii="Times New Roman" w:hAnsi="Times New Roman" w:cs="Times New Roman"/>
          <w:color w:val="221F1F"/>
          <w:spacing w:val="16"/>
          <w:sz w:val="24"/>
          <w:szCs w:val="24"/>
        </w:rPr>
        <w:t xml:space="preserve"> </w:t>
      </w:r>
      <w:r w:rsidRPr="00D01895">
        <w:rPr>
          <w:rFonts w:ascii="Times New Roman" w:hAnsi="Times New Roman" w:cs="Times New Roman"/>
          <w:color w:val="221F1F"/>
          <w:sz w:val="24"/>
          <w:szCs w:val="24"/>
        </w:rPr>
        <w:t>umanjiti</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će</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16"/>
          <w:sz w:val="24"/>
          <w:szCs w:val="24"/>
        </w:rPr>
        <w:t xml:space="preserve"> </w:t>
      </w:r>
      <w:r w:rsidRPr="00D01895">
        <w:rPr>
          <w:rFonts w:ascii="Times New Roman" w:hAnsi="Times New Roman" w:cs="Times New Roman"/>
          <w:color w:val="221F1F"/>
          <w:sz w:val="24"/>
          <w:szCs w:val="24"/>
        </w:rPr>
        <w:t>priznati</w:t>
      </w:r>
      <w:r w:rsidRPr="00D01895">
        <w:rPr>
          <w:rFonts w:ascii="Times New Roman" w:hAnsi="Times New Roman" w:cs="Times New Roman"/>
          <w:color w:val="221F1F"/>
          <w:spacing w:val="16"/>
          <w:sz w:val="24"/>
          <w:szCs w:val="24"/>
        </w:rPr>
        <w:t xml:space="preserve"> </w:t>
      </w:r>
      <w:r w:rsidRPr="00D01895">
        <w:rPr>
          <w:rFonts w:ascii="Times New Roman" w:hAnsi="Times New Roman" w:cs="Times New Roman"/>
          <w:color w:val="221F1F"/>
          <w:sz w:val="24"/>
          <w:szCs w:val="24"/>
        </w:rPr>
        <w:t>iznos</w:t>
      </w:r>
      <w:r w:rsidRPr="00D01895">
        <w:rPr>
          <w:rFonts w:ascii="Times New Roman" w:hAnsi="Times New Roman" w:cs="Times New Roman"/>
          <w:color w:val="221F1F"/>
          <w:spacing w:val="16"/>
          <w:sz w:val="24"/>
          <w:szCs w:val="24"/>
        </w:rPr>
        <w:t xml:space="preserve"> </w:t>
      </w:r>
      <w:r w:rsidRPr="00D01895">
        <w:rPr>
          <w:rFonts w:ascii="Times New Roman" w:hAnsi="Times New Roman" w:cs="Times New Roman"/>
          <w:color w:val="221F1F"/>
          <w:sz w:val="24"/>
          <w:szCs w:val="24"/>
        </w:rPr>
        <w:t>račun</w:t>
      </w:r>
      <w:r w:rsidRPr="00D01895">
        <w:rPr>
          <w:rFonts w:ascii="Times New Roman" w:hAnsi="Times New Roman" w:cs="Times New Roman"/>
          <w:color w:val="221F1F"/>
          <w:spacing w:val="15"/>
          <w:sz w:val="24"/>
          <w:szCs w:val="24"/>
        </w:rPr>
        <w:t xml:space="preserve"> </w:t>
      </w:r>
      <w:r w:rsidRPr="00D01895">
        <w:rPr>
          <w:rFonts w:ascii="Times New Roman" w:hAnsi="Times New Roman" w:cs="Times New Roman"/>
          <w:color w:val="221F1F"/>
          <w:sz w:val="24"/>
          <w:szCs w:val="24"/>
        </w:rPr>
        <w:t>za</w:t>
      </w:r>
      <w:r w:rsidRPr="00D01895">
        <w:rPr>
          <w:rFonts w:ascii="Times New Roman" w:hAnsi="Times New Roman" w:cs="Times New Roman"/>
          <w:color w:val="221F1F"/>
          <w:spacing w:val="-47"/>
          <w:sz w:val="24"/>
          <w:szCs w:val="24"/>
        </w:rPr>
        <w:t xml:space="preserve"> </w:t>
      </w:r>
      <w:r w:rsidRPr="00D01895">
        <w:rPr>
          <w:rFonts w:ascii="Times New Roman" w:hAnsi="Times New Roman" w:cs="Times New Roman"/>
          <w:color w:val="221F1F"/>
          <w:sz w:val="24"/>
          <w:szCs w:val="24"/>
        </w:rPr>
        <w:t>javnu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uslugu</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koji</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slijedi</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nakon</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donošenja</w:t>
      </w:r>
      <w:r w:rsidRPr="00D01895">
        <w:rPr>
          <w:rFonts w:ascii="Times New Roman" w:hAnsi="Times New Roman" w:cs="Times New Roman"/>
          <w:color w:val="221F1F"/>
          <w:spacing w:val="-4"/>
          <w:sz w:val="24"/>
          <w:szCs w:val="24"/>
        </w:rPr>
        <w:t xml:space="preserve"> </w:t>
      </w:r>
      <w:r w:rsidRPr="00D01895">
        <w:rPr>
          <w:rFonts w:ascii="Times New Roman" w:hAnsi="Times New Roman" w:cs="Times New Roman"/>
          <w:color w:val="221F1F"/>
          <w:sz w:val="24"/>
          <w:szCs w:val="24"/>
        </w:rPr>
        <w:t>odluke</w:t>
      </w:r>
      <w:r w:rsidRPr="00D01895">
        <w:rPr>
          <w:rFonts w:ascii="Times New Roman" w:hAnsi="Times New Roman" w:cs="Times New Roman"/>
          <w:color w:val="221F1F"/>
          <w:spacing w:val="1"/>
          <w:sz w:val="24"/>
          <w:szCs w:val="24"/>
        </w:rPr>
        <w:t xml:space="preserve"> </w:t>
      </w:r>
      <w:r w:rsidRPr="00D01895">
        <w:rPr>
          <w:rFonts w:ascii="Times New Roman" w:hAnsi="Times New Roman" w:cs="Times New Roman"/>
          <w:color w:val="221F1F"/>
          <w:sz w:val="24"/>
          <w:szCs w:val="24"/>
        </w:rPr>
        <w:t>o</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prihvaćanju</w:t>
      </w:r>
      <w:r w:rsidRPr="00D01895">
        <w:rPr>
          <w:rFonts w:ascii="Times New Roman" w:hAnsi="Times New Roman" w:cs="Times New Roman"/>
          <w:color w:val="221F1F"/>
          <w:spacing w:val="-2"/>
          <w:sz w:val="24"/>
          <w:szCs w:val="24"/>
        </w:rPr>
        <w:t xml:space="preserve"> </w:t>
      </w:r>
      <w:r w:rsidRPr="00D01895">
        <w:rPr>
          <w:rFonts w:ascii="Times New Roman" w:hAnsi="Times New Roman" w:cs="Times New Roman"/>
          <w:color w:val="221F1F"/>
          <w:sz w:val="24"/>
          <w:szCs w:val="24"/>
        </w:rPr>
        <w:t>prigovora.</w:t>
      </w:r>
    </w:p>
    <w:p w:rsidR="00976AC1" w:rsidRPr="00D01895" w:rsidRDefault="00976AC1" w:rsidP="00976AC1">
      <w:pPr>
        <w:pStyle w:val="Tijeloteksta"/>
        <w:spacing w:before="6"/>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12.</w:t>
      </w:r>
    </w:p>
    <w:p w:rsidR="00976AC1" w:rsidRPr="00D01895" w:rsidRDefault="00976AC1" w:rsidP="00976AC1">
      <w:pPr>
        <w:pStyle w:val="Tijeloteksta"/>
        <w:spacing w:before="41"/>
        <w:ind w:right="114"/>
        <w:rPr>
          <w:rFonts w:ascii="Times New Roman" w:hAnsi="Times New Roman" w:cs="Times New Roman"/>
          <w:sz w:val="24"/>
          <w:szCs w:val="24"/>
        </w:rPr>
      </w:pPr>
      <w:r w:rsidRPr="00D01895">
        <w:rPr>
          <w:rFonts w:ascii="Times New Roman" w:hAnsi="Times New Roman" w:cs="Times New Roman"/>
          <w:sz w:val="24"/>
          <w:szCs w:val="24"/>
        </w:rPr>
        <w:t>Spremnike za odlaganje otpada korisnik javne usluge u pravilu smješta na svojoj nekretnini. Iznimno,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davatelj javne usluge može korisniku javne usluge, ukoliko nema prostor za držanje spremnika 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svojoj</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nekretnini, odobriti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držanje spremnika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na javnoj površini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sukladno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Odluci.</w:t>
      </w:r>
    </w:p>
    <w:p w:rsidR="00976AC1" w:rsidRPr="00D01895" w:rsidRDefault="00976AC1" w:rsidP="00976AC1">
      <w:pPr>
        <w:pStyle w:val="Tijeloteksta"/>
        <w:spacing w:before="1"/>
        <w:ind w:right="112"/>
        <w:rPr>
          <w:rFonts w:ascii="Times New Roman" w:hAnsi="Times New Roman" w:cs="Times New Roman"/>
          <w:sz w:val="24"/>
          <w:szCs w:val="24"/>
        </w:rPr>
      </w:pPr>
      <w:r w:rsidRPr="00D01895">
        <w:rPr>
          <w:rFonts w:ascii="Times New Roman" w:hAnsi="Times New Roman" w:cs="Times New Roman"/>
          <w:sz w:val="24"/>
          <w:szCs w:val="24"/>
        </w:rPr>
        <w:t>O zahtjevu korisnika javne usluge za držanje spremnika za komunalni otpad na javnoj površini odlučuje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 xml:space="preserve">rješenjem Općina </w:t>
      </w:r>
      <w:proofErr w:type="spellStart"/>
      <w:r w:rsidRPr="00D01895">
        <w:rPr>
          <w:rFonts w:ascii="Times New Roman" w:hAnsi="Times New Roman" w:cs="Times New Roman"/>
          <w:sz w:val="24"/>
          <w:szCs w:val="24"/>
        </w:rPr>
        <w:t>Podcrkavlje</w:t>
      </w:r>
      <w:proofErr w:type="spellEnd"/>
      <w:r w:rsidRPr="00D01895">
        <w:rPr>
          <w:rFonts w:ascii="Times New Roman" w:hAnsi="Times New Roman" w:cs="Times New Roman"/>
          <w:sz w:val="24"/>
          <w:szCs w:val="24"/>
        </w:rPr>
        <w:t>,</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uz</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prethodni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dogovor</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s davateljem</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usluge.</w:t>
      </w:r>
    </w:p>
    <w:p w:rsidR="00976AC1" w:rsidRPr="00D01895" w:rsidRDefault="00976AC1" w:rsidP="00976AC1">
      <w:pPr>
        <w:pStyle w:val="Tijeloteksta"/>
        <w:spacing w:before="8"/>
        <w:ind w:left="0"/>
        <w:jc w:val="left"/>
        <w:rPr>
          <w:rFonts w:ascii="Times New Roman" w:hAnsi="Times New Roman" w:cs="Times New Roman"/>
          <w:sz w:val="24"/>
          <w:szCs w:val="24"/>
        </w:rPr>
      </w:pPr>
    </w:p>
    <w:p w:rsidR="00976AC1" w:rsidRPr="00D01895" w:rsidRDefault="00976AC1" w:rsidP="00976AC1">
      <w:pPr>
        <w:pStyle w:val="Naslov1"/>
        <w:spacing w:before="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13.</w:t>
      </w:r>
    </w:p>
    <w:p w:rsidR="00976AC1" w:rsidRPr="00D01895" w:rsidRDefault="00976AC1" w:rsidP="00976AC1">
      <w:pPr>
        <w:pStyle w:val="Tijeloteksta"/>
        <w:spacing w:before="38"/>
        <w:ind w:right="111"/>
        <w:jc w:val="left"/>
        <w:rPr>
          <w:rFonts w:ascii="Times New Roman" w:hAnsi="Times New Roman" w:cs="Times New Roman"/>
          <w:sz w:val="24"/>
          <w:szCs w:val="24"/>
        </w:rPr>
        <w:sectPr w:rsidR="00976AC1" w:rsidRPr="00D01895" w:rsidSect="00976AC1">
          <w:pgSz w:w="11910" w:h="16840"/>
          <w:pgMar w:top="1360" w:right="1300" w:bottom="709" w:left="130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D01895">
        <w:rPr>
          <w:rFonts w:ascii="Times New Roman" w:hAnsi="Times New Roman" w:cs="Times New Roman"/>
          <w:sz w:val="24"/>
          <w:szCs w:val="24"/>
        </w:rPr>
        <w:t>Spremnici za otpad u dane odvoza otpada moraju biti izneseni na javnu površinu do vremena prolaska vozila davatelja javne usluge, u suprotnom se usluga ne će izvršiti niti će se naplatiti cijena odvoza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za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(ne)predanu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količinu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otpada</w:t>
      </w:r>
      <w:r w:rsidR="00D01895" w:rsidRPr="00D01895">
        <w:rPr>
          <w:rFonts w:ascii="Times New Roman" w:hAnsi="Times New Roman" w:cs="Times New Roman"/>
          <w:sz w:val="24"/>
          <w:szCs w:val="24"/>
        </w:rPr>
        <w:t>.</w:t>
      </w:r>
    </w:p>
    <w:p w:rsidR="00976AC1" w:rsidRPr="00D01895" w:rsidRDefault="00976AC1" w:rsidP="00976AC1">
      <w:pPr>
        <w:pStyle w:val="Tijeloteksta"/>
        <w:spacing w:before="37"/>
        <w:ind w:left="0" w:right="114"/>
        <w:rPr>
          <w:rFonts w:ascii="Times New Roman" w:hAnsi="Times New Roman" w:cs="Times New Roman"/>
          <w:sz w:val="24"/>
          <w:szCs w:val="24"/>
        </w:rPr>
      </w:pPr>
      <w:r w:rsidRPr="00D01895">
        <w:rPr>
          <w:rFonts w:ascii="Times New Roman" w:hAnsi="Times New Roman" w:cs="Times New Roman"/>
          <w:sz w:val="24"/>
          <w:szCs w:val="24"/>
        </w:rPr>
        <w:t>Spremnici za otpad u dane odvoza otpada moraju biti izneseni na javnu površinu na način da vozila 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radnici davatelja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imaju nesmetan pristup spremnicima i da omogućavaju normalan</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promet</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pješaka 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vozila.</w:t>
      </w:r>
    </w:p>
    <w:p w:rsidR="00976AC1" w:rsidRPr="00D01895" w:rsidRDefault="00976AC1" w:rsidP="00976AC1">
      <w:pPr>
        <w:pStyle w:val="Tijeloteksta"/>
        <w:ind w:left="0" w:right="115"/>
        <w:rPr>
          <w:rFonts w:ascii="Times New Roman" w:hAnsi="Times New Roman" w:cs="Times New Roman"/>
          <w:sz w:val="24"/>
          <w:szCs w:val="24"/>
        </w:rPr>
      </w:pPr>
      <w:r w:rsidRPr="00D01895">
        <w:rPr>
          <w:rFonts w:ascii="Times New Roman" w:hAnsi="Times New Roman" w:cs="Times New Roman"/>
          <w:sz w:val="24"/>
          <w:szCs w:val="24"/>
        </w:rPr>
        <w:t>Davatelj javne usluge dužan je rukovati spremnicima za otpad na način da iste ne oštećuje, a odloženi</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otpad ne rasipava i ne onečišćuje okoliš. Svako onečišćenje i oštećenje uzrokovano prikupljanjem 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odvozom</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otpada davatelj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je dužan</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odmah</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otkloniti.</w:t>
      </w:r>
    </w:p>
    <w:p w:rsidR="00976AC1" w:rsidRPr="00D01895" w:rsidRDefault="00976AC1" w:rsidP="00976AC1">
      <w:pPr>
        <w:pStyle w:val="Tijeloteksta"/>
        <w:ind w:left="0" w:right="119"/>
        <w:rPr>
          <w:rFonts w:ascii="Times New Roman" w:hAnsi="Times New Roman" w:cs="Times New Roman"/>
          <w:sz w:val="24"/>
          <w:szCs w:val="24"/>
        </w:rPr>
      </w:pPr>
      <w:r w:rsidRPr="00D01895">
        <w:rPr>
          <w:rFonts w:ascii="Times New Roman" w:hAnsi="Times New Roman" w:cs="Times New Roman"/>
          <w:sz w:val="24"/>
          <w:szCs w:val="24"/>
        </w:rPr>
        <w:t>Davatelj javne usluge je dužan spremnike za otpad nakon pražnjenja vratiti na mjesto s kojih ih je 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preuzeo i zatvoriti poklopac.</w:t>
      </w:r>
    </w:p>
    <w:p w:rsidR="00976AC1" w:rsidRPr="00D01895" w:rsidRDefault="00976AC1" w:rsidP="00976AC1">
      <w:pPr>
        <w:pStyle w:val="Tijeloteksta"/>
        <w:spacing w:before="7"/>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14.</w:t>
      </w:r>
    </w:p>
    <w:p w:rsidR="00976AC1" w:rsidRPr="00D01895" w:rsidRDefault="00976AC1" w:rsidP="00976AC1">
      <w:pPr>
        <w:pStyle w:val="Tijeloteksta"/>
        <w:spacing w:before="40"/>
        <w:ind w:left="0" w:right="109"/>
        <w:rPr>
          <w:rFonts w:ascii="Times New Roman" w:hAnsi="Times New Roman" w:cs="Times New Roman"/>
          <w:sz w:val="24"/>
          <w:szCs w:val="24"/>
        </w:rPr>
      </w:pPr>
      <w:r w:rsidRPr="00D01895">
        <w:rPr>
          <w:rFonts w:ascii="Times New Roman" w:hAnsi="Times New Roman" w:cs="Times New Roman"/>
          <w:sz w:val="24"/>
          <w:szCs w:val="24"/>
        </w:rPr>
        <w:t>Korisnik javne usluge dužan je spremnike za odlaganje otpada održavati u ispravnom, čistom i funkcionalnom stanju.</w:t>
      </w:r>
    </w:p>
    <w:p w:rsidR="00976AC1" w:rsidRPr="00D01895" w:rsidRDefault="00976AC1" w:rsidP="00976AC1">
      <w:pPr>
        <w:pStyle w:val="Tijeloteksta"/>
        <w:ind w:left="0" w:right="114"/>
        <w:rPr>
          <w:rFonts w:ascii="Times New Roman" w:hAnsi="Times New Roman" w:cs="Times New Roman"/>
          <w:sz w:val="24"/>
          <w:szCs w:val="24"/>
        </w:rPr>
      </w:pPr>
      <w:r w:rsidRPr="00D01895">
        <w:rPr>
          <w:rFonts w:ascii="Times New Roman" w:hAnsi="Times New Roman" w:cs="Times New Roman"/>
          <w:sz w:val="24"/>
          <w:szCs w:val="24"/>
        </w:rPr>
        <w:t>Davatelj javne usluge može osigurati pranje spremnika za otpad, za korisnike u kategoriji kućanstva,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potkategorija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b.</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stambene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zgrade.</w:t>
      </w:r>
    </w:p>
    <w:p w:rsidR="00976AC1" w:rsidRPr="00D01895" w:rsidRDefault="00976AC1" w:rsidP="00976AC1">
      <w:pPr>
        <w:pStyle w:val="Tijeloteksta"/>
        <w:spacing w:before="1"/>
        <w:ind w:left="0" w:right="108"/>
        <w:rPr>
          <w:rFonts w:ascii="Times New Roman" w:hAnsi="Times New Roman" w:cs="Times New Roman"/>
          <w:sz w:val="24"/>
          <w:szCs w:val="24"/>
        </w:rPr>
      </w:pPr>
      <w:r w:rsidRPr="00D01895">
        <w:rPr>
          <w:rFonts w:ascii="Times New Roman" w:hAnsi="Times New Roman" w:cs="Times New Roman"/>
          <w:sz w:val="24"/>
          <w:szCs w:val="24"/>
        </w:rPr>
        <w:t>Korisnik je odgovoran za svako namjerno oštećenje i nestanak spremnika koje mu je davatelj javne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usluge dodijelio na korištenje bez naknade. U slučaju otuđenja i oštećenja spremnika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za otpad, trošak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nabave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novih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snosit</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će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korisnik</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usluge putem</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ugovorne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kazne.</w:t>
      </w:r>
    </w:p>
    <w:p w:rsidR="00976AC1" w:rsidRPr="00D01895" w:rsidRDefault="00976AC1" w:rsidP="00976AC1">
      <w:pPr>
        <w:pStyle w:val="Tijeloteksta"/>
        <w:ind w:left="0" w:right="109"/>
        <w:rPr>
          <w:rFonts w:ascii="Times New Roman" w:hAnsi="Times New Roman" w:cs="Times New Roman"/>
          <w:sz w:val="24"/>
          <w:szCs w:val="24"/>
        </w:rPr>
      </w:pPr>
      <w:r w:rsidRPr="00D01895">
        <w:rPr>
          <w:rFonts w:ascii="Times New Roman" w:hAnsi="Times New Roman" w:cs="Times New Roman"/>
          <w:sz w:val="24"/>
          <w:szCs w:val="24"/>
        </w:rPr>
        <w:t>U slučaju kad je to očito ili kad korisnik dokaže da je oštećenje spremnika za otpad uzrokovao davatelj javne usluge, trošak nabave nove posude snosit će davatelj javne usluge, o čemu se sastavlja zapisnik.</w:t>
      </w:r>
    </w:p>
    <w:p w:rsidR="00976AC1" w:rsidRPr="00D01895" w:rsidRDefault="00976AC1" w:rsidP="00976AC1">
      <w:pPr>
        <w:pStyle w:val="Tijeloteksta"/>
        <w:spacing w:before="7"/>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15.</w:t>
      </w:r>
    </w:p>
    <w:p w:rsidR="00976AC1" w:rsidRPr="00D01895" w:rsidRDefault="00976AC1" w:rsidP="00976AC1">
      <w:pPr>
        <w:pStyle w:val="Tijeloteksta"/>
        <w:spacing w:before="41"/>
        <w:ind w:left="0" w:right="109"/>
        <w:rPr>
          <w:rFonts w:ascii="Times New Roman" w:hAnsi="Times New Roman" w:cs="Times New Roman"/>
          <w:sz w:val="24"/>
          <w:szCs w:val="24"/>
        </w:rPr>
      </w:pPr>
      <w:r w:rsidRPr="00D01895">
        <w:rPr>
          <w:rFonts w:ascii="Times New Roman" w:hAnsi="Times New Roman" w:cs="Times New Roman"/>
          <w:sz w:val="24"/>
          <w:szCs w:val="24"/>
        </w:rPr>
        <w:t>Svi dogovori i pravno relevantne izjave ugovornih strana valjane su jedino ukoliko su učinjene u pisanom</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obliku.</w:t>
      </w:r>
    </w:p>
    <w:p w:rsidR="00976AC1" w:rsidRPr="00D01895" w:rsidRDefault="00976AC1" w:rsidP="00976AC1">
      <w:pPr>
        <w:pStyle w:val="Tijeloteksta"/>
        <w:spacing w:before="1"/>
        <w:ind w:left="0" w:right="116"/>
        <w:rPr>
          <w:rFonts w:ascii="Times New Roman" w:hAnsi="Times New Roman" w:cs="Times New Roman"/>
          <w:sz w:val="24"/>
          <w:szCs w:val="24"/>
        </w:rPr>
      </w:pPr>
      <w:r w:rsidRPr="00D01895">
        <w:rPr>
          <w:rFonts w:ascii="Times New Roman" w:hAnsi="Times New Roman" w:cs="Times New Roman"/>
          <w:sz w:val="24"/>
          <w:szCs w:val="24"/>
        </w:rPr>
        <w:t>U slučaju nesuglasja ili kontradiktornosti između Ugovora i ovih Općih uvjeta, vrijedit će odredbe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Ugovora.</w:t>
      </w:r>
    </w:p>
    <w:p w:rsidR="00976AC1" w:rsidRPr="00D01895" w:rsidRDefault="00976AC1" w:rsidP="00976AC1">
      <w:pPr>
        <w:pStyle w:val="Tijeloteksta"/>
        <w:ind w:left="0" w:right="108"/>
        <w:rPr>
          <w:rFonts w:ascii="Times New Roman" w:hAnsi="Times New Roman" w:cs="Times New Roman"/>
          <w:sz w:val="24"/>
          <w:szCs w:val="24"/>
        </w:rPr>
      </w:pPr>
      <w:r w:rsidRPr="00D01895">
        <w:rPr>
          <w:rFonts w:ascii="Times New Roman" w:hAnsi="Times New Roman" w:cs="Times New Roman"/>
          <w:sz w:val="24"/>
          <w:szCs w:val="24"/>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strane će bez odgode utvrditi odgovarajuću odredbu koja će zamijeniti ništavnu, nevaljanu ili neprovedivu</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odredbu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na način</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da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 što većoj</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mjeri</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odgovora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prvotnoj</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namjeri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ugovornih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strana.</w:t>
      </w:r>
    </w:p>
    <w:p w:rsidR="00976AC1" w:rsidRPr="00D01895" w:rsidRDefault="00976AC1" w:rsidP="00976AC1">
      <w:pPr>
        <w:pStyle w:val="Tijeloteksta"/>
        <w:ind w:left="0" w:right="116"/>
        <w:rPr>
          <w:rFonts w:ascii="Times New Roman" w:hAnsi="Times New Roman" w:cs="Times New Roman"/>
          <w:sz w:val="24"/>
          <w:szCs w:val="24"/>
        </w:rPr>
      </w:pPr>
      <w:r w:rsidRPr="00D01895">
        <w:rPr>
          <w:rFonts w:ascii="Times New Roman" w:hAnsi="Times New Roman" w:cs="Times New Roman"/>
          <w:sz w:val="24"/>
          <w:szCs w:val="24"/>
        </w:rPr>
        <w:t>Neizvršavanje bilo kojeg prava danog ugovornoj strani na temelju Ugovora i/ili ovih Općih uvjeta neće</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se smatrati odricanjem ugovorne strane od tog prava. Bilo kakvo odricanje od prava danog ugovornoj</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strani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na temelju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Ugovora i/ili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ovih</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Općih</w:t>
      </w:r>
      <w:r w:rsidRPr="00D01895">
        <w:rPr>
          <w:rFonts w:ascii="Times New Roman" w:hAnsi="Times New Roman" w:cs="Times New Roman"/>
          <w:spacing w:val="-5"/>
          <w:sz w:val="24"/>
          <w:szCs w:val="24"/>
        </w:rPr>
        <w:t xml:space="preserve"> </w:t>
      </w:r>
      <w:r w:rsidRPr="00D01895">
        <w:rPr>
          <w:rFonts w:ascii="Times New Roman" w:hAnsi="Times New Roman" w:cs="Times New Roman"/>
          <w:sz w:val="24"/>
          <w:szCs w:val="24"/>
        </w:rPr>
        <w:t>uvjeta</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mora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biti dano izričito</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pisanom</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obliku.</w:t>
      </w:r>
    </w:p>
    <w:p w:rsidR="00976AC1" w:rsidRPr="00D01895" w:rsidRDefault="00976AC1" w:rsidP="00976AC1">
      <w:pPr>
        <w:pStyle w:val="Tijeloteksta"/>
        <w:ind w:left="0" w:right="116"/>
        <w:rPr>
          <w:rFonts w:ascii="Times New Roman" w:hAnsi="Times New Roman" w:cs="Times New Roman"/>
          <w:sz w:val="24"/>
          <w:szCs w:val="24"/>
        </w:rPr>
      </w:pPr>
      <w:r w:rsidRPr="00D01895">
        <w:rPr>
          <w:rFonts w:ascii="Times New Roman" w:hAnsi="Times New Roman" w:cs="Times New Roman"/>
          <w:sz w:val="24"/>
          <w:szCs w:val="24"/>
        </w:rPr>
        <w:t>Raskid ili prestanak Ugovora ne utječe na njegove odredbe za koje je izričito ili isključivo određeno da</w:t>
      </w:r>
      <w:r w:rsidRPr="00D01895">
        <w:rPr>
          <w:rFonts w:ascii="Times New Roman" w:hAnsi="Times New Roman" w:cs="Times New Roman"/>
          <w:spacing w:val="-47"/>
          <w:sz w:val="24"/>
          <w:szCs w:val="24"/>
        </w:rPr>
        <w:t xml:space="preserve"> </w:t>
      </w:r>
      <w:r w:rsidRPr="00D01895">
        <w:rPr>
          <w:rFonts w:ascii="Times New Roman" w:hAnsi="Times New Roman" w:cs="Times New Roman"/>
          <w:sz w:val="24"/>
          <w:szCs w:val="24"/>
        </w:rPr>
        <w:t>stupaju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na snagu</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ili se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nastavljaju</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primjenjivati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i nakon raskida ili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prestanka</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Ugovora.</w:t>
      </w:r>
    </w:p>
    <w:p w:rsidR="00976AC1" w:rsidRPr="00D01895" w:rsidRDefault="00976AC1" w:rsidP="00976AC1">
      <w:pPr>
        <w:pStyle w:val="Tijeloteksta"/>
        <w:ind w:left="0" w:right="111"/>
        <w:rPr>
          <w:rFonts w:ascii="Times New Roman" w:hAnsi="Times New Roman" w:cs="Times New Roman"/>
          <w:sz w:val="24"/>
          <w:szCs w:val="24"/>
        </w:rPr>
      </w:pPr>
      <w:r w:rsidRPr="00D01895">
        <w:rPr>
          <w:rFonts w:ascii="Times New Roman" w:hAnsi="Times New Roman" w:cs="Times New Roman"/>
          <w:sz w:val="24"/>
          <w:szCs w:val="24"/>
        </w:rPr>
        <w:t>Eventualne sporove koji nastanu u izvršavanju prava i obveza iz Ugovora davatelj javne usluge i korisnik</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javne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usluge</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pokušat</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će</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riješiti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sporazumno.</w:t>
      </w:r>
    </w:p>
    <w:p w:rsidR="00976AC1" w:rsidRPr="00D01895" w:rsidRDefault="00976AC1" w:rsidP="00976AC1">
      <w:pPr>
        <w:pStyle w:val="Tijeloteksta"/>
        <w:ind w:left="0" w:right="113"/>
        <w:rPr>
          <w:rFonts w:ascii="Times New Roman" w:hAnsi="Times New Roman" w:cs="Times New Roman"/>
          <w:sz w:val="24"/>
          <w:szCs w:val="24"/>
        </w:rPr>
      </w:pPr>
      <w:r w:rsidRPr="00D01895">
        <w:rPr>
          <w:rFonts w:ascii="Times New Roman" w:hAnsi="Times New Roman" w:cs="Times New Roman"/>
          <w:sz w:val="24"/>
          <w:szCs w:val="24"/>
        </w:rPr>
        <w:t>Na Ugovor i ove Opće uvjete primjenjuju se pozitivni propisi Republike Hrvatske te će se u skladu s</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time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isti dokumenti i</w:t>
      </w:r>
      <w:r w:rsidRPr="00D01895">
        <w:rPr>
          <w:rFonts w:ascii="Times New Roman" w:hAnsi="Times New Roman" w:cs="Times New Roman"/>
          <w:spacing w:val="-2"/>
          <w:sz w:val="24"/>
          <w:szCs w:val="24"/>
        </w:rPr>
        <w:t xml:space="preserve"> </w:t>
      </w:r>
      <w:r w:rsidRPr="00D01895">
        <w:rPr>
          <w:rFonts w:ascii="Times New Roman" w:hAnsi="Times New Roman" w:cs="Times New Roman"/>
          <w:sz w:val="24"/>
          <w:szCs w:val="24"/>
        </w:rPr>
        <w:t>tumačiti.</w:t>
      </w:r>
    </w:p>
    <w:p w:rsidR="00976AC1" w:rsidRPr="00D01895" w:rsidRDefault="00976AC1" w:rsidP="00976AC1">
      <w:pPr>
        <w:pStyle w:val="Tijeloteksta"/>
        <w:spacing w:before="7"/>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16.</w:t>
      </w:r>
    </w:p>
    <w:p w:rsidR="00976AC1" w:rsidRPr="00D01895" w:rsidRDefault="00976AC1" w:rsidP="00976AC1">
      <w:pPr>
        <w:pStyle w:val="Tijeloteksta"/>
        <w:spacing w:before="42"/>
        <w:ind w:left="0"/>
        <w:rPr>
          <w:rFonts w:ascii="Times New Roman" w:hAnsi="Times New Roman" w:cs="Times New Roman"/>
          <w:sz w:val="24"/>
          <w:szCs w:val="24"/>
        </w:rPr>
      </w:pPr>
      <w:r w:rsidRPr="00D01895">
        <w:rPr>
          <w:rFonts w:ascii="Times New Roman" w:hAnsi="Times New Roman" w:cs="Times New Roman"/>
          <w:sz w:val="24"/>
          <w:szCs w:val="24"/>
        </w:rPr>
        <w:t>Ovi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Opći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uvjeti</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mijenjaju</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se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na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način</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koji</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je</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određen</w:t>
      </w:r>
      <w:r w:rsidRPr="00D01895">
        <w:rPr>
          <w:rFonts w:ascii="Times New Roman" w:hAnsi="Times New Roman" w:cs="Times New Roman"/>
          <w:spacing w:val="-3"/>
          <w:sz w:val="24"/>
          <w:szCs w:val="24"/>
        </w:rPr>
        <w:t xml:space="preserve"> </w:t>
      </w:r>
      <w:r w:rsidRPr="00D01895">
        <w:rPr>
          <w:rFonts w:ascii="Times New Roman" w:hAnsi="Times New Roman" w:cs="Times New Roman"/>
          <w:sz w:val="24"/>
          <w:szCs w:val="24"/>
        </w:rPr>
        <w:t>za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njihovo donošenje.</w:t>
      </w:r>
    </w:p>
    <w:p w:rsidR="00976AC1" w:rsidRPr="00D01895" w:rsidRDefault="00976AC1" w:rsidP="00976AC1">
      <w:pPr>
        <w:pStyle w:val="Tijeloteksta"/>
        <w:spacing w:before="5"/>
        <w:ind w:left="0"/>
        <w:jc w:val="left"/>
        <w:rPr>
          <w:rFonts w:ascii="Times New Roman" w:hAnsi="Times New Roman" w:cs="Times New Roman"/>
          <w:sz w:val="24"/>
          <w:szCs w:val="24"/>
        </w:rPr>
      </w:pPr>
    </w:p>
    <w:p w:rsidR="00976AC1" w:rsidRPr="00D01895" w:rsidRDefault="00976AC1" w:rsidP="00976AC1">
      <w:pPr>
        <w:pStyle w:val="Naslov1"/>
        <w:rPr>
          <w:rFonts w:ascii="Times New Roman" w:hAnsi="Times New Roman" w:cs="Times New Roman"/>
          <w:b w:val="0"/>
          <w:sz w:val="24"/>
          <w:szCs w:val="24"/>
          <w:u w:val="none"/>
        </w:rPr>
      </w:pPr>
      <w:r w:rsidRPr="00D01895">
        <w:rPr>
          <w:rFonts w:ascii="Times New Roman" w:hAnsi="Times New Roman" w:cs="Times New Roman"/>
          <w:b w:val="0"/>
          <w:sz w:val="24"/>
          <w:szCs w:val="24"/>
          <w:u w:val="none"/>
        </w:rPr>
        <w:t>Članak</w:t>
      </w:r>
      <w:r w:rsidRPr="00D01895">
        <w:rPr>
          <w:rFonts w:ascii="Times New Roman" w:hAnsi="Times New Roman" w:cs="Times New Roman"/>
          <w:b w:val="0"/>
          <w:spacing w:val="-2"/>
          <w:sz w:val="24"/>
          <w:szCs w:val="24"/>
          <w:u w:val="none"/>
        </w:rPr>
        <w:t xml:space="preserve"> </w:t>
      </w:r>
      <w:r w:rsidRPr="00D01895">
        <w:rPr>
          <w:rFonts w:ascii="Times New Roman" w:hAnsi="Times New Roman" w:cs="Times New Roman"/>
          <w:b w:val="0"/>
          <w:sz w:val="24"/>
          <w:szCs w:val="24"/>
          <w:u w:val="none"/>
        </w:rPr>
        <w:t>17.</w:t>
      </w:r>
    </w:p>
    <w:p w:rsidR="00976AC1" w:rsidRPr="00D01895" w:rsidRDefault="00976AC1" w:rsidP="00976AC1">
      <w:pPr>
        <w:pStyle w:val="Tijeloteksta"/>
        <w:spacing w:before="41"/>
        <w:ind w:left="0" w:right="116"/>
        <w:rPr>
          <w:rFonts w:ascii="Times New Roman" w:hAnsi="Times New Roman" w:cs="Times New Roman"/>
          <w:color w:val="0000FF"/>
          <w:sz w:val="24"/>
          <w:szCs w:val="24"/>
          <w:u w:val="single" w:color="0000FF"/>
        </w:rPr>
      </w:pPr>
      <w:r w:rsidRPr="00D01895">
        <w:rPr>
          <w:rFonts w:ascii="Times New Roman" w:hAnsi="Times New Roman" w:cs="Times New Roman"/>
          <w:sz w:val="24"/>
          <w:szCs w:val="24"/>
        </w:rPr>
        <w:t xml:space="preserve">Ovi Opći uvjeti objavit će se u </w:t>
      </w:r>
      <w:r w:rsidR="00541CF5">
        <w:rPr>
          <w:rFonts w:ascii="Times New Roman" w:hAnsi="Times New Roman" w:cs="Times New Roman"/>
          <w:sz w:val="24"/>
          <w:szCs w:val="24"/>
        </w:rPr>
        <w:t>„</w:t>
      </w:r>
      <w:r w:rsidRPr="00D01895">
        <w:rPr>
          <w:rFonts w:ascii="Times New Roman" w:hAnsi="Times New Roman" w:cs="Times New Roman"/>
          <w:sz w:val="24"/>
          <w:szCs w:val="24"/>
        </w:rPr>
        <w:t xml:space="preserve">Službenim novinama Općine </w:t>
      </w:r>
      <w:proofErr w:type="spellStart"/>
      <w:r w:rsidRPr="00D01895">
        <w:rPr>
          <w:rFonts w:ascii="Times New Roman" w:hAnsi="Times New Roman" w:cs="Times New Roman"/>
          <w:sz w:val="24"/>
          <w:szCs w:val="24"/>
        </w:rPr>
        <w:t>Podcrkavlje</w:t>
      </w:r>
      <w:proofErr w:type="spellEnd"/>
      <w:r w:rsidR="00541CF5">
        <w:rPr>
          <w:rFonts w:ascii="Times New Roman" w:hAnsi="Times New Roman" w:cs="Times New Roman"/>
          <w:sz w:val="24"/>
          <w:szCs w:val="24"/>
        </w:rPr>
        <w:t>“</w:t>
      </w:r>
      <w:r w:rsidRPr="00D01895">
        <w:rPr>
          <w:rFonts w:ascii="Times New Roman" w:hAnsi="Times New Roman" w:cs="Times New Roman"/>
          <w:sz w:val="24"/>
          <w:szCs w:val="24"/>
        </w:rPr>
        <w:t xml:space="preserve"> te na mrežnim stranicama</w:t>
      </w:r>
      <w:r w:rsidRPr="00D01895">
        <w:rPr>
          <w:rFonts w:ascii="Times New Roman" w:hAnsi="Times New Roman" w:cs="Times New Roman"/>
          <w:spacing w:val="1"/>
          <w:sz w:val="24"/>
          <w:szCs w:val="24"/>
        </w:rPr>
        <w:t xml:space="preserve"> </w:t>
      </w:r>
      <w:r w:rsidRPr="00D01895">
        <w:rPr>
          <w:rFonts w:ascii="Times New Roman" w:hAnsi="Times New Roman" w:cs="Times New Roman"/>
          <w:sz w:val="24"/>
          <w:szCs w:val="24"/>
        </w:rPr>
        <w:t>davatelja</w:t>
      </w:r>
      <w:r w:rsidRPr="00D01895">
        <w:rPr>
          <w:rFonts w:ascii="Times New Roman" w:hAnsi="Times New Roman" w:cs="Times New Roman"/>
          <w:spacing w:val="-4"/>
          <w:sz w:val="24"/>
          <w:szCs w:val="24"/>
        </w:rPr>
        <w:t xml:space="preserve"> </w:t>
      </w:r>
      <w:r w:rsidRPr="00D01895">
        <w:rPr>
          <w:rFonts w:ascii="Times New Roman" w:hAnsi="Times New Roman" w:cs="Times New Roman"/>
          <w:sz w:val="24"/>
          <w:szCs w:val="24"/>
        </w:rPr>
        <w:t>usluge.</w:t>
      </w:r>
    </w:p>
    <w:p w:rsidR="00976AC1" w:rsidRPr="00D01895" w:rsidRDefault="00976AC1" w:rsidP="00976AC1">
      <w:pPr>
        <w:spacing w:after="0" w:line="240" w:lineRule="auto"/>
        <w:jc w:val="right"/>
        <w:rPr>
          <w:rFonts w:ascii="Times New Roman" w:hAnsi="Times New Roman" w:cs="Times New Roman"/>
          <w:sz w:val="24"/>
          <w:szCs w:val="24"/>
        </w:rPr>
      </w:pPr>
    </w:p>
    <w:p w:rsidR="00976AC1" w:rsidRPr="00D01895" w:rsidRDefault="00976AC1" w:rsidP="00976AC1">
      <w:pPr>
        <w:rPr>
          <w:sz w:val="24"/>
          <w:szCs w:val="24"/>
        </w:rPr>
      </w:pPr>
    </w:p>
    <w:p w:rsidR="00976AC1" w:rsidRPr="00D01895" w:rsidRDefault="00976AC1" w:rsidP="00976AC1">
      <w:pPr>
        <w:rPr>
          <w:sz w:val="24"/>
          <w:szCs w:val="24"/>
        </w:rPr>
      </w:pPr>
      <w:bookmarkStart w:id="1" w:name="_GoBack"/>
      <w:bookmarkEnd w:id="1"/>
    </w:p>
    <w:p w:rsidR="00976AC1" w:rsidRPr="00D01895" w:rsidRDefault="00976AC1" w:rsidP="002C25B5">
      <w:pPr>
        <w:pStyle w:val="Uvuenotijeloteksta"/>
        <w:jc w:val="both"/>
        <w:rPr>
          <w:rFonts w:ascii="Times New Roman" w:hAnsi="Times New Roman"/>
          <w:sz w:val="24"/>
          <w:szCs w:val="24"/>
        </w:rPr>
      </w:pPr>
      <w:r w:rsidRPr="00D01895">
        <w:rPr>
          <w:rFonts w:ascii="Times New Roman" w:hAnsi="Times New Roman"/>
          <w:sz w:val="24"/>
          <w:szCs w:val="24"/>
        </w:rPr>
        <w:t xml:space="preserve">Na temelju članka 32. Statuta općine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 xml:space="preserve"> («Službeni vjesnik Brodsko-posavske županije» br. 07/18, 07/20 I 34/21) Općinsko vijeće općine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 xml:space="preserve"> na svojoj 09. sjednici održanoj dana  03. veljače  2022. godine, donijelo je</w:t>
      </w:r>
    </w:p>
    <w:p w:rsidR="00976AC1" w:rsidRPr="00D01895" w:rsidRDefault="00976AC1" w:rsidP="00976AC1">
      <w:pPr>
        <w:pStyle w:val="Uvuenotijeloteksta"/>
        <w:ind w:left="0"/>
        <w:rPr>
          <w:rFonts w:ascii="Times New Roman" w:hAnsi="Times New Roman"/>
          <w:sz w:val="24"/>
          <w:szCs w:val="24"/>
        </w:rPr>
      </w:pPr>
    </w:p>
    <w:p w:rsidR="00976AC1" w:rsidRPr="00D01895" w:rsidRDefault="00976AC1" w:rsidP="00976AC1">
      <w:pPr>
        <w:pStyle w:val="Uvuenotijeloteksta"/>
        <w:spacing w:after="0"/>
        <w:jc w:val="center"/>
        <w:rPr>
          <w:rFonts w:ascii="Times New Roman" w:hAnsi="Times New Roman"/>
          <w:b/>
          <w:sz w:val="24"/>
          <w:szCs w:val="24"/>
        </w:rPr>
      </w:pPr>
      <w:r w:rsidRPr="00D01895">
        <w:rPr>
          <w:rFonts w:ascii="Times New Roman" w:hAnsi="Times New Roman"/>
          <w:b/>
          <w:sz w:val="24"/>
          <w:szCs w:val="24"/>
        </w:rPr>
        <w:t>O D L U K U</w:t>
      </w:r>
    </w:p>
    <w:p w:rsidR="00976AC1" w:rsidRPr="00D01895" w:rsidRDefault="00976AC1" w:rsidP="00976AC1">
      <w:pPr>
        <w:pStyle w:val="Uvuenotijeloteksta"/>
        <w:spacing w:after="0"/>
        <w:jc w:val="center"/>
        <w:rPr>
          <w:rFonts w:ascii="Times New Roman" w:hAnsi="Times New Roman"/>
          <w:b/>
          <w:sz w:val="24"/>
          <w:szCs w:val="24"/>
        </w:rPr>
      </w:pPr>
      <w:r w:rsidRPr="00D01895">
        <w:rPr>
          <w:rFonts w:ascii="Times New Roman" w:hAnsi="Times New Roman"/>
          <w:b/>
          <w:sz w:val="24"/>
          <w:szCs w:val="24"/>
        </w:rPr>
        <w:t>o isplati jednokratne novčane pomoći</w:t>
      </w:r>
    </w:p>
    <w:p w:rsidR="00976AC1" w:rsidRPr="00D01895" w:rsidRDefault="00976AC1" w:rsidP="00976AC1">
      <w:pPr>
        <w:pStyle w:val="Uvuenotijeloteksta"/>
        <w:spacing w:after="0"/>
        <w:jc w:val="center"/>
        <w:rPr>
          <w:rFonts w:ascii="Times New Roman" w:hAnsi="Times New Roman"/>
          <w:b/>
          <w:sz w:val="24"/>
          <w:szCs w:val="24"/>
        </w:rPr>
      </w:pPr>
      <w:r w:rsidRPr="00D01895">
        <w:rPr>
          <w:rFonts w:ascii="Times New Roman" w:hAnsi="Times New Roman"/>
          <w:b/>
          <w:sz w:val="24"/>
          <w:szCs w:val="24"/>
        </w:rPr>
        <w:t xml:space="preserve">redovnim studentima </w:t>
      </w:r>
    </w:p>
    <w:p w:rsidR="00976AC1" w:rsidRPr="00D01895" w:rsidRDefault="00976AC1" w:rsidP="00976AC1">
      <w:pPr>
        <w:pStyle w:val="Uvuenotijeloteksta"/>
        <w:jc w:val="center"/>
        <w:rPr>
          <w:rFonts w:ascii="Times New Roman" w:hAnsi="Times New Roman"/>
          <w:b/>
          <w:sz w:val="24"/>
          <w:szCs w:val="24"/>
        </w:rPr>
      </w:pPr>
      <w:r w:rsidRPr="00D01895">
        <w:rPr>
          <w:rFonts w:ascii="Times New Roman" w:hAnsi="Times New Roman"/>
          <w:b/>
          <w:sz w:val="24"/>
          <w:szCs w:val="24"/>
        </w:rPr>
        <w:t>akademske godine 2021./2022.</w:t>
      </w:r>
    </w:p>
    <w:p w:rsidR="00976AC1" w:rsidRPr="00D01895" w:rsidRDefault="00976AC1" w:rsidP="00976AC1">
      <w:pPr>
        <w:pStyle w:val="Uvuenotijeloteksta"/>
        <w:ind w:left="0"/>
        <w:rPr>
          <w:rFonts w:ascii="Times New Roman" w:hAnsi="Times New Roman"/>
          <w:sz w:val="24"/>
          <w:szCs w:val="24"/>
        </w:rPr>
      </w:pP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1.</w:t>
      </w:r>
    </w:p>
    <w:p w:rsidR="00976AC1" w:rsidRPr="00D01895" w:rsidRDefault="00976AC1" w:rsidP="00976AC1">
      <w:pPr>
        <w:pStyle w:val="Uvuenotijeloteksta"/>
        <w:jc w:val="center"/>
        <w:rPr>
          <w:rFonts w:ascii="Times New Roman" w:hAnsi="Times New Roman"/>
          <w:sz w:val="24"/>
          <w:szCs w:val="24"/>
        </w:rPr>
      </w:pPr>
    </w:p>
    <w:p w:rsidR="00976AC1" w:rsidRPr="00D01895" w:rsidRDefault="00976AC1" w:rsidP="002C25B5">
      <w:pPr>
        <w:pStyle w:val="Uvuenotijeloteksta"/>
        <w:ind w:left="0" w:firstLine="708"/>
        <w:jc w:val="both"/>
        <w:rPr>
          <w:rFonts w:ascii="Times New Roman" w:hAnsi="Times New Roman"/>
          <w:sz w:val="24"/>
          <w:szCs w:val="24"/>
        </w:rPr>
      </w:pPr>
      <w:r w:rsidRPr="00D01895">
        <w:rPr>
          <w:rFonts w:ascii="Times New Roman" w:hAnsi="Times New Roman"/>
          <w:sz w:val="24"/>
          <w:szCs w:val="24"/>
        </w:rPr>
        <w:t xml:space="preserve">Općina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 xml:space="preserve"> će  redovno upisanim studentima akademske godine 2021./2022., koji podnesu zahtjev te ispunjavaju propisane uvjete, isplatiti jednokratnu novčanu pomoć u iznosu od 2.000,00 kn (slovima: </w:t>
      </w:r>
      <w:proofErr w:type="spellStart"/>
      <w:r w:rsidRPr="00D01895">
        <w:rPr>
          <w:rFonts w:ascii="Times New Roman" w:hAnsi="Times New Roman"/>
          <w:sz w:val="24"/>
          <w:szCs w:val="24"/>
        </w:rPr>
        <w:t>dvijetisućekuna</w:t>
      </w:r>
      <w:proofErr w:type="spellEnd"/>
      <w:r w:rsidRPr="00D01895">
        <w:rPr>
          <w:rFonts w:ascii="Times New Roman" w:hAnsi="Times New Roman"/>
          <w:sz w:val="24"/>
          <w:szCs w:val="24"/>
        </w:rPr>
        <w:t>)  tijekom 2022. godine, a najkasnije do 30. rujna  2022. godine.</w:t>
      </w: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2.</w:t>
      </w:r>
    </w:p>
    <w:p w:rsidR="00976AC1" w:rsidRPr="00D01895" w:rsidRDefault="00976AC1" w:rsidP="00976AC1">
      <w:pPr>
        <w:pStyle w:val="Uvuenotijeloteksta"/>
        <w:jc w:val="center"/>
        <w:rPr>
          <w:rFonts w:ascii="Times New Roman" w:hAnsi="Times New Roman"/>
          <w:sz w:val="24"/>
          <w:szCs w:val="24"/>
        </w:rPr>
      </w:pPr>
    </w:p>
    <w:p w:rsidR="00976AC1" w:rsidRPr="00D01895" w:rsidRDefault="00976AC1" w:rsidP="002C25B5">
      <w:pPr>
        <w:pStyle w:val="Uvuenotijeloteksta"/>
        <w:ind w:left="0" w:firstLine="708"/>
        <w:jc w:val="both"/>
        <w:rPr>
          <w:rFonts w:ascii="Times New Roman" w:hAnsi="Times New Roman"/>
          <w:sz w:val="24"/>
          <w:szCs w:val="24"/>
        </w:rPr>
      </w:pPr>
      <w:r w:rsidRPr="00D01895">
        <w:rPr>
          <w:rFonts w:ascii="Times New Roman" w:hAnsi="Times New Roman"/>
          <w:sz w:val="24"/>
          <w:szCs w:val="24"/>
        </w:rPr>
        <w:t xml:space="preserve">Jedinstveni upravni odjel Općine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 xml:space="preserve"> rješavat će o zahtjevu Rješenjem o isplati jednokratne novčane pomoći studentu koji ostvaruje pravo na istu.</w:t>
      </w:r>
    </w:p>
    <w:p w:rsidR="00976AC1" w:rsidRPr="00D01895" w:rsidRDefault="00976AC1" w:rsidP="002C25B5">
      <w:pPr>
        <w:pStyle w:val="Uvuenotijeloteksta"/>
        <w:ind w:left="0" w:firstLine="708"/>
        <w:jc w:val="both"/>
        <w:rPr>
          <w:rFonts w:ascii="Times New Roman" w:hAnsi="Times New Roman"/>
          <w:sz w:val="24"/>
          <w:szCs w:val="24"/>
        </w:rPr>
      </w:pPr>
      <w:r w:rsidRPr="00D01895">
        <w:rPr>
          <w:rFonts w:ascii="Times New Roman" w:hAnsi="Times New Roman"/>
          <w:sz w:val="24"/>
          <w:szCs w:val="24"/>
        </w:rPr>
        <w:t>Student status redovnog studenta za tekuću akademsku godinu student dokazuje potvrdom ili uvjerenjem znanstvene ustanove u kojoj se školuje ne starijom od mjesec dana.</w:t>
      </w:r>
    </w:p>
    <w:p w:rsidR="00976AC1" w:rsidRPr="00D01895" w:rsidRDefault="00976AC1" w:rsidP="00976AC1">
      <w:pPr>
        <w:pStyle w:val="Uvuenotijeloteksta"/>
        <w:jc w:val="center"/>
        <w:rPr>
          <w:rFonts w:ascii="Times New Roman" w:hAnsi="Times New Roman"/>
          <w:sz w:val="24"/>
          <w:szCs w:val="24"/>
        </w:rPr>
      </w:pP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3.</w:t>
      </w:r>
    </w:p>
    <w:p w:rsidR="00976AC1" w:rsidRPr="00D01895" w:rsidRDefault="00976AC1" w:rsidP="00976AC1">
      <w:pPr>
        <w:pStyle w:val="Naslov3"/>
        <w:ind w:firstLine="708"/>
        <w:jc w:val="both"/>
        <w:rPr>
          <w:rFonts w:ascii="Times New Roman" w:hAnsi="Times New Roman" w:cs="Times New Roman"/>
          <w:b w:val="0"/>
          <w:i/>
          <w:snapToGrid w:val="0"/>
          <w:color w:val="auto"/>
          <w:sz w:val="24"/>
          <w:szCs w:val="24"/>
          <w:lang w:val="pl-PL"/>
        </w:rPr>
      </w:pPr>
      <w:r w:rsidRPr="00D01895">
        <w:rPr>
          <w:rFonts w:ascii="Times New Roman" w:hAnsi="Times New Roman" w:cs="Times New Roman"/>
          <w:b w:val="0"/>
          <w:color w:val="auto"/>
          <w:sz w:val="24"/>
          <w:szCs w:val="24"/>
        </w:rPr>
        <w:t xml:space="preserve">Sredstva iz stavka 1. ovog članka isplaćivat će se iz  Proračuna Općine </w:t>
      </w:r>
      <w:proofErr w:type="spellStart"/>
      <w:r w:rsidRPr="00D01895">
        <w:rPr>
          <w:rFonts w:ascii="Times New Roman" w:hAnsi="Times New Roman" w:cs="Times New Roman"/>
          <w:b w:val="0"/>
          <w:color w:val="auto"/>
          <w:sz w:val="24"/>
          <w:szCs w:val="24"/>
        </w:rPr>
        <w:t>Podcrkavlje</w:t>
      </w:r>
      <w:proofErr w:type="spellEnd"/>
      <w:r w:rsidRPr="00D01895">
        <w:rPr>
          <w:rFonts w:ascii="Times New Roman" w:hAnsi="Times New Roman" w:cs="Times New Roman"/>
          <w:b w:val="0"/>
          <w:color w:val="auto"/>
          <w:sz w:val="24"/>
          <w:szCs w:val="24"/>
        </w:rPr>
        <w:t xml:space="preserve"> za 2022. godinu sukladno  članku III. Programa financiranja </w:t>
      </w:r>
      <w:r w:rsidRPr="00D01895">
        <w:rPr>
          <w:rFonts w:ascii="Times New Roman" w:hAnsi="Times New Roman" w:cs="Times New Roman"/>
          <w:b w:val="0"/>
          <w:snapToGrid w:val="0"/>
          <w:color w:val="auto"/>
          <w:sz w:val="24"/>
          <w:szCs w:val="24"/>
        </w:rPr>
        <w:t xml:space="preserve">javnih potreba u socijalnoj skrbi i zdravstvenoj zaštiti na području Općine </w:t>
      </w:r>
      <w:proofErr w:type="spellStart"/>
      <w:r w:rsidRPr="00D01895">
        <w:rPr>
          <w:rFonts w:ascii="Times New Roman" w:hAnsi="Times New Roman" w:cs="Times New Roman"/>
          <w:b w:val="0"/>
          <w:snapToGrid w:val="0"/>
          <w:color w:val="auto"/>
          <w:sz w:val="24"/>
          <w:szCs w:val="24"/>
        </w:rPr>
        <w:t>Podcrkavlje</w:t>
      </w:r>
      <w:proofErr w:type="spellEnd"/>
      <w:r w:rsidRPr="00D01895">
        <w:rPr>
          <w:rFonts w:ascii="Times New Roman" w:hAnsi="Times New Roman" w:cs="Times New Roman"/>
          <w:b w:val="0"/>
          <w:snapToGrid w:val="0"/>
          <w:color w:val="auto"/>
          <w:sz w:val="24"/>
          <w:szCs w:val="24"/>
        </w:rPr>
        <w:t xml:space="preserve">  u 2022. godini  </w:t>
      </w:r>
      <w:r w:rsidRPr="00D01895">
        <w:rPr>
          <w:rFonts w:ascii="Times New Roman" w:hAnsi="Times New Roman" w:cs="Times New Roman"/>
          <w:b w:val="0"/>
          <w:i/>
          <w:snapToGrid w:val="0"/>
          <w:color w:val="auto"/>
          <w:sz w:val="24"/>
          <w:szCs w:val="24"/>
          <w:lang w:val="pl-PL"/>
        </w:rPr>
        <w:t>- Akt. A100048 – Stipendiranje studenata (Program 2011 Socijalna skrb i novčana pomoć) („Službeni vjesnik Brodsko-posavske županije” br. 40/21).</w:t>
      </w:r>
    </w:p>
    <w:p w:rsidR="00976AC1" w:rsidRPr="00D01895" w:rsidRDefault="00976AC1" w:rsidP="00976AC1">
      <w:pPr>
        <w:rPr>
          <w:sz w:val="24"/>
          <w:szCs w:val="24"/>
          <w:lang w:val="pl-PL"/>
        </w:rPr>
      </w:pP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4.</w:t>
      </w:r>
    </w:p>
    <w:p w:rsidR="00976AC1" w:rsidRPr="00D01895" w:rsidRDefault="00976AC1" w:rsidP="002C25B5">
      <w:pPr>
        <w:pStyle w:val="Uvuenotijeloteksta"/>
        <w:ind w:left="0" w:firstLine="708"/>
        <w:jc w:val="both"/>
        <w:rPr>
          <w:rFonts w:ascii="Times New Roman" w:hAnsi="Times New Roman"/>
          <w:sz w:val="24"/>
          <w:szCs w:val="24"/>
        </w:rPr>
      </w:pPr>
      <w:r w:rsidRPr="00D01895">
        <w:rPr>
          <w:rFonts w:ascii="Times New Roman" w:hAnsi="Times New Roman"/>
          <w:sz w:val="24"/>
          <w:szCs w:val="24"/>
        </w:rPr>
        <w:t xml:space="preserve">Iznos iz članka 1. ove Odluke isplaćivat će se na račun studenta ponaosob i to pod uvjetom da na dan isplate jednokratne novčane pomoći obitelj (članovi zajedničkog kućanstva) studenta na istoj adresi prebivališta  nema dugovanja ni po kojoj osnovi te da je izmirila sve svoje obveze prema općini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 xml:space="preserve">. </w:t>
      </w: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5.</w:t>
      </w:r>
    </w:p>
    <w:p w:rsidR="00976AC1" w:rsidRPr="00D01895" w:rsidRDefault="00976AC1" w:rsidP="002C25B5">
      <w:pPr>
        <w:pStyle w:val="Uvuenotijeloteksta"/>
        <w:ind w:left="0" w:firstLine="708"/>
        <w:jc w:val="both"/>
        <w:rPr>
          <w:rFonts w:ascii="Times New Roman" w:hAnsi="Times New Roman"/>
          <w:sz w:val="24"/>
          <w:szCs w:val="24"/>
        </w:rPr>
      </w:pPr>
      <w:r w:rsidRPr="00D01895">
        <w:rPr>
          <w:rFonts w:ascii="Times New Roman" w:hAnsi="Times New Roman"/>
          <w:sz w:val="24"/>
          <w:szCs w:val="24"/>
        </w:rPr>
        <w:t>Isplata jednokratne novčane pomoći neće se izvršiti sve dok ne budu podmirene obveze (dug u cijelosti)  i o tome  se ne dostavi  dokaz.</w:t>
      </w:r>
    </w:p>
    <w:p w:rsidR="00976AC1" w:rsidRPr="00D01895" w:rsidRDefault="00976AC1" w:rsidP="00976AC1">
      <w:pPr>
        <w:pStyle w:val="Uvuenotijeloteksta"/>
        <w:ind w:left="0"/>
        <w:rPr>
          <w:rFonts w:ascii="Times New Roman" w:hAnsi="Times New Roman"/>
          <w:sz w:val="24"/>
          <w:szCs w:val="24"/>
        </w:rPr>
      </w:pPr>
    </w:p>
    <w:p w:rsidR="00D01895" w:rsidRDefault="00D01895" w:rsidP="00976AC1">
      <w:pPr>
        <w:pStyle w:val="Uvuenotijeloteksta"/>
        <w:jc w:val="center"/>
        <w:rPr>
          <w:rFonts w:ascii="Times New Roman" w:hAnsi="Times New Roman"/>
          <w:sz w:val="24"/>
          <w:szCs w:val="24"/>
        </w:rPr>
      </w:pP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6.</w:t>
      </w:r>
    </w:p>
    <w:p w:rsidR="00976AC1" w:rsidRPr="00D01895" w:rsidRDefault="00976AC1" w:rsidP="002C25B5">
      <w:pPr>
        <w:pStyle w:val="Uvuenotijeloteksta"/>
        <w:ind w:firstLine="425"/>
        <w:rPr>
          <w:rFonts w:ascii="Times New Roman" w:hAnsi="Times New Roman"/>
          <w:sz w:val="24"/>
          <w:szCs w:val="24"/>
        </w:rPr>
      </w:pPr>
      <w:r w:rsidRPr="00D01895">
        <w:rPr>
          <w:rFonts w:ascii="Times New Roman" w:hAnsi="Times New Roman"/>
          <w:sz w:val="24"/>
          <w:szCs w:val="24"/>
        </w:rPr>
        <w:t xml:space="preserve">Za provedbu ove Odluke zadužuje se Jedinstveni upravni odjel općine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w:t>
      </w:r>
    </w:p>
    <w:p w:rsidR="00976AC1" w:rsidRPr="00D01895" w:rsidRDefault="00976AC1" w:rsidP="00976AC1">
      <w:pPr>
        <w:pStyle w:val="Uvuenotijeloteksta"/>
        <w:ind w:left="0"/>
        <w:rPr>
          <w:rFonts w:ascii="Times New Roman" w:hAnsi="Times New Roman"/>
          <w:sz w:val="24"/>
          <w:szCs w:val="24"/>
        </w:rPr>
      </w:pPr>
    </w:p>
    <w:p w:rsidR="00976AC1" w:rsidRPr="00D01895" w:rsidRDefault="00976AC1" w:rsidP="00976AC1">
      <w:pPr>
        <w:pStyle w:val="Uvuenotijeloteksta"/>
        <w:jc w:val="center"/>
        <w:rPr>
          <w:rFonts w:ascii="Times New Roman" w:hAnsi="Times New Roman"/>
          <w:sz w:val="24"/>
          <w:szCs w:val="24"/>
        </w:rPr>
      </w:pPr>
      <w:r w:rsidRPr="00D01895">
        <w:rPr>
          <w:rFonts w:ascii="Times New Roman" w:hAnsi="Times New Roman"/>
          <w:sz w:val="24"/>
          <w:szCs w:val="24"/>
        </w:rPr>
        <w:t>Članak 7.</w:t>
      </w:r>
    </w:p>
    <w:p w:rsidR="00976AC1" w:rsidRPr="00D01895" w:rsidRDefault="00976AC1" w:rsidP="002C25B5">
      <w:pPr>
        <w:pStyle w:val="Uvuenotijeloteksta"/>
        <w:ind w:left="0" w:firstLine="283"/>
        <w:rPr>
          <w:rFonts w:ascii="Times New Roman" w:hAnsi="Times New Roman"/>
          <w:sz w:val="24"/>
          <w:szCs w:val="24"/>
        </w:rPr>
      </w:pPr>
      <w:r w:rsidRPr="00D01895">
        <w:rPr>
          <w:rFonts w:ascii="Times New Roman" w:hAnsi="Times New Roman"/>
          <w:sz w:val="24"/>
          <w:szCs w:val="24"/>
        </w:rPr>
        <w:tab/>
        <w:t xml:space="preserve">Odluka stupa na snagu 8 dana od dana objave, a objavit će se u „Službenim novinama Općine </w:t>
      </w:r>
      <w:proofErr w:type="spellStart"/>
      <w:r w:rsidRPr="00D01895">
        <w:rPr>
          <w:rFonts w:ascii="Times New Roman" w:hAnsi="Times New Roman"/>
          <w:sz w:val="24"/>
          <w:szCs w:val="24"/>
        </w:rPr>
        <w:t>Podcrkavlje</w:t>
      </w:r>
      <w:proofErr w:type="spellEnd"/>
      <w:r w:rsidRPr="00D01895">
        <w:rPr>
          <w:rFonts w:ascii="Times New Roman" w:hAnsi="Times New Roman"/>
          <w:sz w:val="24"/>
          <w:szCs w:val="24"/>
        </w:rPr>
        <w:t>“ .</w:t>
      </w:r>
    </w:p>
    <w:p w:rsidR="00976AC1" w:rsidRPr="00D01895" w:rsidRDefault="00976AC1" w:rsidP="00976AC1">
      <w:pPr>
        <w:pStyle w:val="Uvuenotijeloteksta"/>
        <w:rPr>
          <w:rFonts w:ascii="Times New Roman" w:hAnsi="Times New Roman"/>
          <w:sz w:val="24"/>
          <w:szCs w:val="24"/>
        </w:rPr>
      </w:pPr>
    </w:p>
    <w:p w:rsidR="00976AC1" w:rsidRPr="00D01895" w:rsidRDefault="00976AC1" w:rsidP="00976AC1">
      <w:pPr>
        <w:pStyle w:val="Uvuenotijeloteksta"/>
        <w:spacing w:after="0"/>
        <w:jc w:val="center"/>
        <w:rPr>
          <w:rFonts w:ascii="Times New Roman" w:hAnsi="Times New Roman"/>
          <w:i/>
          <w:sz w:val="24"/>
          <w:szCs w:val="24"/>
        </w:rPr>
      </w:pPr>
      <w:r w:rsidRPr="00D01895">
        <w:rPr>
          <w:rFonts w:ascii="Times New Roman" w:hAnsi="Times New Roman"/>
          <w:i/>
          <w:sz w:val="24"/>
          <w:szCs w:val="24"/>
        </w:rPr>
        <w:t>OPĆINSKO VIJEĆE</w:t>
      </w:r>
    </w:p>
    <w:p w:rsidR="00976AC1" w:rsidRPr="00D01895" w:rsidRDefault="00976AC1" w:rsidP="00976AC1">
      <w:pPr>
        <w:pStyle w:val="Uvuenotijeloteksta"/>
        <w:jc w:val="center"/>
        <w:rPr>
          <w:rFonts w:ascii="Times New Roman" w:hAnsi="Times New Roman"/>
          <w:i/>
          <w:sz w:val="24"/>
          <w:szCs w:val="24"/>
        </w:rPr>
      </w:pPr>
      <w:r w:rsidRPr="00D01895">
        <w:rPr>
          <w:rFonts w:ascii="Times New Roman" w:hAnsi="Times New Roman"/>
          <w:i/>
          <w:sz w:val="24"/>
          <w:szCs w:val="24"/>
        </w:rPr>
        <w:t>OPĆINE PODCRKAVLJE</w:t>
      </w:r>
    </w:p>
    <w:p w:rsidR="00976AC1" w:rsidRPr="00D01895" w:rsidRDefault="00976AC1" w:rsidP="00976AC1">
      <w:pPr>
        <w:pStyle w:val="Uvuenotijeloteksta"/>
        <w:rPr>
          <w:rFonts w:ascii="Times New Roman" w:hAnsi="Times New Roman"/>
          <w:sz w:val="24"/>
          <w:szCs w:val="24"/>
        </w:rPr>
      </w:pPr>
    </w:p>
    <w:p w:rsidR="00976AC1" w:rsidRPr="00D01895" w:rsidRDefault="00976AC1" w:rsidP="00976AC1">
      <w:pPr>
        <w:pStyle w:val="Uvuenotijeloteksta"/>
        <w:spacing w:after="0"/>
        <w:rPr>
          <w:rFonts w:ascii="Times New Roman" w:hAnsi="Times New Roman"/>
          <w:sz w:val="24"/>
          <w:szCs w:val="24"/>
        </w:rPr>
      </w:pPr>
      <w:r w:rsidRPr="00D01895">
        <w:rPr>
          <w:rFonts w:ascii="Times New Roman" w:hAnsi="Times New Roman"/>
          <w:sz w:val="24"/>
          <w:szCs w:val="24"/>
        </w:rPr>
        <w:t>KLASA: 604-01/22-01/1</w:t>
      </w:r>
    </w:p>
    <w:p w:rsidR="00976AC1" w:rsidRPr="00D01895" w:rsidRDefault="00976AC1" w:rsidP="00976AC1">
      <w:pPr>
        <w:pStyle w:val="Uvuenotijeloteksta"/>
        <w:rPr>
          <w:rFonts w:ascii="Times New Roman" w:hAnsi="Times New Roman"/>
          <w:sz w:val="24"/>
          <w:szCs w:val="24"/>
        </w:rPr>
      </w:pPr>
      <w:r w:rsidRPr="00D01895">
        <w:rPr>
          <w:rFonts w:ascii="Times New Roman" w:hAnsi="Times New Roman"/>
          <w:sz w:val="24"/>
          <w:szCs w:val="24"/>
        </w:rPr>
        <w:t>URBROJ: 2178-13-01/1-22-1</w:t>
      </w:r>
    </w:p>
    <w:p w:rsidR="00976AC1" w:rsidRPr="00D01895" w:rsidRDefault="00976AC1" w:rsidP="00976AC1">
      <w:pPr>
        <w:pStyle w:val="Uvuenotijeloteksta"/>
        <w:rPr>
          <w:rFonts w:ascii="Times New Roman" w:hAnsi="Times New Roman"/>
          <w:sz w:val="24"/>
          <w:szCs w:val="24"/>
        </w:rPr>
      </w:pPr>
    </w:p>
    <w:p w:rsidR="00976AC1" w:rsidRPr="00D01895" w:rsidRDefault="00976AC1" w:rsidP="00976AC1">
      <w:pPr>
        <w:pStyle w:val="Uvuenotijeloteksta"/>
        <w:spacing w:after="0"/>
        <w:jc w:val="right"/>
        <w:rPr>
          <w:rFonts w:ascii="Times New Roman" w:hAnsi="Times New Roman"/>
          <w:sz w:val="24"/>
          <w:szCs w:val="24"/>
        </w:rPr>
      </w:pPr>
      <w:r w:rsidRPr="00D01895">
        <w:rPr>
          <w:rFonts w:ascii="Times New Roman" w:hAnsi="Times New Roman"/>
          <w:sz w:val="24"/>
          <w:szCs w:val="24"/>
        </w:rPr>
        <w:t>PREDSJEDNIK OPĆINSKOG VIJEĆA</w:t>
      </w:r>
    </w:p>
    <w:p w:rsidR="00976AC1" w:rsidRPr="00D01895" w:rsidRDefault="00976AC1" w:rsidP="00976AC1">
      <w:pPr>
        <w:pStyle w:val="Uvuenotijeloteksta"/>
        <w:jc w:val="right"/>
        <w:rPr>
          <w:rFonts w:ascii="Times New Roman" w:hAnsi="Times New Roman"/>
          <w:sz w:val="24"/>
          <w:szCs w:val="24"/>
        </w:rPr>
      </w:pPr>
      <w:r w:rsidRPr="00D01895">
        <w:rPr>
          <w:rFonts w:ascii="Times New Roman" w:hAnsi="Times New Roman"/>
          <w:sz w:val="24"/>
          <w:szCs w:val="24"/>
        </w:rPr>
        <w:t xml:space="preserve">Damir Miletić, ing., v.r. </w:t>
      </w:r>
    </w:p>
    <w:p w:rsidR="00976AC1" w:rsidRPr="00D01895" w:rsidRDefault="00976AC1" w:rsidP="00976AC1">
      <w:pPr>
        <w:pStyle w:val="Uvuenotijeloteksta"/>
        <w:jc w:val="right"/>
        <w:rPr>
          <w:rFonts w:ascii="Times New Roman" w:hAnsi="Times New Roman"/>
          <w:sz w:val="24"/>
          <w:szCs w:val="24"/>
        </w:rPr>
      </w:pPr>
    </w:p>
    <w:p w:rsidR="00976AC1" w:rsidRPr="004A73A6" w:rsidRDefault="00976AC1" w:rsidP="00976AC1">
      <w:pPr>
        <w:pStyle w:val="Uvuenotijeloteksta"/>
        <w:jc w:val="right"/>
        <w:rPr>
          <w:rFonts w:ascii="Times New Roman" w:hAnsi="Times New Roman"/>
          <w:sz w:val="24"/>
          <w:szCs w:val="24"/>
        </w:rPr>
      </w:pPr>
    </w:p>
    <w:p w:rsidR="00976AC1" w:rsidRPr="004A73A6" w:rsidRDefault="00976AC1" w:rsidP="002C25B5">
      <w:pPr>
        <w:pStyle w:val="Uvuenotijeloteksta"/>
        <w:ind w:firstLine="425"/>
        <w:jc w:val="both"/>
        <w:rPr>
          <w:rFonts w:ascii="Times New Roman" w:hAnsi="Times New Roman"/>
          <w:sz w:val="24"/>
          <w:szCs w:val="24"/>
        </w:rPr>
      </w:pPr>
      <w:r w:rsidRPr="004A73A6">
        <w:rPr>
          <w:rFonts w:ascii="Times New Roman" w:hAnsi="Times New Roman"/>
          <w:sz w:val="24"/>
          <w:szCs w:val="24"/>
        </w:rPr>
        <w:t xml:space="preserve">Na temelju članka 32. Statuta općine </w:t>
      </w:r>
      <w:proofErr w:type="spellStart"/>
      <w:r w:rsidRPr="004A73A6">
        <w:rPr>
          <w:rFonts w:ascii="Times New Roman" w:hAnsi="Times New Roman"/>
          <w:sz w:val="24"/>
          <w:szCs w:val="24"/>
        </w:rPr>
        <w:t>Podcrkavlje</w:t>
      </w:r>
      <w:proofErr w:type="spellEnd"/>
      <w:r w:rsidRPr="004A73A6">
        <w:rPr>
          <w:rFonts w:ascii="Times New Roman" w:hAnsi="Times New Roman"/>
          <w:sz w:val="24"/>
          <w:szCs w:val="24"/>
        </w:rPr>
        <w:t xml:space="preserve"> («Službeni vjesnik Brodsko-posavske županije» br. 7/18, 7/20 i 34/21) Općinsko vijeće općine </w:t>
      </w:r>
      <w:proofErr w:type="spellStart"/>
      <w:r w:rsidRPr="004A73A6">
        <w:rPr>
          <w:rFonts w:ascii="Times New Roman" w:hAnsi="Times New Roman"/>
          <w:sz w:val="24"/>
          <w:szCs w:val="24"/>
        </w:rPr>
        <w:t>Podcrkavlje</w:t>
      </w:r>
      <w:proofErr w:type="spellEnd"/>
      <w:r w:rsidRPr="004A73A6">
        <w:rPr>
          <w:rFonts w:ascii="Times New Roman" w:hAnsi="Times New Roman"/>
          <w:sz w:val="24"/>
          <w:szCs w:val="24"/>
        </w:rPr>
        <w:t xml:space="preserve"> na svojoj 9. sjednici održanoj dana  </w:t>
      </w:r>
      <w:r>
        <w:rPr>
          <w:rFonts w:ascii="Times New Roman" w:hAnsi="Times New Roman"/>
          <w:sz w:val="24"/>
          <w:szCs w:val="24"/>
        </w:rPr>
        <w:t>03. veljače</w:t>
      </w:r>
      <w:r w:rsidRPr="004A73A6">
        <w:rPr>
          <w:rFonts w:ascii="Times New Roman" w:hAnsi="Times New Roman"/>
          <w:sz w:val="24"/>
          <w:szCs w:val="24"/>
        </w:rPr>
        <w:t xml:space="preserve"> 2022.,  donosi</w:t>
      </w:r>
    </w:p>
    <w:p w:rsidR="00976AC1" w:rsidRPr="004A73A6" w:rsidRDefault="00976AC1" w:rsidP="002C25B5">
      <w:pPr>
        <w:pStyle w:val="Uvuenotijeloteksta"/>
        <w:spacing w:after="0"/>
        <w:jc w:val="center"/>
        <w:rPr>
          <w:rFonts w:ascii="Times New Roman" w:hAnsi="Times New Roman"/>
          <w:b/>
          <w:bCs/>
          <w:sz w:val="24"/>
          <w:szCs w:val="24"/>
        </w:rPr>
      </w:pPr>
      <w:r w:rsidRPr="004A73A6">
        <w:rPr>
          <w:rFonts w:ascii="Times New Roman" w:hAnsi="Times New Roman"/>
          <w:b/>
          <w:bCs/>
          <w:sz w:val="24"/>
          <w:szCs w:val="24"/>
        </w:rPr>
        <w:t>Z A K L J U Č A K</w:t>
      </w:r>
    </w:p>
    <w:p w:rsidR="00976AC1" w:rsidRPr="004A73A6" w:rsidRDefault="00976AC1" w:rsidP="002C25B5">
      <w:pPr>
        <w:pStyle w:val="Uvuenotijeloteksta"/>
        <w:spacing w:after="0"/>
        <w:jc w:val="center"/>
        <w:rPr>
          <w:rFonts w:ascii="Times New Roman" w:hAnsi="Times New Roman"/>
          <w:b/>
          <w:bCs/>
          <w:sz w:val="24"/>
          <w:szCs w:val="24"/>
        </w:rPr>
      </w:pPr>
      <w:r w:rsidRPr="004A73A6">
        <w:rPr>
          <w:rFonts w:ascii="Times New Roman" w:hAnsi="Times New Roman"/>
          <w:b/>
          <w:bCs/>
          <w:sz w:val="24"/>
          <w:szCs w:val="24"/>
        </w:rPr>
        <w:t xml:space="preserve">o prihvaćanju Izvješća o obavljenoj financijskoj reviziji </w:t>
      </w:r>
    </w:p>
    <w:p w:rsidR="00976AC1" w:rsidRPr="004A73A6" w:rsidRDefault="00976AC1" w:rsidP="00976AC1">
      <w:pPr>
        <w:pStyle w:val="Uvuenotijeloteksta"/>
        <w:jc w:val="center"/>
        <w:rPr>
          <w:rFonts w:ascii="Times New Roman" w:hAnsi="Times New Roman"/>
          <w:b/>
          <w:bCs/>
          <w:sz w:val="24"/>
          <w:szCs w:val="24"/>
        </w:rPr>
      </w:pPr>
      <w:r w:rsidRPr="004A73A6">
        <w:rPr>
          <w:rFonts w:ascii="Times New Roman" w:hAnsi="Times New Roman"/>
          <w:b/>
          <w:bCs/>
          <w:sz w:val="24"/>
          <w:szCs w:val="24"/>
        </w:rPr>
        <w:t xml:space="preserve">Općine </w:t>
      </w:r>
      <w:proofErr w:type="spellStart"/>
      <w:r w:rsidRPr="004A73A6">
        <w:rPr>
          <w:rFonts w:ascii="Times New Roman" w:hAnsi="Times New Roman"/>
          <w:b/>
          <w:bCs/>
          <w:sz w:val="24"/>
          <w:szCs w:val="24"/>
        </w:rPr>
        <w:t>Podcrkavlje</w:t>
      </w:r>
      <w:proofErr w:type="spellEnd"/>
      <w:r w:rsidRPr="004A73A6">
        <w:rPr>
          <w:rFonts w:ascii="Times New Roman" w:hAnsi="Times New Roman"/>
          <w:b/>
          <w:bCs/>
          <w:sz w:val="24"/>
          <w:szCs w:val="24"/>
        </w:rPr>
        <w:t xml:space="preserve"> za 2020. </w:t>
      </w:r>
    </w:p>
    <w:p w:rsidR="00976AC1" w:rsidRPr="004A73A6" w:rsidRDefault="00976AC1" w:rsidP="00976AC1">
      <w:pPr>
        <w:pStyle w:val="Uvuenotijeloteksta"/>
        <w:ind w:left="0"/>
        <w:rPr>
          <w:rFonts w:ascii="Times New Roman" w:hAnsi="Times New Roman"/>
          <w:b/>
          <w:bCs/>
          <w:sz w:val="24"/>
          <w:szCs w:val="24"/>
        </w:rPr>
      </w:pPr>
    </w:p>
    <w:p w:rsidR="00976AC1" w:rsidRPr="004A73A6" w:rsidRDefault="00976AC1" w:rsidP="00976AC1">
      <w:pPr>
        <w:pStyle w:val="Uvuenotijeloteksta"/>
        <w:jc w:val="center"/>
        <w:rPr>
          <w:rFonts w:ascii="Times New Roman" w:hAnsi="Times New Roman"/>
          <w:sz w:val="24"/>
          <w:szCs w:val="24"/>
        </w:rPr>
      </w:pPr>
      <w:r w:rsidRPr="004A73A6">
        <w:rPr>
          <w:rFonts w:ascii="Times New Roman" w:hAnsi="Times New Roman"/>
          <w:sz w:val="24"/>
          <w:szCs w:val="24"/>
        </w:rPr>
        <w:t>I</w:t>
      </w:r>
    </w:p>
    <w:p w:rsidR="00976AC1" w:rsidRPr="004A73A6" w:rsidRDefault="00976AC1" w:rsidP="00976AC1">
      <w:pPr>
        <w:pStyle w:val="Uvuenotijeloteksta"/>
        <w:jc w:val="center"/>
        <w:rPr>
          <w:rFonts w:ascii="Times New Roman" w:hAnsi="Times New Roman"/>
          <w:sz w:val="24"/>
          <w:szCs w:val="24"/>
        </w:rPr>
      </w:pPr>
    </w:p>
    <w:p w:rsidR="00976AC1" w:rsidRDefault="00976AC1" w:rsidP="00976AC1">
      <w:pPr>
        <w:pStyle w:val="Uvuenotijeloteksta"/>
        <w:rPr>
          <w:rFonts w:ascii="Times New Roman" w:hAnsi="Times New Roman"/>
          <w:bCs/>
          <w:sz w:val="24"/>
          <w:szCs w:val="24"/>
        </w:rPr>
      </w:pPr>
      <w:r w:rsidRPr="004A73A6">
        <w:rPr>
          <w:rFonts w:ascii="Times New Roman" w:hAnsi="Times New Roman"/>
          <w:sz w:val="24"/>
          <w:szCs w:val="24"/>
        </w:rPr>
        <w:t xml:space="preserve">Općinsko vijeće  Općine </w:t>
      </w:r>
      <w:proofErr w:type="spellStart"/>
      <w:r w:rsidRPr="004A73A6">
        <w:rPr>
          <w:rFonts w:ascii="Times New Roman" w:hAnsi="Times New Roman"/>
          <w:sz w:val="24"/>
          <w:szCs w:val="24"/>
        </w:rPr>
        <w:t>Podcrkavlje</w:t>
      </w:r>
      <w:proofErr w:type="spellEnd"/>
      <w:r w:rsidRPr="004A73A6">
        <w:rPr>
          <w:rFonts w:ascii="Times New Roman" w:hAnsi="Times New Roman"/>
          <w:sz w:val="24"/>
          <w:szCs w:val="24"/>
        </w:rPr>
        <w:t xml:space="preserve"> na svojoj sjednici razmatralo je i prihvaća konačno  </w:t>
      </w:r>
      <w:r w:rsidRPr="004A73A6">
        <w:rPr>
          <w:rFonts w:ascii="Times New Roman" w:hAnsi="Times New Roman"/>
          <w:b/>
          <w:i/>
          <w:sz w:val="24"/>
          <w:szCs w:val="24"/>
        </w:rPr>
        <w:t xml:space="preserve">Izvješće o obavljenoj  financijskoj reviziji </w:t>
      </w:r>
      <w:r w:rsidRPr="004A73A6">
        <w:rPr>
          <w:rFonts w:ascii="Times New Roman" w:hAnsi="Times New Roman"/>
          <w:b/>
          <w:bCs/>
          <w:i/>
          <w:sz w:val="24"/>
          <w:szCs w:val="24"/>
        </w:rPr>
        <w:t xml:space="preserve">Općine </w:t>
      </w:r>
      <w:proofErr w:type="spellStart"/>
      <w:r w:rsidRPr="004A73A6">
        <w:rPr>
          <w:rFonts w:ascii="Times New Roman" w:hAnsi="Times New Roman"/>
          <w:b/>
          <w:bCs/>
          <w:i/>
          <w:sz w:val="24"/>
          <w:szCs w:val="24"/>
        </w:rPr>
        <w:t>Podcrkavlje</w:t>
      </w:r>
      <w:proofErr w:type="spellEnd"/>
      <w:r w:rsidRPr="004A73A6">
        <w:rPr>
          <w:rFonts w:ascii="Times New Roman" w:hAnsi="Times New Roman"/>
          <w:b/>
          <w:bCs/>
          <w:i/>
          <w:sz w:val="24"/>
          <w:szCs w:val="24"/>
        </w:rPr>
        <w:t xml:space="preserve"> za 2020. godinu</w:t>
      </w:r>
      <w:r w:rsidRPr="004A73A6">
        <w:rPr>
          <w:rFonts w:ascii="Times New Roman" w:hAnsi="Times New Roman"/>
          <w:bCs/>
          <w:sz w:val="24"/>
          <w:szCs w:val="24"/>
        </w:rPr>
        <w:t xml:space="preserve"> koja je provedena od 14. lipnja 2021. do 20. siječnja 2022. godine.</w:t>
      </w:r>
    </w:p>
    <w:p w:rsidR="00976AC1" w:rsidRPr="00B504DC" w:rsidRDefault="00976AC1" w:rsidP="00976AC1">
      <w:pPr>
        <w:pStyle w:val="Uvuenotijeloteksta"/>
        <w:rPr>
          <w:rFonts w:ascii="Times New Roman" w:hAnsi="Times New Roman"/>
          <w:bCs/>
          <w:sz w:val="24"/>
          <w:szCs w:val="24"/>
        </w:rPr>
      </w:pPr>
    </w:p>
    <w:p w:rsidR="00976AC1" w:rsidRPr="004A73A6" w:rsidRDefault="00976AC1" w:rsidP="00976AC1">
      <w:pPr>
        <w:pStyle w:val="Uvuenotijeloteksta"/>
        <w:jc w:val="center"/>
        <w:rPr>
          <w:rFonts w:ascii="Times New Roman" w:hAnsi="Times New Roman"/>
          <w:sz w:val="24"/>
          <w:szCs w:val="24"/>
        </w:rPr>
      </w:pPr>
      <w:r w:rsidRPr="004A73A6">
        <w:rPr>
          <w:rFonts w:ascii="Times New Roman" w:hAnsi="Times New Roman"/>
          <w:sz w:val="24"/>
          <w:szCs w:val="24"/>
        </w:rPr>
        <w:t>II</w:t>
      </w:r>
    </w:p>
    <w:p w:rsidR="00976AC1" w:rsidRPr="004F64C8" w:rsidRDefault="00976AC1" w:rsidP="00976AC1">
      <w:pPr>
        <w:pStyle w:val="Uvuenotijeloteksta"/>
        <w:rPr>
          <w:rFonts w:ascii="Times New Roman" w:hAnsi="Times New Roman"/>
          <w:sz w:val="24"/>
          <w:szCs w:val="24"/>
        </w:rPr>
      </w:pPr>
      <w:r w:rsidRPr="004A73A6">
        <w:rPr>
          <w:rFonts w:ascii="Times New Roman" w:hAnsi="Times New Roman"/>
          <w:sz w:val="24"/>
          <w:szCs w:val="24"/>
        </w:rPr>
        <w:t xml:space="preserve">Izvješće o obavljenoj financijskoj reviziji sa ugrađenim očitovanjem Općine </w:t>
      </w:r>
      <w:proofErr w:type="spellStart"/>
      <w:r w:rsidRPr="004A73A6">
        <w:rPr>
          <w:rFonts w:ascii="Times New Roman" w:hAnsi="Times New Roman"/>
          <w:sz w:val="24"/>
          <w:szCs w:val="24"/>
        </w:rPr>
        <w:t>Podcrkavlje</w:t>
      </w:r>
      <w:proofErr w:type="spellEnd"/>
      <w:r w:rsidRPr="004A73A6">
        <w:rPr>
          <w:rFonts w:ascii="Times New Roman" w:hAnsi="Times New Roman"/>
          <w:sz w:val="24"/>
          <w:szCs w:val="24"/>
        </w:rPr>
        <w:t xml:space="preserve"> sastavni je dio ovog Zaključka.</w:t>
      </w:r>
    </w:p>
    <w:p w:rsidR="00976AC1" w:rsidRPr="004A73A6" w:rsidRDefault="00976AC1" w:rsidP="00976AC1">
      <w:pPr>
        <w:pStyle w:val="Uvuenotijeloteksta"/>
        <w:spacing w:after="0"/>
        <w:jc w:val="center"/>
        <w:rPr>
          <w:rFonts w:ascii="Times New Roman" w:hAnsi="Times New Roman"/>
          <w:i/>
          <w:iCs/>
          <w:sz w:val="24"/>
          <w:szCs w:val="24"/>
        </w:rPr>
      </w:pPr>
      <w:r w:rsidRPr="004A73A6">
        <w:rPr>
          <w:rFonts w:ascii="Times New Roman" w:hAnsi="Times New Roman"/>
          <w:i/>
          <w:iCs/>
          <w:sz w:val="24"/>
          <w:szCs w:val="24"/>
          <w:lang w:val="de-DE"/>
        </w:rPr>
        <w:t>OP</w:t>
      </w:r>
      <w:r w:rsidRPr="004A73A6">
        <w:rPr>
          <w:rFonts w:ascii="Times New Roman" w:hAnsi="Times New Roman"/>
          <w:i/>
          <w:iCs/>
          <w:sz w:val="24"/>
          <w:szCs w:val="24"/>
        </w:rPr>
        <w:t>Ć</w:t>
      </w:r>
      <w:r w:rsidRPr="004A73A6">
        <w:rPr>
          <w:rFonts w:ascii="Times New Roman" w:hAnsi="Times New Roman"/>
          <w:i/>
          <w:iCs/>
          <w:sz w:val="24"/>
          <w:szCs w:val="24"/>
          <w:lang w:val="de-DE"/>
        </w:rPr>
        <w:t>INSKO</w:t>
      </w:r>
      <w:r w:rsidRPr="004A73A6">
        <w:rPr>
          <w:rFonts w:ascii="Times New Roman" w:hAnsi="Times New Roman"/>
          <w:i/>
          <w:iCs/>
          <w:sz w:val="24"/>
          <w:szCs w:val="24"/>
        </w:rPr>
        <w:t xml:space="preserve"> </w:t>
      </w:r>
      <w:r w:rsidRPr="004A73A6">
        <w:rPr>
          <w:rFonts w:ascii="Times New Roman" w:hAnsi="Times New Roman"/>
          <w:i/>
          <w:iCs/>
          <w:sz w:val="24"/>
          <w:szCs w:val="24"/>
          <w:lang w:val="de-DE"/>
        </w:rPr>
        <w:t>VIJE</w:t>
      </w:r>
      <w:r w:rsidRPr="004A73A6">
        <w:rPr>
          <w:rFonts w:ascii="Times New Roman" w:hAnsi="Times New Roman"/>
          <w:i/>
          <w:iCs/>
          <w:sz w:val="24"/>
          <w:szCs w:val="24"/>
        </w:rPr>
        <w:t>Ć</w:t>
      </w:r>
      <w:r w:rsidRPr="004A73A6">
        <w:rPr>
          <w:rFonts w:ascii="Times New Roman" w:hAnsi="Times New Roman"/>
          <w:i/>
          <w:iCs/>
          <w:sz w:val="24"/>
          <w:szCs w:val="24"/>
          <w:lang w:val="de-DE"/>
        </w:rPr>
        <w:t>E</w:t>
      </w:r>
    </w:p>
    <w:p w:rsidR="00976AC1" w:rsidRPr="004A73A6" w:rsidRDefault="00976AC1" w:rsidP="00976AC1">
      <w:pPr>
        <w:pStyle w:val="Uvuenotijeloteksta"/>
        <w:jc w:val="center"/>
        <w:rPr>
          <w:rFonts w:ascii="Times New Roman" w:hAnsi="Times New Roman"/>
          <w:i/>
          <w:iCs/>
          <w:sz w:val="24"/>
          <w:szCs w:val="24"/>
        </w:rPr>
      </w:pPr>
      <w:r w:rsidRPr="004A73A6">
        <w:rPr>
          <w:rFonts w:ascii="Times New Roman" w:hAnsi="Times New Roman"/>
          <w:i/>
          <w:iCs/>
          <w:sz w:val="24"/>
          <w:szCs w:val="24"/>
          <w:lang w:val="de-DE"/>
        </w:rPr>
        <w:t>OP</w:t>
      </w:r>
      <w:r w:rsidRPr="004A73A6">
        <w:rPr>
          <w:rFonts w:ascii="Times New Roman" w:hAnsi="Times New Roman"/>
          <w:i/>
          <w:iCs/>
          <w:sz w:val="24"/>
          <w:szCs w:val="24"/>
        </w:rPr>
        <w:t>Ć</w:t>
      </w:r>
      <w:r w:rsidRPr="004A73A6">
        <w:rPr>
          <w:rFonts w:ascii="Times New Roman" w:hAnsi="Times New Roman"/>
          <w:i/>
          <w:iCs/>
          <w:sz w:val="24"/>
          <w:szCs w:val="24"/>
          <w:lang w:val="de-DE"/>
        </w:rPr>
        <w:t>INE</w:t>
      </w:r>
      <w:r w:rsidRPr="004A73A6">
        <w:rPr>
          <w:rFonts w:ascii="Times New Roman" w:hAnsi="Times New Roman"/>
          <w:i/>
          <w:iCs/>
          <w:sz w:val="24"/>
          <w:szCs w:val="24"/>
        </w:rPr>
        <w:t xml:space="preserve"> </w:t>
      </w:r>
      <w:r w:rsidRPr="004A73A6">
        <w:rPr>
          <w:rFonts w:ascii="Times New Roman" w:hAnsi="Times New Roman"/>
          <w:i/>
          <w:iCs/>
          <w:sz w:val="24"/>
          <w:szCs w:val="24"/>
          <w:lang w:val="de-DE"/>
        </w:rPr>
        <w:t>PODCRKAVLJE</w:t>
      </w:r>
    </w:p>
    <w:p w:rsidR="00976AC1" w:rsidRPr="004A73A6" w:rsidRDefault="00976AC1" w:rsidP="00976AC1">
      <w:pPr>
        <w:pStyle w:val="Uvuenotijeloteksta"/>
        <w:rPr>
          <w:rFonts w:ascii="Times New Roman" w:hAnsi="Times New Roman"/>
          <w:b/>
          <w:bCs/>
          <w:sz w:val="24"/>
          <w:szCs w:val="24"/>
        </w:rPr>
      </w:pPr>
    </w:p>
    <w:p w:rsidR="00976AC1" w:rsidRPr="004A73A6" w:rsidRDefault="00976AC1" w:rsidP="00976AC1">
      <w:pPr>
        <w:spacing w:after="0"/>
        <w:rPr>
          <w:rFonts w:ascii="Times New Roman" w:hAnsi="Times New Roman" w:cs="Times New Roman"/>
          <w:iCs/>
          <w:sz w:val="24"/>
          <w:szCs w:val="24"/>
        </w:rPr>
      </w:pPr>
      <w:r w:rsidRPr="004A73A6">
        <w:rPr>
          <w:rFonts w:ascii="Times New Roman" w:hAnsi="Times New Roman" w:cs="Times New Roman"/>
          <w:sz w:val="24"/>
          <w:szCs w:val="24"/>
          <w:lang w:val="de-DE"/>
        </w:rPr>
        <w:t xml:space="preserve">KLASA: </w:t>
      </w:r>
      <w:r w:rsidRPr="004A73A6">
        <w:rPr>
          <w:rFonts w:ascii="Times New Roman" w:hAnsi="Times New Roman" w:cs="Times New Roman"/>
          <w:iCs/>
          <w:sz w:val="24"/>
          <w:szCs w:val="24"/>
        </w:rPr>
        <w:t>400-08/20-01/9</w:t>
      </w:r>
    </w:p>
    <w:p w:rsidR="00976AC1" w:rsidRPr="004A73A6" w:rsidRDefault="00976AC1" w:rsidP="00976AC1">
      <w:pPr>
        <w:pStyle w:val="Uvuenotijeloteksta"/>
        <w:ind w:left="0"/>
        <w:rPr>
          <w:rFonts w:ascii="Times New Roman" w:hAnsi="Times New Roman"/>
          <w:sz w:val="24"/>
          <w:szCs w:val="24"/>
          <w:lang w:val="de-DE"/>
        </w:rPr>
      </w:pPr>
      <w:r w:rsidRPr="004A73A6">
        <w:rPr>
          <w:rFonts w:ascii="Times New Roman" w:hAnsi="Times New Roman"/>
          <w:sz w:val="24"/>
          <w:szCs w:val="24"/>
          <w:lang w:val="de-DE"/>
        </w:rPr>
        <w:t>URBROJ: 2178-13-01/1-</w:t>
      </w:r>
      <w:r>
        <w:rPr>
          <w:rFonts w:ascii="Times New Roman" w:hAnsi="Times New Roman"/>
          <w:sz w:val="24"/>
          <w:szCs w:val="24"/>
          <w:lang w:val="de-DE"/>
        </w:rPr>
        <w:t>22</w:t>
      </w:r>
      <w:r w:rsidRPr="004A73A6">
        <w:rPr>
          <w:rFonts w:ascii="Times New Roman" w:hAnsi="Times New Roman"/>
          <w:sz w:val="24"/>
          <w:szCs w:val="24"/>
          <w:lang w:val="de-DE"/>
        </w:rPr>
        <w:t>-12</w:t>
      </w:r>
    </w:p>
    <w:p w:rsidR="00976AC1" w:rsidRPr="004A73A6" w:rsidRDefault="000A68F5" w:rsidP="00976AC1">
      <w:pPr>
        <w:pStyle w:val="Uvuenotijeloteksta"/>
        <w:spacing w:after="0"/>
        <w:jc w:val="right"/>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 xml:space="preserve">  </w:t>
      </w:r>
      <w:r w:rsidR="00976AC1" w:rsidRPr="004A73A6">
        <w:rPr>
          <w:rFonts w:ascii="Times New Roman" w:hAnsi="Times New Roman"/>
          <w:sz w:val="24"/>
          <w:szCs w:val="24"/>
          <w:lang w:val="de-DE"/>
        </w:rPr>
        <w:t xml:space="preserve">PREDSJEDNIK </w:t>
      </w:r>
    </w:p>
    <w:p w:rsidR="00976AC1" w:rsidRPr="004A73A6" w:rsidRDefault="00976AC1" w:rsidP="00976AC1">
      <w:pPr>
        <w:pStyle w:val="Uvuenotijeloteksta"/>
        <w:spacing w:after="0"/>
        <w:jc w:val="right"/>
        <w:rPr>
          <w:rFonts w:ascii="Times New Roman" w:hAnsi="Times New Roman"/>
          <w:sz w:val="24"/>
          <w:szCs w:val="24"/>
          <w:lang w:val="de-DE"/>
        </w:rPr>
      </w:pPr>
      <w:r w:rsidRPr="004A73A6">
        <w:rPr>
          <w:rFonts w:ascii="Times New Roman" w:hAnsi="Times New Roman"/>
          <w:sz w:val="24"/>
          <w:szCs w:val="24"/>
          <w:lang w:val="de-DE"/>
        </w:rPr>
        <w:t xml:space="preserve">                                                                                      OPĆINSKOG VIJEĆA</w:t>
      </w:r>
    </w:p>
    <w:p w:rsidR="00976AC1" w:rsidRPr="004A73A6" w:rsidRDefault="00976AC1" w:rsidP="00976AC1">
      <w:pPr>
        <w:pStyle w:val="Uvuenotijeloteksta"/>
        <w:jc w:val="right"/>
        <w:rPr>
          <w:rFonts w:ascii="Times New Roman" w:hAnsi="Times New Roman"/>
          <w:sz w:val="24"/>
          <w:szCs w:val="24"/>
          <w:lang w:val="de-DE"/>
        </w:rPr>
      </w:pPr>
      <w:r w:rsidRPr="004A73A6">
        <w:rPr>
          <w:rFonts w:ascii="Times New Roman" w:hAnsi="Times New Roman"/>
          <w:sz w:val="24"/>
          <w:szCs w:val="24"/>
          <w:lang w:val="de-DE"/>
        </w:rPr>
        <w:t xml:space="preserve">                                                                                           Damir </w:t>
      </w:r>
      <w:proofErr w:type="spellStart"/>
      <w:r w:rsidRPr="004A73A6">
        <w:rPr>
          <w:rFonts w:ascii="Times New Roman" w:hAnsi="Times New Roman"/>
          <w:sz w:val="24"/>
          <w:szCs w:val="24"/>
          <w:lang w:val="de-DE"/>
        </w:rPr>
        <w:t>Miletić</w:t>
      </w:r>
      <w:proofErr w:type="spellEnd"/>
      <w:r w:rsidRPr="004A73A6">
        <w:rPr>
          <w:rFonts w:ascii="Times New Roman" w:hAnsi="Times New Roman"/>
          <w:sz w:val="24"/>
          <w:szCs w:val="24"/>
          <w:lang w:val="de-DE"/>
        </w:rPr>
        <w:t>, ing.</w:t>
      </w:r>
      <w:r>
        <w:rPr>
          <w:rFonts w:ascii="Times New Roman" w:hAnsi="Times New Roman"/>
          <w:sz w:val="24"/>
          <w:szCs w:val="24"/>
          <w:lang w:val="de-DE"/>
        </w:rPr>
        <w:t xml:space="preserve">, </w:t>
      </w:r>
      <w:proofErr w:type="spellStart"/>
      <w:r>
        <w:rPr>
          <w:rFonts w:ascii="Times New Roman" w:hAnsi="Times New Roman"/>
          <w:sz w:val="24"/>
          <w:szCs w:val="24"/>
          <w:lang w:val="de-DE"/>
        </w:rPr>
        <w:t>v.r</w:t>
      </w:r>
      <w:proofErr w:type="spellEnd"/>
      <w:r>
        <w:rPr>
          <w:rFonts w:ascii="Times New Roman" w:hAnsi="Times New Roman"/>
          <w:sz w:val="24"/>
          <w:szCs w:val="24"/>
          <w:lang w:val="de-DE"/>
        </w:rPr>
        <w:t>.</w:t>
      </w:r>
    </w:p>
    <w:p w:rsidR="00976AC1" w:rsidRDefault="00976AC1" w:rsidP="00976AC1">
      <w:pPr>
        <w:rPr>
          <w:rFonts w:ascii="Times New Roman" w:hAnsi="Times New Roman" w:cs="Times New Roman"/>
          <w:sz w:val="24"/>
          <w:szCs w:val="24"/>
        </w:rPr>
      </w:pPr>
    </w:p>
    <w:p w:rsidR="00976AC1" w:rsidRDefault="00976AC1" w:rsidP="00976AC1">
      <w:pPr>
        <w:spacing w:after="0"/>
        <w:jc w:val="both"/>
        <w:rPr>
          <w:rFonts w:ascii="Arial" w:hAnsi="Arial" w:cs="Arial"/>
          <w:bCs/>
        </w:rPr>
      </w:pPr>
    </w:p>
    <w:p w:rsidR="00976AC1" w:rsidRDefault="00976AC1" w:rsidP="00976AC1">
      <w:pPr>
        <w:spacing w:after="0"/>
        <w:jc w:val="both"/>
        <w:rPr>
          <w:rFonts w:ascii="Arial" w:hAnsi="Arial" w:cs="Arial"/>
          <w:bCs/>
        </w:rPr>
      </w:pPr>
    </w:p>
    <w:p w:rsidR="00976AC1" w:rsidRPr="000A121C" w:rsidRDefault="00976AC1" w:rsidP="00976AC1">
      <w:pPr>
        <w:spacing w:after="0"/>
        <w:jc w:val="both"/>
        <w:rPr>
          <w:rFonts w:ascii="Arial" w:hAnsi="Arial" w:cs="Arial"/>
          <w:bCs/>
        </w:rPr>
      </w:pPr>
    </w:p>
    <w:p w:rsidR="00976AC1" w:rsidRPr="00CB51EF" w:rsidRDefault="00976AC1" w:rsidP="00976AC1">
      <w:pPr>
        <w:spacing w:after="0"/>
        <w:ind w:firstLine="708"/>
        <w:jc w:val="both"/>
        <w:rPr>
          <w:rFonts w:ascii="Times New Roman" w:hAnsi="Times New Roman" w:cs="Times New Roman"/>
          <w:bCs/>
          <w:sz w:val="24"/>
          <w:szCs w:val="24"/>
        </w:rPr>
      </w:pPr>
      <w:r w:rsidRPr="00CB51EF">
        <w:rPr>
          <w:rFonts w:ascii="Times New Roman" w:hAnsi="Times New Roman" w:cs="Times New Roman"/>
          <w:bCs/>
          <w:sz w:val="24"/>
          <w:szCs w:val="24"/>
        </w:rPr>
        <w:t xml:space="preserve">Temeljem članaka 15., i 35. st. 2. Zakona o lokalnoj i područnoj (regionalnoj) samoupravi ( </w:t>
      </w:r>
      <w:r w:rsidRPr="00CB51EF">
        <w:rPr>
          <w:rFonts w:ascii="Times New Roman" w:hAnsi="Times New Roman" w:cs="Times New Roman"/>
          <w:sz w:val="24"/>
          <w:szCs w:val="24"/>
        </w:rPr>
        <w:t>„Narodne novine“ pročišćeni tekst Zakona br. 33/01, 60/01, 129/05, 109/07, 125/08, 36/09, 150/11, 144/12, 19/13, 137/15, 123/17, 98/19 i 144/20</w:t>
      </w:r>
      <w:r w:rsidRPr="00CB51EF">
        <w:rPr>
          <w:rFonts w:ascii="Times New Roman" w:hAnsi="Times New Roman" w:cs="Times New Roman"/>
          <w:bCs/>
          <w:sz w:val="24"/>
          <w:szCs w:val="24"/>
        </w:rPr>
        <w:t xml:space="preserve">) i članaka 32. st.14. </w:t>
      </w:r>
      <w:bookmarkStart w:id="2" w:name="_Hlk83290294"/>
      <w:r w:rsidRPr="00CB51EF">
        <w:rPr>
          <w:rFonts w:ascii="Times New Roman" w:hAnsi="Times New Roman" w:cs="Times New Roman"/>
          <w:bCs/>
          <w:sz w:val="24"/>
          <w:szCs w:val="24"/>
        </w:rPr>
        <w:t xml:space="preserve">Statuta Općine </w:t>
      </w:r>
      <w:proofErr w:type="spellStart"/>
      <w:r w:rsidRPr="00CB51EF">
        <w:rPr>
          <w:rFonts w:ascii="Times New Roman" w:hAnsi="Times New Roman" w:cs="Times New Roman"/>
          <w:bCs/>
          <w:sz w:val="24"/>
          <w:szCs w:val="24"/>
        </w:rPr>
        <w:t>Podcrkavlje</w:t>
      </w:r>
      <w:proofErr w:type="spellEnd"/>
      <w:r w:rsidRPr="00CB51EF">
        <w:rPr>
          <w:rFonts w:ascii="Times New Roman" w:hAnsi="Times New Roman" w:cs="Times New Roman"/>
          <w:bCs/>
          <w:sz w:val="24"/>
          <w:szCs w:val="24"/>
        </w:rPr>
        <w:t xml:space="preserve"> („Službeni vjesnik Brodsko-posavske županije“ br. 7/18, 7/20 i 34/21</w:t>
      </w:r>
      <w:bookmarkEnd w:id="2"/>
      <w:r w:rsidRPr="00CB51EF">
        <w:rPr>
          <w:rFonts w:ascii="Times New Roman" w:hAnsi="Times New Roman" w:cs="Times New Roman"/>
          <w:bCs/>
          <w:sz w:val="24"/>
          <w:szCs w:val="24"/>
        </w:rPr>
        <w:t xml:space="preserve"> te sukladno točki 2.2. Smjernica za uspostavu urbanih područja i izradu strategija razvoja urbanih područja za financijsko razdoblje 2021.-2027., Općinsko vijeće Općine </w:t>
      </w:r>
      <w:proofErr w:type="spellStart"/>
      <w:r w:rsidRPr="00CB51EF">
        <w:rPr>
          <w:rFonts w:ascii="Times New Roman" w:hAnsi="Times New Roman" w:cs="Times New Roman"/>
          <w:bCs/>
          <w:sz w:val="24"/>
          <w:szCs w:val="24"/>
        </w:rPr>
        <w:t>Podcrkavlje</w:t>
      </w:r>
      <w:proofErr w:type="spellEnd"/>
      <w:r w:rsidRPr="00CB51EF">
        <w:rPr>
          <w:rFonts w:ascii="Times New Roman" w:hAnsi="Times New Roman" w:cs="Times New Roman"/>
          <w:bCs/>
          <w:sz w:val="24"/>
          <w:szCs w:val="24"/>
        </w:rPr>
        <w:t xml:space="preserve"> na svojoj 9. sjednici, održanoj dana </w:t>
      </w:r>
      <w:r>
        <w:rPr>
          <w:rFonts w:ascii="Times New Roman" w:hAnsi="Times New Roman" w:cs="Times New Roman"/>
          <w:bCs/>
          <w:sz w:val="24"/>
          <w:szCs w:val="24"/>
        </w:rPr>
        <w:t>03. veljače</w:t>
      </w:r>
      <w:r w:rsidRPr="00CB51EF">
        <w:rPr>
          <w:rFonts w:ascii="Times New Roman" w:hAnsi="Times New Roman" w:cs="Times New Roman"/>
          <w:bCs/>
          <w:sz w:val="24"/>
          <w:szCs w:val="24"/>
        </w:rPr>
        <w:t xml:space="preserve">  2022. godine, donijelo je </w:t>
      </w:r>
    </w:p>
    <w:p w:rsidR="00976AC1" w:rsidRPr="00CB51EF" w:rsidRDefault="00976AC1" w:rsidP="00976AC1">
      <w:pPr>
        <w:spacing w:after="0"/>
        <w:rPr>
          <w:rFonts w:ascii="Times New Roman" w:hAnsi="Times New Roman" w:cs="Times New Roman"/>
          <w:color w:val="FF0000"/>
          <w:sz w:val="24"/>
          <w:szCs w:val="24"/>
        </w:rPr>
      </w:pPr>
    </w:p>
    <w:p w:rsidR="00976AC1" w:rsidRPr="00CB51EF" w:rsidRDefault="00976AC1" w:rsidP="00976AC1">
      <w:pPr>
        <w:spacing w:after="0"/>
        <w:jc w:val="center"/>
        <w:rPr>
          <w:rFonts w:ascii="Times New Roman" w:hAnsi="Times New Roman" w:cs="Times New Roman"/>
          <w:b/>
          <w:bCs/>
          <w:sz w:val="24"/>
          <w:szCs w:val="24"/>
        </w:rPr>
      </w:pPr>
      <w:r w:rsidRPr="00CB51EF">
        <w:rPr>
          <w:rFonts w:ascii="Times New Roman" w:hAnsi="Times New Roman" w:cs="Times New Roman"/>
          <w:b/>
          <w:bCs/>
          <w:sz w:val="24"/>
          <w:szCs w:val="24"/>
        </w:rPr>
        <w:t>ODLUKU</w:t>
      </w:r>
    </w:p>
    <w:p w:rsidR="00976AC1" w:rsidRPr="00CB51EF" w:rsidRDefault="00976AC1" w:rsidP="00976AC1">
      <w:pPr>
        <w:spacing w:after="0"/>
        <w:jc w:val="center"/>
        <w:rPr>
          <w:rFonts w:ascii="Times New Roman" w:hAnsi="Times New Roman" w:cs="Times New Roman"/>
          <w:b/>
          <w:bCs/>
          <w:sz w:val="24"/>
          <w:szCs w:val="24"/>
        </w:rPr>
      </w:pPr>
      <w:r w:rsidRPr="00CB51EF">
        <w:rPr>
          <w:rFonts w:ascii="Times New Roman" w:hAnsi="Times New Roman" w:cs="Times New Roman"/>
          <w:b/>
          <w:bCs/>
          <w:sz w:val="24"/>
          <w:szCs w:val="24"/>
        </w:rPr>
        <w:t>o sklapanju Sporazuma o suradnji tijekom izrade i provedbe Strategije razvoja Urbanog područja Slavonski Brod za financijsko razdoblje 2021.-2027.</w:t>
      </w:r>
    </w:p>
    <w:p w:rsidR="00976AC1" w:rsidRPr="00CB51EF" w:rsidRDefault="00976AC1" w:rsidP="00976AC1">
      <w:pPr>
        <w:spacing w:after="0"/>
        <w:rPr>
          <w:rFonts w:ascii="Times New Roman" w:hAnsi="Times New Roman" w:cs="Times New Roman"/>
          <w:color w:val="FF0000"/>
          <w:sz w:val="24"/>
          <w:szCs w:val="24"/>
        </w:rPr>
      </w:pPr>
    </w:p>
    <w:p w:rsidR="00976AC1" w:rsidRPr="00CB51EF" w:rsidRDefault="00976AC1" w:rsidP="00976AC1">
      <w:pPr>
        <w:spacing w:after="0"/>
        <w:jc w:val="center"/>
        <w:rPr>
          <w:rFonts w:ascii="Times New Roman" w:hAnsi="Times New Roman" w:cs="Times New Roman"/>
          <w:b/>
          <w:bCs/>
          <w:sz w:val="24"/>
          <w:szCs w:val="24"/>
        </w:rPr>
      </w:pPr>
      <w:r w:rsidRPr="00CB51EF">
        <w:rPr>
          <w:rFonts w:ascii="Times New Roman" w:hAnsi="Times New Roman" w:cs="Times New Roman"/>
          <w:b/>
          <w:bCs/>
          <w:sz w:val="24"/>
          <w:szCs w:val="24"/>
        </w:rPr>
        <w:t>I.</w:t>
      </w:r>
    </w:p>
    <w:p w:rsidR="00976AC1" w:rsidRPr="00CB51EF" w:rsidRDefault="00976AC1" w:rsidP="00976AC1">
      <w:pPr>
        <w:spacing w:after="0"/>
        <w:ind w:firstLine="708"/>
        <w:jc w:val="both"/>
        <w:rPr>
          <w:rFonts w:ascii="Times New Roman" w:hAnsi="Times New Roman" w:cs="Times New Roman"/>
          <w:sz w:val="24"/>
          <w:szCs w:val="24"/>
        </w:rPr>
      </w:pPr>
      <w:r w:rsidRPr="00CB51EF">
        <w:rPr>
          <w:rFonts w:ascii="Times New Roman" w:hAnsi="Times New Roman" w:cs="Times New Roman"/>
          <w:sz w:val="24"/>
          <w:szCs w:val="24"/>
        </w:rPr>
        <w:t xml:space="preserve">Ovom Odlukom uspostavlja se suradnja Općine </w:t>
      </w:r>
      <w:proofErr w:type="spellStart"/>
      <w:r w:rsidRPr="00CB51EF">
        <w:rPr>
          <w:rFonts w:ascii="Times New Roman" w:hAnsi="Times New Roman" w:cs="Times New Roman"/>
          <w:sz w:val="24"/>
          <w:szCs w:val="24"/>
        </w:rPr>
        <w:t>Podcrkavlje</w:t>
      </w:r>
      <w:proofErr w:type="spellEnd"/>
      <w:r w:rsidRPr="00CB51EF">
        <w:rPr>
          <w:rFonts w:ascii="Times New Roman" w:hAnsi="Times New Roman" w:cs="Times New Roman"/>
          <w:sz w:val="24"/>
          <w:szCs w:val="24"/>
        </w:rPr>
        <w:t xml:space="preserve"> sa Gradom Slavonskim Brodom te s jedinicama lokalne samouprave koje ulaze u obuhvat Urbanog područja Slavonski Brod i daje suglasnost za sklapanje Sporazuma o suradnji tijekom izrade i provedbe Strategije razvoja Urbanog područja Slavonski Brod za financijsko razdoblje 2021.-2027. (dalje u tekstu: Sporazum) prema prijedlogu Sporazuma koji je sastavni dio ove Odluke.</w:t>
      </w:r>
    </w:p>
    <w:p w:rsidR="00976AC1" w:rsidRPr="00CB51EF" w:rsidRDefault="00976AC1" w:rsidP="00976AC1">
      <w:pPr>
        <w:spacing w:after="0"/>
        <w:rPr>
          <w:rFonts w:ascii="Times New Roman" w:hAnsi="Times New Roman" w:cs="Times New Roman"/>
          <w:color w:val="FF0000"/>
          <w:sz w:val="24"/>
          <w:szCs w:val="24"/>
        </w:rPr>
      </w:pPr>
    </w:p>
    <w:p w:rsidR="00976AC1" w:rsidRPr="00CB51EF" w:rsidRDefault="00976AC1" w:rsidP="00976AC1">
      <w:pPr>
        <w:spacing w:after="0"/>
        <w:jc w:val="center"/>
        <w:rPr>
          <w:rFonts w:ascii="Times New Roman" w:hAnsi="Times New Roman" w:cs="Times New Roman"/>
          <w:b/>
          <w:bCs/>
          <w:sz w:val="24"/>
          <w:szCs w:val="24"/>
        </w:rPr>
      </w:pPr>
      <w:r w:rsidRPr="00CB51EF">
        <w:rPr>
          <w:rFonts w:ascii="Times New Roman" w:hAnsi="Times New Roman" w:cs="Times New Roman"/>
          <w:b/>
          <w:bCs/>
          <w:sz w:val="24"/>
          <w:szCs w:val="24"/>
        </w:rPr>
        <w:t>II.</w:t>
      </w:r>
    </w:p>
    <w:p w:rsidR="00976AC1" w:rsidRPr="00CB51EF" w:rsidRDefault="00976AC1" w:rsidP="00976AC1">
      <w:pPr>
        <w:spacing w:after="0"/>
        <w:ind w:firstLine="708"/>
        <w:jc w:val="both"/>
        <w:rPr>
          <w:rFonts w:ascii="Times New Roman" w:hAnsi="Times New Roman" w:cs="Times New Roman"/>
          <w:sz w:val="24"/>
          <w:szCs w:val="24"/>
        </w:rPr>
      </w:pPr>
      <w:r w:rsidRPr="00CB51EF">
        <w:rPr>
          <w:rFonts w:ascii="Times New Roman" w:hAnsi="Times New Roman" w:cs="Times New Roman"/>
          <w:sz w:val="24"/>
          <w:szCs w:val="24"/>
        </w:rPr>
        <w:t>Sporazumom iz točke I. ove Odluke definira se način suradnje prilikom izrade i provedbe Strategije razvoja Urbanog područja Slavonski Brod za financijsko razdoblje 2021.-2027.</w:t>
      </w:r>
    </w:p>
    <w:p w:rsidR="00976AC1" w:rsidRDefault="00976AC1" w:rsidP="00976AC1">
      <w:pPr>
        <w:spacing w:after="0"/>
        <w:ind w:firstLine="708"/>
        <w:jc w:val="both"/>
        <w:rPr>
          <w:rFonts w:ascii="Times New Roman" w:hAnsi="Times New Roman" w:cs="Times New Roman"/>
          <w:sz w:val="24"/>
          <w:szCs w:val="24"/>
        </w:rPr>
      </w:pPr>
      <w:r w:rsidRPr="00CB51EF">
        <w:rPr>
          <w:rFonts w:ascii="Times New Roman" w:hAnsi="Times New Roman" w:cs="Times New Roman"/>
          <w:sz w:val="24"/>
          <w:szCs w:val="24"/>
        </w:rPr>
        <w:t>Sporazum sklapaju gradonačelnici/općinski načelnici svih jedinica lokalne samouprave koje ulaze u obuhvat Urbanog područja Slavonski Brod.</w:t>
      </w:r>
    </w:p>
    <w:p w:rsidR="00976AC1" w:rsidRPr="00CB51EF" w:rsidRDefault="00976AC1" w:rsidP="00976AC1">
      <w:pPr>
        <w:spacing w:after="0"/>
        <w:ind w:firstLine="708"/>
        <w:jc w:val="both"/>
        <w:rPr>
          <w:rFonts w:ascii="Times New Roman" w:hAnsi="Times New Roman" w:cs="Times New Roman"/>
          <w:sz w:val="24"/>
          <w:szCs w:val="24"/>
        </w:rPr>
      </w:pPr>
    </w:p>
    <w:p w:rsidR="00976AC1" w:rsidRPr="00163C90" w:rsidRDefault="00976AC1" w:rsidP="00976AC1">
      <w:pPr>
        <w:spacing w:after="0"/>
        <w:ind w:firstLine="708"/>
        <w:jc w:val="both"/>
        <w:rPr>
          <w:rFonts w:ascii="Times New Roman" w:hAnsi="Times New Roman" w:cs="Times New Roman"/>
          <w:sz w:val="24"/>
          <w:szCs w:val="24"/>
        </w:rPr>
      </w:pPr>
      <w:r w:rsidRPr="00CB51EF">
        <w:rPr>
          <w:rFonts w:ascii="Times New Roman" w:hAnsi="Times New Roman" w:cs="Times New Roman"/>
          <w:sz w:val="24"/>
          <w:szCs w:val="24"/>
        </w:rPr>
        <w:t xml:space="preserve">Ovlašćuje se načelnik Općine </w:t>
      </w:r>
      <w:proofErr w:type="spellStart"/>
      <w:r w:rsidRPr="00CB51EF">
        <w:rPr>
          <w:rFonts w:ascii="Times New Roman" w:hAnsi="Times New Roman" w:cs="Times New Roman"/>
          <w:sz w:val="24"/>
          <w:szCs w:val="24"/>
        </w:rPr>
        <w:t>Podcrkavlje</w:t>
      </w:r>
      <w:proofErr w:type="spellEnd"/>
      <w:r w:rsidRPr="00CB51EF">
        <w:rPr>
          <w:rFonts w:ascii="Times New Roman" w:hAnsi="Times New Roman" w:cs="Times New Roman"/>
          <w:sz w:val="24"/>
          <w:szCs w:val="24"/>
        </w:rPr>
        <w:t xml:space="preserve"> na sklapanje Sporazuma sukladno ovoj Odluci.</w:t>
      </w:r>
    </w:p>
    <w:p w:rsidR="00976AC1" w:rsidRPr="00CB51EF" w:rsidRDefault="00976AC1" w:rsidP="00976AC1">
      <w:pPr>
        <w:spacing w:after="0"/>
        <w:jc w:val="center"/>
        <w:rPr>
          <w:rFonts w:ascii="Times New Roman" w:hAnsi="Times New Roman" w:cs="Times New Roman"/>
          <w:b/>
          <w:bCs/>
          <w:sz w:val="24"/>
          <w:szCs w:val="24"/>
        </w:rPr>
      </w:pPr>
      <w:r w:rsidRPr="00CB51EF">
        <w:rPr>
          <w:rFonts w:ascii="Times New Roman" w:hAnsi="Times New Roman" w:cs="Times New Roman"/>
          <w:b/>
          <w:bCs/>
          <w:sz w:val="24"/>
          <w:szCs w:val="24"/>
        </w:rPr>
        <w:t>III.</w:t>
      </w:r>
    </w:p>
    <w:p w:rsidR="00976AC1" w:rsidRPr="00CB51EF" w:rsidRDefault="00976AC1" w:rsidP="00976AC1">
      <w:pPr>
        <w:spacing w:after="0"/>
        <w:ind w:firstLine="708"/>
        <w:jc w:val="both"/>
        <w:rPr>
          <w:rFonts w:ascii="Times New Roman" w:hAnsi="Times New Roman" w:cs="Times New Roman"/>
          <w:sz w:val="24"/>
          <w:szCs w:val="24"/>
        </w:rPr>
      </w:pPr>
      <w:r w:rsidRPr="00CB51EF">
        <w:rPr>
          <w:rFonts w:ascii="Times New Roman" w:hAnsi="Times New Roman" w:cs="Times New Roman"/>
          <w:sz w:val="24"/>
          <w:szCs w:val="24"/>
        </w:rPr>
        <w:t xml:space="preserve">Ova Odluka stupa na snagu 8. </w:t>
      </w:r>
      <w:r>
        <w:rPr>
          <w:rFonts w:ascii="Times New Roman" w:hAnsi="Times New Roman" w:cs="Times New Roman"/>
          <w:sz w:val="24"/>
          <w:szCs w:val="24"/>
        </w:rPr>
        <w:t>d</w:t>
      </w:r>
      <w:r w:rsidRPr="00CB51EF">
        <w:rPr>
          <w:rFonts w:ascii="Times New Roman" w:hAnsi="Times New Roman" w:cs="Times New Roman"/>
          <w:sz w:val="24"/>
          <w:szCs w:val="24"/>
        </w:rPr>
        <w:t xml:space="preserve">ana od dana </w:t>
      </w:r>
      <w:r>
        <w:rPr>
          <w:rFonts w:ascii="Times New Roman" w:hAnsi="Times New Roman" w:cs="Times New Roman"/>
          <w:sz w:val="24"/>
          <w:szCs w:val="24"/>
        </w:rPr>
        <w:t>objave</w:t>
      </w:r>
      <w:r w:rsidRPr="00CB51EF">
        <w:rPr>
          <w:rFonts w:ascii="Times New Roman" w:hAnsi="Times New Roman" w:cs="Times New Roman"/>
          <w:sz w:val="24"/>
          <w:szCs w:val="24"/>
        </w:rPr>
        <w:t xml:space="preserve">, a objavit će se u „Službenim novinama Općine </w:t>
      </w:r>
      <w:proofErr w:type="spellStart"/>
      <w:r w:rsidRPr="00CB51EF">
        <w:rPr>
          <w:rFonts w:ascii="Times New Roman" w:hAnsi="Times New Roman" w:cs="Times New Roman"/>
          <w:sz w:val="24"/>
          <w:szCs w:val="24"/>
        </w:rPr>
        <w:t>Podcrkavlje</w:t>
      </w:r>
      <w:proofErr w:type="spellEnd"/>
      <w:r w:rsidRPr="00CB51EF">
        <w:rPr>
          <w:rFonts w:ascii="Times New Roman" w:hAnsi="Times New Roman" w:cs="Times New Roman"/>
          <w:sz w:val="24"/>
          <w:szCs w:val="24"/>
        </w:rPr>
        <w:t>“.</w:t>
      </w:r>
    </w:p>
    <w:p w:rsidR="00976AC1" w:rsidRDefault="00976AC1" w:rsidP="00976AC1">
      <w:pPr>
        <w:spacing w:after="0"/>
        <w:rPr>
          <w:rFonts w:ascii="Times New Roman" w:hAnsi="Times New Roman" w:cs="Times New Roman"/>
          <w:color w:val="FF0000"/>
          <w:sz w:val="24"/>
          <w:szCs w:val="24"/>
        </w:rPr>
      </w:pPr>
    </w:p>
    <w:p w:rsidR="00976AC1" w:rsidRPr="008460BA" w:rsidRDefault="00976AC1" w:rsidP="00976AC1">
      <w:pPr>
        <w:spacing w:after="0"/>
        <w:rPr>
          <w:rFonts w:ascii="Times New Roman" w:hAnsi="Times New Roman" w:cs="Times New Roman"/>
          <w:sz w:val="24"/>
          <w:szCs w:val="24"/>
        </w:rPr>
      </w:pPr>
      <w:r w:rsidRPr="008460BA">
        <w:rPr>
          <w:rFonts w:ascii="Times New Roman" w:hAnsi="Times New Roman" w:cs="Times New Roman"/>
          <w:sz w:val="24"/>
          <w:szCs w:val="24"/>
        </w:rPr>
        <w:t>KLASA : 001-01/22-01/1</w:t>
      </w:r>
    </w:p>
    <w:p w:rsidR="00976AC1" w:rsidRPr="00B504DC" w:rsidRDefault="00976AC1" w:rsidP="00976AC1">
      <w:pPr>
        <w:spacing w:after="0"/>
        <w:rPr>
          <w:rFonts w:ascii="Times New Roman" w:hAnsi="Times New Roman" w:cs="Times New Roman"/>
          <w:sz w:val="24"/>
          <w:szCs w:val="24"/>
        </w:rPr>
      </w:pPr>
      <w:r w:rsidRPr="008460BA">
        <w:rPr>
          <w:rFonts w:ascii="Times New Roman" w:hAnsi="Times New Roman" w:cs="Times New Roman"/>
          <w:sz w:val="24"/>
          <w:szCs w:val="24"/>
        </w:rPr>
        <w:t>URBROJ : 2178-13-01/1-22-1</w:t>
      </w:r>
    </w:p>
    <w:p w:rsidR="00976AC1" w:rsidRDefault="002C25B5" w:rsidP="002C25B5">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976AC1" w:rsidRPr="00CB51EF">
        <w:rPr>
          <w:rFonts w:ascii="Times New Roman" w:hAnsi="Times New Roman" w:cs="Times New Roman"/>
          <w:bCs/>
          <w:sz w:val="24"/>
          <w:szCs w:val="24"/>
        </w:rPr>
        <w:t xml:space="preserve">PREDSJEDNIK </w:t>
      </w:r>
    </w:p>
    <w:p w:rsidR="002C25B5" w:rsidRDefault="002C25B5" w:rsidP="002C25B5">
      <w:pPr>
        <w:spacing w:after="0"/>
        <w:ind w:left="6372"/>
        <w:jc w:val="center"/>
        <w:rPr>
          <w:rFonts w:ascii="Times New Roman" w:hAnsi="Times New Roman" w:cs="Times New Roman"/>
          <w:bCs/>
          <w:sz w:val="24"/>
          <w:szCs w:val="24"/>
        </w:rPr>
      </w:pPr>
      <w:r>
        <w:rPr>
          <w:rFonts w:ascii="Times New Roman" w:hAnsi="Times New Roman" w:cs="Times New Roman"/>
          <w:bCs/>
          <w:sz w:val="24"/>
          <w:szCs w:val="24"/>
        </w:rPr>
        <w:t>OPĆINSKOG VIJEĆA</w:t>
      </w:r>
    </w:p>
    <w:p w:rsidR="00976AC1" w:rsidRPr="002C25B5" w:rsidRDefault="002C25B5" w:rsidP="002C25B5">
      <w:pPr>
        <w:spacing w:after="0"/>
        <w:ind w:left="6372"/>
        <w:jc w:val="center"/>
        <w:rPr>
          <w:rFonts w:ascii="Times New Roman" w:hAnsi="Times New Roman" w:cs="Times New Roman"/>
          <w:bCs/>
          <w:sz w:val="24"/>
          <w:szCs w:val="24"/>
        </w:rPr>
      </w:pPr>
      <w:r>
        <w:rPr>
          <w:rFonts w:ascii="Times New Roman" w:hAnsi="Times New Roman" w:cs="Times New Roman"/>
        </w:rPr>
        <w:t>Damir Miletić, ing., v.r.</w:t>
      </w: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p>
    <w:p w:rsidR="002C25B5" w:rsidRDefault="002C25B5" w:rsidP="002C25B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Temeljem članaka 9.,  10. i 11. Zakona o službenicima i namještenicima u lokalnoj i područnoj (regionalnoj) samoupravi (''Narodne novine'' br. 86/08, 61/11, 04/18.,112/19., ), članka 48. Statuta Općine </w:t>
      </w:r>
      <w:proofErr w:type="spellStart"/>
      <w:r>
        <w:rPr>
          <w:rFonts w:ascii="Times New Roman" w:hAnsi="Times New Roman" w:cs="Times New Roman"/>
          <w:color w:val="000000"/>
          <w:sz w:val="24"/>
          <w:szCs w:val="24"/>
        </w:rPr>
        <w:t>Podcrkavlje</w:t>
      </w:r>
      <w:proofErr w:type="spellEnd"/>
      <w:r>
        <w:rPr>
          <w:rFonts w:ascii="Times New Roman" w:hAnsi="Times New Roman" w:cs="Times New Roman"/>
          <w:color w:val="000000"/>
          <w:sz w:val="24"/>
          <w:szCs w:val="24"/>
        </w:rPr>
        <w:t xml:space="preserve"> (''Službeni vjesnik' Brodsko - posavske županije“ br. 07/18, 7/20 i 34/21), a u skladu s Proračunom Općine </w:t>
      </w:r>
      <w:proofErr w:type="spellStart"/>
      <w:r>
        <w:rPr>
          <w:rFonts w:ascii="Times New Roman" w:hAnsi="Times New Roman" w:cs="Times New Roman"/>
          <w:color w:val="000000"/>
          <w:sz w:val="24"/>
          <w:szCs w:val="24"/>
        </w:rPr>
        <w:t>Podcrkavlje</w:t>
      </w:r>
      <w:proofErr w:type="spellEnd"/>
      <w:r>
        <w:rPr>
          <w:rFonts w:ascii="Times New Roman" w:hAnsi="Times New Roman" w:cs="Times New Roman"/>
          <w:color w:val="000000"/>
          <w:sz w:val="24"/>
          <w:szCs w:val="24"/>
        </w:rPr>
        <w:t xml:space="preserve"> za 2022. godinu („Službeni vjesnik Brodsko- posavske županije“  br. 40/21.), Općinski načelnik Općine </w:t>
      </w:r>
      <w:proofErr w:type="spellStart"/>
      <w:r>
        <w:rPr>
          <w:rFonts w:ascii="Times New Roman" w:hAnsi="Times New Roman" w:cs="Times New Roman"/>
          <w:color w:val="000000"/>
          <w:sz w:val="24"/>
          <w:szCs w:val="24"/>
        </w:rPr>
        <w:t>Podcrkavlje</w:t>
      </w:r>
      <w:proofErr w:type="spellEnd"/>
      <w:r>
        <w:rPr>
          <w:rFonts w:ascii="Times New Roman" w:hAnsi="Times New Roman" w:cs="Times New Roman"/>
          <w:color w:val="000000"/>
          <w:sz w:val="24"/>
          <w:szCs w:val="24"/>
        </w:rPr>
        <w:t xml:space="preserve">,  donosi </w:t>
      </w:r>
    </w:p>
    <w:p w:rsidR="002C25B5" w:rsidRDefault="002C25B5" w:rsidP="002C25B5">
      <w:pPr>
        <w:spacing w:after="0"/>
        <w:jc w:val="center"/>
        <w:rPr>
          <w:rFonts w:ascii="Times New Roman" w:hAnsi="Times New Roman" w:cs="Times New Roman"/>
          <w:b/>
          <w:color w:val="000000"/>
          <w:sz w:val="24"/>
          <w:szCs w:val="24"/>
        </w:rPr>
      </w:pPr>
    </w:p>
    <w:p w:rsidR="002C25B5" w:rsidRDefault="002C25B5" w:rsidP="002C25B5">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 IZMJENE I DOPUNE</w:t>
      </w:r>
    </w:p>
    <w:p w:rsidR="002C25B5" w:rsidRDefault="002C25B5" w:rsidP="002C25B5">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 L A N A</w:t>
      </w:r>
    </w:p>
    <w:p w:rsidR="002C25B5" w:rsidRDefault="002C25B5" w:rsidP="002C25B5">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prijma u službu Općine  </w:t>
      </w:r>
      <w:proofErr w:type="spellStart"/>
      <w:r>
        <w:rPr>
          <w:rFonts w:ascii="Times New Roman" w:hAnsi="Times New Roman" w:cs="Times New Roman"/>
          <w:b/>
          <w:color w:val="000000"/>
          <w:sz w:val="24"/>
          <w:szCs w:val="24"/>
        </w:rPr>
        <w:t>Podcrkavlje</w:t>
      </w:r>
      <w:proofErr w:type="spellEnd"/>
      <w:r>
        <w:rPr>
          <w:rFonts w:ascii="Times New Roman" w:hAnsi="Times New Roman" w:cs="Times New Roman"/>
          <w:b/>
          <w:color w:val="000000"/>
          <w:sz w:val="24"/>
          <w:szCs w:val="24"/>
        </w:rPr>
        <w:t xml:space="preserve"> za 2022.  godinu</w:t>
      </w:r>
    </w:p>
    <w:p w:rsidR="002C25B5" w:rsidRDefault="002C25B5" w:rsidP="002C25B5">
      <w:pPr>
        <w:spacing w:after="0"/>
        <w:jc w:val="center"/>
        <w:rPr>
          <w:rFonts w:ascii="Times New Roman" w:hAnsi="Times New Roman" w:cs="Times New Roman"/>
          <w:b/>
          <w:color w:val="000000"/>
          <w:sz w:val="24"/>
          <w:szCs w:val="24"/>
        </w:rPr>
      </w:pPr>
    </w:p>
    <w:p w:rsidR="002C25B5" w:rsidRDefault="002C25B5" w:rsidP="002C25B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Članak 1. </w:t>
      </w:r>
    </w:p>
    <w:p w:rsidR="002C25B5" w:rsidRDefault="002C25B5" w:rsidP="002C25B5">
      <w:pPr>
        <w:spacing w:after="0"/>
        <w:jc w:val="center"/>
        <w:rPr>
          <w:rFonts w:ascii="Times New Roman" w:hAnsi="Times New Roman" w:cs="Times New Roman"/>
          <w:b/>
          <w:color w:val="000000"/>
          <w:sz w:val="24"/>
          <w:szCs w:val="24"/>
        </w:rPr>
      </w:pPr>
    </w:p>
    <w:p w:rsidR="002C25B5" w:rsidRDefault="002C25B5" w:rsidP="002C25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Ovim I. Izmjenama i dopunama Plana prijma u službu Općine </w:t>
      </w:r>
      <w:proofErr w:type="spellStart"/>
      <w:r>
        <w:rPr>
          <w:rFonts w:ascii="Times New Roman" w:hAnsi="Times New Roman" w:cs="Times New Roman"/>
          <w:sz w:val="24"/>
          <w:szCs w:val="24"/>
        </w:rPr>
        <w:t>Podcrkavlje</w:t>
      </w:r>
      <w:proofErr w:type="spellEnd"/>
      <w:r>
        <w:rPr>
          <w:rFonts w:ascii="Times New Roman" w:hAnsi="Times New Roman" w:cs="Times New Roman"/>
          <w:sz w:val="24"/>
          <w:szCs w:val="24"/>
        </w:rPr>
        <w:t xml:space="preserve"> za 2022. utvrđuje se stvarno stanje popunjenosti radnih mjesta u općini </w:t>
      </w:r>
      <w:proofErr w:type="spellStart"/>
      <w:r>
        <w:rPr>
          <w:rFonts w:ascii="Times New Roman" w:hAnsi="Times New Roman" w:cs="Times New Roman"/>
          <w:sz w:val="24"/>
          <w:szCs w:val="24"/>
        </w:rPr>
        <w:t>Podcrkavlje</w:t>
      </w:r>
      <w:proofErr w:type="spellEnd"/>
      <w:r>
        <w:rPr>
          <w:rFonts w:ascii="Times New Roman" w:hAnsi="Times New Roman" w:cs="Times New Roman"/>
          <w:sz w:val="24"/>
          <w:szCs w:val="24"/>
        </w:rPr>
        <w:t xml:space="preserve">, potreban broj službenika i namještenika na neodređeno vrijeme, broj vježbenika odgovarajuće stručne spreme i struke te se mijenja Dodatak I koji sada glasi : </w:t>
      </w:r>
    </w:p>
    <w:p w:rsidR="002C25B5" w:rsidRDefault="002C25B5" w:rsidP="002C25B5">
      <w:pPr>
        <w:spacing w:after="0" w:line="240" w:lineRule="auto"/>
        <w:ind w:firstLine="708"/>
        <w:jc w:val="both"/>
        <w:rPr>
          <w:rFonts w:ascii="Times New Roman" w:hAnsi="Times New Roman" w:cs="Times New Roman"/>
          <w:sz w:val="24"/>
          <w:szCs w:val="24"/>
        </w:rPr>
      </w:pPr>
    </w:p>
    <w:p w:rsidR="002C25B5" w:rsidRDefault="002C25B5" w:rsidP="002C25B5">
      <w:pPr>
        <w:spacing w:after="0" w:line="240" w:lineRule="auto"/>
        <w:jc w:val="both"/>
        <w:rPr>
          <w:rFonts w:ascii="Times New Roman" w:hAnsi="Times New Roman" w:cs="Times New Roman"/>
        </w:rPr>
      </w:pPr>
    </w:p>
    <w:p w:rsidR="002C25B5" w:rsidRDefault="002C25B5" w:rsidP="002C25B5">
      <w:pPr>
        <w:widowControl w:val="0"/>
        <w:tabs>
          <w:tab w:val="left" w:pos="1234"/>
          <w:tab w:val="lef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Dodatak I</w:t>
      </w:r>
    </w:p>
    <w:p w:rsidR="002C25B5" w:rsidRDefault="002C25B5" w:rsidP="002C25B5">
      <w:pPr>
        <w:widowControl w:val="0"/>
        <w:tabs>
          <w:tab w:val="left" w:pos="1234"/>
          <w:tab w:val="left" w:pos="9072"/>
        </w:tabs>
        <w:autoSpaceDE w:val="0"/>
        <w:autoSpaceDN w:val="0"/>
        <w:adjustRightInd w:val="0"/>
        <w:spacing w:after="0" w:line="240" w:lineRule="auto"/>
        <w:jc w:val="center"/>
        <w:rPr>
          <w:rFonts w:ascii="Times New Roman" w:hAnsi="Times New Roman" w:cs="Times New Roman"/>
          <w:b/>
          <w:sz w:val="24"/>
          <w:szCs w:val="24"/>
        </w:rPr>
      </w:pPr>
    </w:p>
    <w:tbl>
      <w:tblPr>
        <w:tblStyle w:val="Reetkatablice"/>
        <w:tblpPr w:leftFromText="180" w:rightFromText="180" w:vertAnchor="text" w:horzAnchor="margin" w:tblpXSpec="center" w:tblpY="180"/>
        <w:tblW w:w="0" w:type="auto"/>
        <w:tblLayout w:type="fixed"/>
        <w:tblLook w:val="04A0" w:firstRow="1" w:lastRow="0" w:firstColumn="1" w:lastColumn="0" w:noHBand="0" w:noVBand="1"/>
      </w:tblPr>
      <w:tblGrid>
        <w:gridCol w:w="836"/>
        <w:gridCol w:w="1559"/>
        <w:gridCol w:w="1701"/>
        <w:gridCol w:w="2327"/>
        <w:gridCol w:w="2493"/>
      </w:tblGrid>
      <w:tr w:rsidR="002C25B5" w:rsidTr="00F503AB">
        <w:trPr>
          <w:trHeight w:val="1813"/>
        </w:trPr>
        <w:tc>
          <w:tcPr>
            <w:tcW w:w="836" w:type="dxa"/>
            <w:tcBorders>
              <w:top w:val="double" w:sz="4" w:space="0" w:color="auto"/>
              <w:left w:val="double" w:sz="4" w:space="0" w:color="auto"/>
              <w:bottom w:val="double" w:sz="4" w:space="0" w:color="auto"/>
              <w:right w:val="double" w:sz="4" w:space="0" w:color="auto"/>
            </w:tcBorders>
            <w:hideMark/>
          </w:tcPr>
          <w:p w:rsidR="002C25B5" w:rsidRDefault="002C25B5" w:rsidP="00F503AB">
            <w:pPr>
              <w:jc w:val="center"/>
              <w:rPr>
                <w:b/>
              </w:rPr>
            </w:pPr>
            <w:r>
              <w:rPr>
                <w:b/>
              </w:rPr>
              <w:t>Redni</w:t>
            </w:r>
          </w:p>
          <w:p w:rsidR="002C25B5" w:rsidRDefault="002C25B5" w:rsidP="00F503AB">
            <w:pPr>
              <w:jc w:val="center"/>
              <w:rPr>
                <w:b/>
              </w:rPr>
            </w:pPr>
            <w:r>
              <w:rPr>
                <w:b/>
              </w:rPr>
              <w:t>broj</w:t>
            </w:r>
          </w:p>
        </w:tc>
        <w:tc>
          <w:tcPr>
            <w:tcW w:w="1559" w:type="dxa"/>
            <w:tcBorders>
              <w:top w:val="double" w:sz="4" w:space="0" w:color="auto"/>
              <w:left w:val="double" w:sz="4" w:space="0" w:color="auto"/>
              <w:bottom w:val="double" w:sz="4" w:space="0" w:color="auto"/>
              <w:right w:val="double" w:sz="4" w:space="0" w:color="auto"/>
            </w:tcBorders>
            <w:hideMark/>
          </w:tcPr>
          <w:p w:rsidR="002C25B5" w:rsidRDefault="002C25B5" w:rsidP="00F503AB">
            <w:pPr>
              <w:jc w:val="center"/>
              <w:rPr>
                <w:b/>
              </w:rPr>
            </w:pPr>
            <w:r>
              <w:rPr>
                <w:b/>
              </w:rPr>
              <w:t>Naziv radnog mjesta</w:t>
            </w:r>
          </w:p>
        </w:tc>
        <w:tc>
          <w:tcPr>
            <w:tcW w:w="1701" w:type="dxa"/>
            <w:tcBorders>
              <w:top w:val="double" w:sz="4" w:space="0" w:color="auto"/>
              <w:left w:val="double" w:sz="4" w:space="0" w:color="auto"/>
              <w:bottom w:val="double" w:sz="4" w:space="0" w:color="auto"/>
              <w:right w:val="double" w:sz="4" w:space="0" w:color="auto"/>
            </w:tcBorders>
            <w:hideMark/>
          </w:tcPr>
          <w:p w:rsidR="002C25B5" w:rsidRDefault="002C25B5" w:rsidP="00F503AB">
            <w:pPr>
              <w:jc w:val="center"/>
              <w:rPr>
                <w:b/>
              </w:rPr>
            </w:pPr>
            <w:r>
              <w:rPr>
                <w:b/>
              </w:rPr>
              <w:t>Broj sistematiziranih radnih mjesta</w:t>
            </w:r>
          </w:p>
        </w:tc>
        <w:tc>
          <w:tcPr>
            <w:tcW w:w="2327" w:type="dxa"/>
            <w:tcBorders>
              <w:top w:val="double" w:sz="4" w:space="0" w:color="auto"/>
              <w:left w:val="double" w:sz="4" w:space="0" w:color="auto"/>
              <w:bottom w:val="double" w:sz="4" w:space="0" w:color="auto"/>
              <w:right w:val="double" w:sz="4" w:space="0" w:color="auto"/>
            </w:tcBorders>
            <w:hideMark/>
          </w:tcPr>
          <w:p w:rsidR="002C25B5" w:rsidRDefault="002C25B5" w:rsidP="00F503AB">
            <w:pPr>
              <w:jc w:val="center"/>
              <w:rPr>
                <w:b/>
              </w:rPr>
            </w:pPr>
            <w:r>
              <w:rPr>
                <w:b/>
              </w:rPr>
              <w:t>Stvarno stanje popunjenosti radnih mjesta</w:t>
            </w:r>
          </w:p>
          <w:p w:rsidR="002C25B5" w:rsidRDefault="002C25B5" w:rsidP="00F503AB">
            <w:pPr>
              <w:jc w:val="center"/>
              <w:rPr>
                <w:b/>
              </w:rPr>
            </w:pPr>
            <w:r>
              <w:rPr>
                <w:b/>
              </w:rPr>
              <w:t>( službenici ,namještenici, vježbenici)</w:t>
            </w:r>
          </w:p>
        </w:tc>
        <w:tc>
          <w:tcPr>
            <w:tcW w:w="2493" w:type="dxa"/>
            <w:tcBorders>
              <w:top w:val="double" w:sz="4" w:space="0" w:color="auto"/>
              <w:left w:val="double" w:sz="4" w:space="0" w:color="auto"/>
              <w:bottom w:val="double" w:sz="4" w:space="0" w:color="auto"/>
              <w:right w:val="single" w:sz="4" w:space="0" w:color="auto"/>
            </w:tcBorders>
          </w:tcPr>
          <w:p w:rsidR="002C25B5" w:rsidRDefault="002C25B5" w:rsidP="00F503AB">
            <w:pPr>
              <w:jc w:val="center"/>
              <w:rPr>
                <w:b/>
              </w:rPr>
            </w:pPr>
            <w:r>
              <w:rPr>
                <w:b/>
              </w:rPr>
              <w:t>Broj planiranih</w:t>
            </w:r>
          </w:p>
          <w:p w:rsidR="002C25B5" w:rsidRDefault="002C25B5" w:rsidP="00F503AB">
            <w:pPr>
              <w:jc w:val="center"/>
              <w:rPr>
                <w:b/>
              </w:rPr>
            </w:pPr>
            <w:r>
              <w:rPr>
                <w:b/>
              </w:rPr>
              <w:t xml:space="preserve">radnih mjesta za popunu </w:t>
            </w:r>
          </w:p>
          <w:p w:rsidR="002C25B5" w:rsidRDefault="002C25B5" w:rsidP="00F503AB">
            <w:pPr>
              <w:jc w:val="center"/>
              <w:rPr>
                <w:b/>
              </w:rPr>
            </w:pPr>
            <w:r>
              <w:rPr>
                <w:b/>
              </w:rPr>
              <w:t>u 2022. godini</w:t>
            </w:r>
          </w:p>
          <w:p w:rsidR="002C25B5" w:rsidRDefault="002C25B5" w:rsidP="00F503AB">
            <w:pPr>
              <w:jc w:val="center"/>
              <w:rPr>
                <w:b/>
              </w:rPr>
            </w:pPr>
          </w:p>
        </w:tc>
      </w:tr>
      <w:tr w:rsidR="002C25B5" w:rsidTr="00F503AB">
        <w:tc>
          <w:tcPr>
            <w:tcW w:w="8916" w:type="dxa"/>
            <w:gridSpan w:val="5"/>
            <w:tcBorders>
              <w:top w:val="double" w:sz="4" w:space="0" w:color="auto"/>
              <w:left w:val="double" w:sz="4" w:space="0" w:color="auto"/>
              <w:bottom w:val="double" w:sz="4" w:space="0" w:color="auto"/>
              <w:right w:val="single" w:sz="4" w:space="0" w:color="auto"/>
            </w:tcBorders>
            <w:shd w:val="clear" w:color="auto" w:fill="B4C6E7" w:themeFill="accent5" w:themeFillTint="66"/>
            <w:hideMark/>
          </w:tcPr>
          <w:p w:rsidR="002C25B5" w:rsidRDefault="002C25B5" w:rsidP="00F503AB">
            <w:pPr>
              <w:jc w:val="center"/>
              <w:rPr>
                <w:b/>
              </w:rPr>
            </w:pPr>
            <w:r>
              <w:rPr>
                <w:b/>
              </w:rPr>
              <w:t>JEDINSTVENI UPRAVNI ODJEL OPĆINE PODCRKAVLJE</w:t>
            </w:r>
          </w:p>
        </w:tc>
      </w:tr>
      <w:tr w:rsidR="002C25B5" w:rsidTr="00F503AB">
        <w:tc>
          <w:tcPr>
            <w:tcW w:w="836" w:type="dxa"/>
            <w:tcBorders>
              <w:top w:val="doub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rPr>
                <w:b/>
              </w:rPr>
            </w:pPr>
            <w:r>
              <w:rPr>
                <w:b/>
              </w:rPr>
              <w:t>Pročelnik Jedinstvenog upravnog odjela</w:t>
            </w:r>
          </w:p>
        </w:tc>
        <w:tc>
          <w:tcPr>
            <w:tcW w:w="1701" w:type="dxa"/>
            <w:tcBorders>
              <w:top w:val="doub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doub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1</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tcPr>
          <w:p w:rsidR="002C25B5" w:rsidRDefault="002C25B5" w:rsidP="00F503AB">
            <w:pPr>
              <w:rPr>
                <w:b/>
              </w:rPr>
            </w:pPr>
            <w:r>
              <w:rPr>
                <w:b/>
              </w:rPr>
              <w:t>Stručni suradnik za financije, proračun, računovodstvo, javnu nabavu i EU fondove</w:t>
            </w:r>
          </w:p>
          <w:p w:rsidR="002C25B5" w:rsidRDefault="002C25B5" w:rsidP="00F503AB">
            <w:pPr>
              <w:rPr>
                <w:b/>
              </w:rPr>
            </w:pP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1</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3.</w:t>
            </w: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Viši stručni suradnik za opće, upravno-pravne poslove i društvene djelatnosti</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1</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4.</w:t>
            </w: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Viši  stručni suradnik za EU projekte, gospodarstvo i imovinu</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1</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5.</w:t>
            </w: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Administrativni tajnik</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6.</w:t>
            </w: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Komunalni redar-poljoprivredni redar</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1</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7.</w:t>
            </w: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Spremač-dostavljač</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r>
      <w:tr w:rsidR="002C25B5" w:rsidTr="00F503AB">
        <w:tc>
          <w:tcPr>
            <w:tcW w:w="836" w:type="dxa"/>
            <w:tcBorders>
              <w:top w:val="single" w:sz="4" w:space="0" w:color="auto"/>
              <w:left w:val="double" w:sz="4" w:space="0" w:color="auto"/>
              <w:bottom w:val="single" w:sz="4" w:space="0" w:color="auto"/>
              <w:right w:val="single" w:sz="4" w:space="0" w:color="auto"/>
            </w:tcBorders>
            <w:hideMark/>
          </w:tcPr>
          <w:p w:rsidR="002C25B5" w:rsidRDefault="002C25B5" w:rsidP="00F503AB">
            <w:pPr>
              <w:jc w:val="center"/>
              <w:rPr>
                <w:b/>
              </w:rPr>
            </w:pPr>
            <w:r>
              <w:rPr>
                <w:b/>
              </w:rPr>
              <w:t>8</w:t>
            </w: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 xml:space="preserve">Vježbenik </w:t>
            </w:r>
          </w:p>
          <w:p w:rsidR="002C25B5" w:rsidRDefault="002C25B5" w:rsidP="00F503AB">
            <w:pPr>
              <w:rPr>
                <w:b/>
              </w:rPr>
            </w:pPr>
            <w:r>
              <w:rPr>
                <w:b/>
              </w:rPr>
              <w:t>VSS- Viši stručni suradnik za EU projekte, gospodarstvo i imovinu</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1</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0</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1</w:t>
            </w:r>
          </w:p>
        </w:tc>
      </w:tr>
      <w:tr w:rsidR="002C25B5" w:rsidTr="00F503AB">
        <w:tc>
          <w:tcPr>
            <w:tcW w:w="836" w:type="dxa"/>
            <w:tcBorders>
              <w:top w:val="single" w:sz="4" w:space="0" w:color="auto"/>
              <w:left w:val="double" w:sz="4" w:space="0" w:color="auto"/>
              <w:bottom w:val="single" w:sz="4" w:space="0" w:color="auto"/>
              <w:right w:val="single" w:sz="4" w:space="0" w:color="auto"/>
            </w:tcBorders>
          </w:tcPr>
          <w:p w:rsidR="002C25B5" w:rsidRDefault="002C25B5" w:rsidP="00F503AB">
            <w:pPr>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rsidR="002C25B5" w:rsidRDefault="002C25B5" w:rsidP="00F503AB">
            <w:pPr>
              <w:rPr>
                <w:b/>
              </w:rPr>
            </w:pPr>
            <w:r>
              <w:rPr>
                <w:b/>
              </w:rPr>
              <w:t>Ukupno</w:t>
            </w:r>
          </w:p>
        </w:tc>
        <w:tc>
          <w:tcPr>
            <w:tcW w:w="1701" w:type="dxa"/>
            <w:tcBorders>
              <w:top w:val="single" w:sz="4" w:space="0" w:color="auto"/>
              <w:left w:val="single" w:sz="4" w:space="0" w:color="auto"/>
              <w:bottom w:val="single" w:sz="4" w:space="0" w:color="auto"/>
              <w:right w:val="single" w:sz="4" w:space="0" w:color="auto"/>
            </w:tcBorders>
            <w:hideMark/>
          </w:tcPr>
          <w:p w:rsidR="002C25B5" w:rsidRDefault="002C25B5" w:rsidP="00F503AB">
            <w:pPr>
              <w:jc w:val="center"/>
              <w:rPr>
                <w:b/>
              </w:rPr>
            </w:pPr>
            <w:r>
              <w:rPr>
                <w:b/>
              </w:rPr>
              <w:t>8</w:t>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3</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25B5" w:rsidRDefault="002C25B5" w:rsidP="00F503AB">
            <w:pPr>
              <w:jc w:val="center"/>
              <w:rPr>
                <w:b/>
              </w:rPr>
            </w:pPr>
            <w:r>
              <w:rPr>
                <w:b/>
              </w:rPr>
              <w:t>3</w:t>
            </w:r>
          </w:p>
        </w:tc>
      </w:tr>
    </w:tbl>
    <w:p w:rsidR="002C25B5" w:rsidRDefault="002C25B5" w:rsidP="002C25B5"/>
    <w:p w:rsidR="002C25B5" w:rsidRDefault="002C25B5" w:rsidP="002C25B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rsidR="002C25B5" w:rsidRDefault="002C25B5" w:rsidP="002C25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Ove I. Izmjene i dopune Plana prijma u službu Općine </w:t>
      </w:r>
      <w:proofErr w:type="spellStart"/>
      <w:r>
        <w:rPr>
          <w:rFonts w:ascii="Times New Roman" w:hAnsi="Times New Roman" w:cs="Times New Roman"/>
          <w:sz w:val="24"/>
          <w:szCs w:val="24"/>
        </w:rPr>
        <w:t>Podcrkavlje</w:t>
      </w:r>
      <w:proofErr w:type="spellEnd"/>
      <w:r>
        <w:rPr>
          <w:rFonts w:ascii="Times New Roman" w:hAnsi="Times New Roman" w:cs="Times New Roman"/>
          <w:sz w:val="24"/>
          <w:szCs w:val="24"/>
        </w:rPr>
        <w:t xml:space="preserve">  za 2022. godinu biti će objavljene u „Službenim novinama Općine </w:t>
      </w:r>
      <w:proofErr w:type="spellStart"/>
      <w:r>
        <w:rPr>
          <w:rFonts w:ascii="Times New Roman" w:hAnsi="Times New Roman" w:cs="Times New Roman"/>
          <w:sz w:val="24"/>
          <w:szCs w:val="24"/>
        </w:rPr>
        <w:t>Podcrkavlje</w:t>
      </w:r>
      <w:proofErr w:type="spellEnd"/>
      <w:r>
        <w:rPr>
          <w:rFonts w:ascii="Times New Roman" w:hAnsi="Times New Roman" w:cs="Times New Roman"/>
          <w:sz w:val="24"/>
          <w:szCs w:val="24"/>
        </w:rPr>
        <w:t xml:space="preserve">“, a stupaju na snagu osmog dana od dana objave. </w:t>
      </w:r>
    </w:p>
    <w:p w:rsidR="002C25B5" w:rsidRDefault="002C25B5" w:rsidP="002C25B5">
      <w:pPr>
        <w:spacing w:after="0" w:line="240" w:lineRule="auto"/>
        <w:ind w:firstLine="708"/>
        <w:jc w:val="both"/>
        <w:rPr>
          <w:rFonts w:ascii="Times New Roman" w:hAnsi="Times New Roman" w:cs="Times New Roman"/>
          <w:sz w:val="24"/>
          <w:szCs w:val="24"/>
        </w:rPr>
      </w:pPr>
    </w:p>
    <w:p w:rsidR="002C25B5" w:rsidRDefault="002C25B5" w:rsidP="002C25B5">
      <w:pPr>
        <w:spacing w:after="0" w:line="240" w:lineRule="auto"/>
        <w:rPr>
          <w:rFonts w:ascii="Times New Roman" w:hAnsi="Times New Roman" w:cs="Times New Roman"/>
        </w:rPr>
      </w:pPr>
      <w:r>
        <w:rPr>
          <w:rFonts w:ascii="Times New Roman" w:hAnsi="Times New Roman" w:cs="Times New Roman"/>
        </w:rPr>
        <w:t>KLASA: 112-01/22-02/1</w:t>
      </w:r>
    </w:p>
    <w:p w:rsidR="002C25B5" w:rsidRDefault="002C25B5" w:rsidP="002C25B5">
      <w:pPr>
        <w:spacing w:after="0" w:line="240" w:lineRule="auto"/>
        <w:rPr>
          <w:rFonts w:ascii="Times New Roman" w:hAnsi="Times New Roman" w:cs="Times New Roman"/>
        </w:rPr>
      </w:pPr>
      <w:r>
        <w:rPr>
          <w:rFonts w:ascii="Times New Roman" w:hAnsi="Times New Roman" w:cs="Times New Roman"/>
        </w:rPr>
        <w:t>URBROJ: 2178-13-02/1-22-1</w:t>
      </w:r>
    </w:p>
    <w:p w:rsidR="002C25B5" w:rsidRDefault="002C25B5" w:rsidP="002C25B5">
      <w:pPr>
        <w:spacing w:after="0" w:line="240" w:lineRule="auto"/>
        <w:rPr>
          <w:rFonts w:ascii="Times New Roman" w:hAnsi="Times New Roman" w:cs="Times New Roman"/>
        </w:rPr>
      </w:pPr>
      <w:proofErr w:type="spellStart"/>
      <w:r>
        <w:rPr>
          <w:rFonts w:ascii="Times New Roman" w:hAnsi="Times New Roman" w:cs="Times New Roman"/>
        </w:rPr>
        <w:t>Podcrkavlje</w:t>
      </w:r>
      <w:proofErr w:type="spellEnd"/>
      <w:r>
        <w:rPr>
          <w:rFonts w:ascii="Times New Roman" w:hAnsi="Times New Roman" w:cs="Times New Roman"/>
        </w:rPr>
        <w:t>, 03.veljače 2022.</w:t>
      </w:r>
    </w:p>
    <w:p w:rsidR="002C25B5" w:rsidRDefault="002C25B5" w:rsidP="002C25B5">
      <w:pPr>
        <w:spacing w:after="0" w:line="240" w:lineRule="auto"/>
        <w:rPr>
          <w:rFonts w:ascii="Times New Roman" w:hAnsi="Times New Roman" w:cs="Times New Roman"/>
        </w:rPr>
      </w:pPr>
    </w:p>
    <w:p w:rsidR="002C25B5" w:rsidRDefault="002C25B5" w:rsidP="002C25B5">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NAČELNIK OPĆINE </w:t>
      </w:r>
    </w:p>
    <w:p w:rsidR="002C25B5" w:rsidRDefault="002C25B5" w:rsidP="002C25B5">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Tomislav </w:t>
      </w:r>
      <w:proofErr w:type="spellStart"/>
      <w:r>
        <w:rPr>
          <w:rFonts w:ascii="Times New Roman" w:hAnsi="Times New Roman" w:cs="Times New Roman"/>
        </w:rPr>
        <w:t>Trtanj</w:t>
      </w:r>
      <w:proofErr w:type="spellEnd"/>
      <w:r>
        <w:rPr>
          <w:rFonts w:ascii="Times New Roman" w:hAnsi="Times New Roman" w:cs="Times New Roman"/>
        </w:rPr>
        <w:t>, v.r.</w:t>
      </w:r>
    </w:p>
    <w:p w:rsidR="002C25B5" w:rsidRDefault="002C25B5" w:rsidP="002C25B5">
      <w:pPr>
        <w:spacing w:after="0" w:line="240" w:lineRule="auto"/>
        <w:jc w:val="right"/>
        <w:rPr>
          <w:rFonts w:ascii="Times New Roman" w:hAnsi="Times New Roman" w:cs="Times New Roman"/>
        </w:rPr>
      </w:pPr>
    </w:p>
    <w:p w:rsidR="002C25B5" w:rsidRDefault="002C25B5" w:rsidP="002C25B5"/>
    <w:p w:rsidR="00976AC1" w:rsidRDefault="00976AC1" w:rsidP="00976AC1">
      <w:pPr>
        <w:spacing w:after="0" w:line="240" w:lineRule="auto"/>
        <w:jc w:val="center"/>
        <w:rPr>
          <w:rFonts w:ascii="Times New Roman" w:hAnsi="Times New Roman" w:cs="Times New Roman"/>
          <w:b/>
        </w:rPr>
      </w:pPr>
    </w:p>
    <w:p w:rsidR="00976AC1" w:rsidRDefault="00976AC1" w:rsidP="00976AC1">
      <w:pPr>
        <w:rPr>
          <w:rFonts w:ascii="Times New Roman" w:hAnsi="Times New Roman" w:cs="Times New Roman"/>
          <w:sz w:val="18"/>
          <w:szCs w:val="18"/>
        </w:rPr>
      </w:pPr>
    </w:p>
    <w:p w:rsidR="00976AC1" w:rsidRDefault="00976AC1" w:rsidP="00976AC1">
      <w:pPr>
        <w:rPr>
          <w:rFonts w:ascii="Times New Roman" w:hAnsi="Times New Roman" w:cs="Times New Roman"/>
          <w:sz w:val="18"/>
          <w:szCs w:val="18"/>
        </w:rPr>
      </w:pPr>
    </w:p>
    <w:p w:rsidR="00976AC1" w:rsidRDefault="00976AC1" w:rsidP="00976AC1">
      <w:pP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w:t>
      </w:r>
    </w:p>
    <w:p w:rsidR="00976AC1" w:rsidRDefault="00976AC1" w:rsidP="00976AC1">
      <w:pPr>
        <w:spacing w:after="0"/>
        <w:jc w:val="center"/>
        <w:rPr>
          <w:rFonts w:ascii="Times New Roman" w:hAnsi="Times New Roman" w:cs="Times New Roman"/>
          <w:sz w:val="16"/>
          <w:szCs w:val="16"/>
        </w:rPr>
      </w:pPr>
      <w:r>
        <w:rPr>
          <w:rFonts w:ascii="Times New Roman" w:hAnsi="Times New Roman" w:cs="Times New Roman"/>
          <w:sz w:val="16"/>
          <w:szCs w:val="16"/>
        </w:rPr>
        <w:t xml:space="preserve">Izdavač: Općina </w:t>
      </w:r>
      <w:proofErr w:type="spellStart"/>
      <w:r>
        <w:rPr>
          <w:rFonts w:ascii="Times New Roman" w:hAnsi="Times New Roman" w:cs="Times New Roman"/>
          <w:sz w:val="16"/>
          <w:szCs w:val="16"/>
        </w:rPr>
        <w:t>Podcrkavlje</w:t>
      </w:r>
      <w:proofErr w:type="spellEnd"/>
      <w:r>
        <w:rPr>
          <w:rFonts w:ascii="Times New Roman" w:hAnsi="Times New Roman" w:cs="Times New Roman"/>
          <w:sz w:val="16"/>
          <w:szCs w:val="16"/>
        </w:rPr>
        <w:t xml:space="preserve">,; Glavni urednik: Tomislav </w:t>
      </w:r>
      <w:proofErr w:type="spellStart"/>
      <w:r>
        <w:rPr>
          <w:rFonts w:ascii="Times New Roman" w:hAnsi="Times New Roman" w:cs="Times New Roman"/>
          <w:sz w:val="16"/>
          <w:szCs w:val="16"/>
        </w:rPr>
        <w:t>Trtanj</w:t>
      </w:r>
      <w:proofErr w:type="spellEnd"/>
      <w:r>
        <w:rPr>
          <w:rFonts w:ascii="Times New Roman" w:hAnsi="Times New Roman" w:cs="Times New Roman"/>
          <w:sz w:val="16"/>
          <w:szCs w:val="16"/>
        </w:rPr>
        <w:t xml:space="preserve"> – općinski načelnik</w:t>
      </w:r>
    </w:p>
    <w:p w:rsidR="00976AC1" w:rsidRDefault="00976AC1" w:rsidP="00976AC1">
      <w:pPr>
        <w:spacing w:after="0"/>
        <w:jc w:val="center"/>
        <w:rPr>
          <w:rFonts w:ascii="Times New Roman" w:hAnsi="Times New Roman" w:cs="Times New Roman"/>
          <w:sz w:val="16"/>
          <w:szCs w:val="16"/>
        </w:rPr>
      </w:pPr>
      <w:r>
        <w:rPr>
          <w:rFonts w:ascii="Times New Roman" w:hAnsi="Times New Roman" w:cs="Times New Roman"/>
          <w:sz w:val="16"/>
          <w:szCs w:val="16"/>
        </w:rPr>
        <w:t xml:space="preserve">Tel: 035/221-109, e-mail: </w:t>
      </w:r>
      <w:hyperlink r:id="rId6" w:history="1">
        <w:r w:rsidRPr="00C47B2D">
          <w:rPr>
            <w:rStyle w:val="Hiperveza"/>
            <w:rFonts w:ascii="Times New Roman" w:hAnsi="Times New Roman" w:cs="Times New Roman"/>
            <w:sz w:val="16"/>
            <w:szCs w:val="16"/>
          </w:rPr>
          <w:t>opcina-podcrkavlje@sb.t-com.hr</w:t>
        </w:r>
      </w:hyperlink>
    </w:p>
    <w:p w:rsidR="00976AC1" w:rsidRDefault="00F51203" w:rsidP="00976AC1">
      <w:pPr>
        <w:spacing w:after="0"/>
        <w:jc w:val="center"/>
        <w:rPr>
          <w:rFonts w:ascii="Times New Roman" w:hAnsi="Times New Roman" w:cs="Times New Roman"/>
          <w:sz w:val="16"/>
          <w:szCs w:val="16"/>
        </w:rPr>
      </w:pPr>
      <w:hyperlink r:id="rId7" w:history="1">
        <w:r w:rsidR="00976AC1" w:rsidRPr="00C47B2D">
          <w:rPr>
            <w:rStyle w:val="Hiperveza"/>
            <w:rFonts w:ascii="Times New Roman" w:hAnsi="Times New Roman" w:cs="Times New Roman"/>
            <w:sz w:val="16"/>
            <w:szCs w:val="16"/>
          </w:rPr>
          <w:t>www.podcrkavlje.hr</w:t>
        </w:r>
      </w:hyperlink>
    </w:p>
    <w:p w:rsidR="00976AC1" w:rsidRDefault="00976AC1" w:rsidP="00976AC1">
      <w:pPr>
        <w:spacing w:after="0"/>
        <w:jc w:val="center"/>
        <w:rPr>
          <w:rFonts w:ascii="Times New Roman" w:hAnsi="Times New Roman" w:cs="Times New Roman"/>
          <w:sz w:val="16"/>
          <w:szCs w:val="16"/>
        </w:rPr>
      </w:pPr>
      <w:r>
        <w:rPr>
          <w:rFonts w:ascii="Times New Roman" w:hAnsi="Times New Roman" w:cs="Times New Roman"/>
          <w:sz w:val="16"/>
          <w:szCs w:val="16"/>
        </w:rPr>
        <w:t>Službene novine izlaze po potrebi</w:t>
      </w:r>
    </w:p>
    <w:p w:rsidR="00976AC1" w:rsidRDefault="00976AC1" w:rsidP="00976AC1">
      <w:pPr>
        <w:spacing w:after="0"/>
        <w:jc w:val="center"/>
        <w:rPr>
          <w:rFonts w:ascii="Times New Roman" w:hAnsi="Times New Roman" w:cs="Times New Roman"/>
          <w:sz w:val="16"/>
          <w:szCs w:val="16"/>
        </w:rPr>
      </w:pPr>
    </w:p>
    <w:p w:rsidR="00976AC1" w:rsidRPr="006138AC" w:rsidRDefault="00976AC1" w:rsidP="00976AC1">
      <w:pPr>
        <w:jc w:val="center"/>
        <w:rPr>
          <w:rFonts w:ascii="Times New Roman" w:hAnsi="Times New Roman" w:cs="Times New Roman"/>
          <w:sz w:val="16"/>
          <w:szCs w:val="16"/>
        </w:rPr>
      </w:pPr>
    </w:p>
    <w:p w:rsidR="00976AC1" w:rsidRPr="006138AC" w:rsidRDefault="00976AC1" w:rsidP="00976AC1">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0B501B" w:rsidRDefault="000B501B"/>
    <w:sectPr w:rsidR="000B501B" w:rsidSect="00976AC1">
      <w:pgSz w:w="11906" w:h="16838"/>
      <w:pgMar w:top="993"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CC9"/>
    <w:multiLevelType w:val="hybridMultilevel"/>
    <w:tmpl w:val="B6FA3D02"/>
    <w:lvl w:ilvl="0" w:tplc="C8C0011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89B544F"/>
    <w:multiLevelType w:val="hybridMultilevel"/>
    <w:tmpl w:val="281E8BC2"/>
    <w:lvl w:ilvl="0" w:tplc="383A9140">
      <w:start w:val="1"/>
      <w:numFmt w:val="decimal"/>
      <w:lvlText w:val="(%1)"/>
      <w:lvlJc w:val="left"/>
      <w:pPr>
        <w:ind w:left="415" w:hanging="298"/>
      </w:pPr>
      <w:rPr>
        <w:rFonts w:hint="default"/>
        <w:spacing w:val="-1"/>
        <w:w w:val="100"/>
        <w:lang w:val="hr-HR" w:eastAsia="en-US" w:bidi="ar-SA"/>
      </w:rPr>
    </w:lvl>
    <w:lvl w:ilvl="1" w:tplc="C836469E">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8342028C">
      <w:numFmt w:val="bullet"/>
      <w:lvlText w:val="•"/>
      <w:lvlJc w:val="left"/>
      <w:pPr>
        <w:ind w:left="1762" w:hanging="423"/>
      </w:pPr>
      <w:rPr>
        <w:rFonts w:hint="default"/>
        <w:lang w:val="hr-HR" w:eastAsia="en-US" w:bidi="ar-SA"/>
      </w:rPr>
    </w:lvl>
    <w:lvl w:ilvl="3" w:tplc="27A4204E">
      <w:numFmt w:val="bullet"/>
      <w:lvlText w:val="•"/>
      <w:lvlJc w:val="left"/>
      <w:pPr>
        <w:ind w:left="2705" w:hanging="423"/>
      </w:pPr>
      <w:rPr>
        <w:rFonts w:hint="default"/>
        <w:lang w:val="hr-HR" w:eastAsia="en-US" w:bidi="ar-SA"/>
      </w:rPr>
    </w:lvl>
    <w:lvl w:ilvl="4" w:tplc="A906B4D2">
      <w:numFmt w:val="bullet"/>
      <w:lvlText w:val="•"/>
      <w:lvlJc w:val="left"/>
      <w:pPr>
        <w:ind w:left="3648" w:hanging="423"/>
      </w:pPr>
      <w:rPr>
        <w:rFonts w:hint="default"/>
        <w:lang w:val="hr-HR" w:eastAsia="en-US" w:bidi="ar-SA"/>
      </w:rPr>
    </w:lvl>
    <w:lvl w:ilvl="5" w:tplc="6B5ACDDE">
      <w:numFmt w:val="bullet"/>
      <w:lvlText w:val="•"/>
      <w:lvlJc w:val="left"/>
      <w:pPr>
        <w:ind w:left="4591" w:hanging="423"/>
      </w:pPr>
      <w:rPr>
        <w:rFonts w:hint="default"/>
        <w:lang w:val="hr-HR" w:eastAsia="en-US" w:bidi="ar-SA"/>
      </w:rPr>
    </w:lvl>
    <w:lvl w:ilvl="6" w:tplc="784C7AD4">
      <w:numFmt w:val="bullet"/>
      <w:lvlText w:val="•"/>
      <w:lvlJc w:val="left"/>
      <w:pPr>
        <w:ind w:left="5534" w:hanging="423"/>
      </w:pPr>
      <w:rPr>
        <w:rFonts w:hint="default"/>
        <w:lang w:val="hr-HR" w:eastAsia="en-US" w:bidi="ar-SA"/>
      </w:rPr>
    </w:lvl>
    <w:lvl w:ilvl="7" w:tplc="8ED28158">
      <w:numFmt w:val="bullet"/>
      <w:lvlText w:val="•"/>
      <w:lvlJc w:val="left"/>
      <w:pPr>
        <w:ind w:left="6477" w:hanging="423"/>
      </w:pPr>
      <w:rPr>
        <w:rFonts w:hint="default"/>
        <w:lang w:val="hr-HR" w:eastAsia="en-US" w:bidi="ar-SA"/>
      </w:rPr>
    </w:lvl>
    <w:lvl w:ilvl="8" w:tplc="B5D6476A">
      <w:numFmt w:val="bullet"/>
      <w:lvlText w:val="•"/>
      <w:lvlJc w:val="left"/>
      <w:pPr>
        <w:ind w:left="7420" w:hanging="423"/>
      </w:pPr>
      <w:rPr>
        <w:rFonts w:hint="default"/>
        <w:lang w:val="hr-HR" w:eastAsia="en-US" w:bidi="ar-SA"/>
      </w:rPr>
    </w:lvl>
  </w:abstractNum>
  <w:abstractNum w:abstractNumId="2" w15:restartNumberingAfterBreak="0">
    <w:nsid w:val="08BB13EE"/>
    <w:multiLevelType w:val="hybridMultilevel"/>
    <w:tmpl w:val="627A7A3E"/>
    <w:lvl w:ilvl="0" w:tplc="EFA2CE2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15:restartNumberingAfterBreak="0">
    <w:nsid w:val="09F93B0B"/>
    <w:multiLevelType w:val="hybridMultilevel"/>
    <w:tmpl w:val="A1BC5C32"/>
    <w:lvl w:ilvl="0" w:tplc="7604F16A">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13D4ECB4">
      <w:numFmt w:val="bullet"/>
      <w:lvlText w:val="•"/>
      <w:lvlJc w:val="left"/>
      <w:pPr>
        <w:ind w:left="1038" w:hanging="300"/>
      </w:pPr>
      <w:rPr>
        <w:rFonts w:hint="default"/>
        <w:lang w:val="hr-HR" w:eastAsia="en-US" w:bidi="ar-SA"/>
      </w:rPr>
    </w:lvl>
    <w:lvl w:ilvl="2" w:tplc="6AB626AC">
      <w:numFmt w:val="bullet"/>
      <w:lvlText w:val="•"/>
      <w:lvlJc w:val="left"/>
      <w:pPr>
        <w:ind w:left="1957" w:hanging="300"/>
      </w:pPr>
      <w:rPr>
        <w:rFonts w:hint="default"/>
        <w:lang w:val="hr-HR" w:eastAsia="en-US" w:bidi="ar-SA"/>
      </w:rPr>
    </w:lvl>
    <w:lvl w:ilvl="3" w:tplc="01E03128">
      <w:numFmt w:val="bullet"/>
      <w:lvlText w:val="•"/>
      <w:lvlJc w:val="left"/>
      <w:pPr>
        <w:ind w:left="2875" w:hanging="300"/>
      </w:pPr>
      <w:rPr>
        <w:rFonts w:hint="default"/>
        <w:lang w:val="hr-HR" w:eastAsia="en-US" w:bidi="ar-SA"/>
      </w:rPr>
    </w:lvl>
    <w:lvl w:ilvl="4" w:tplc="54C4758A">
      <w:numFmt w:val="bullet"/>
      <w:lvlText w:val="•"/>
      <w:lvlJc w:val="left"/>
      <w:pPr>
        <w:ind w:left="3794" w:hanging="300"/>
      </w:pPr>
      <w:rPr>
        <w:rFonts w:hint="default"/>
        <w:lang w:val="hr-HR" w:eastAsia="en-US" w:bidi="ar-SA"/>
      </w:rPr>
    </w:lvl>
    <w:lvl w:ilvl="5" w:tplc="9676C058">
      <w:numFmt w:val="bullet"/>
      <w:lvlText w:val="•"/>
      <w:lvlJc w:val="left"/>
      <w:pPr>
        <w:ind w:left="4713" w:hanging="300"/>
      </w:pPr>
      <w:rPr>
        <w:rFonts w:hint="default"/>
        <w:lang w:val="hr-HR" w:eastAsia="en-US" w:bidi="ar-SA"/>
      </w:rPr>
    </w:lvl>
    <w:lvl w:ilvl="6" w:tplc="825ED7FC">
      <w:numFmt w:val="bullet"/>
      <w:lvlText w:val="•"/>
      <w:lvlJc w:val="left"/>
      <w:pPr>
        <w:ind w:left="5631" w:hanging="300"/>
      </w:pPr>
      <w:rPr>
        <w:rFonts w:hint="default"/>
        <w:lang w:val="hr-HR" w:eastAsia="en-US" w:bidi="ar-SA"/>
      </w:rPr>
    </w:lvl>
    <w:lvl w:ilvl="7" w:tplc="9094F412">
      <w:numFmt w:val="bullet"/>
      <w:lvlText w:val="•"/>
      <w:lvlJc w:val="left"/>
      <w:pPr>
        <w:ind w:left="6550" w:hanging="300"/>
      </w:pPr>
      <w:rPr>
        <w:rFonts w:hint="default"/>
        <w:lang w:val="hr-HR" w:eastAsia="en-US" w:bidi="ar-SA"/>
      </w:rPr>
    </w:lvl>
    <w:lvl w:ilvl="8" w:tplc="E9168B1A">
      <w:numFmt w:val="bullet"/>
      <w:lvlText w:val="•"/>
      <w:lvlJc w:val="left"/>
      <w:pPr>
        <w:ind w:left="7469" w:hanging="300"/>
      </w:pPr>
      <w:rPr>
        <w:rFonts w:hint="default"/>
        <w:lang w:val="hr-HR" w:eastAsia="en-US" w:bidi="ar-SA"/>
      </w:rPr>
    </w:lvl>
  </w:abstractNum>
  <w:abstractNum w:abstractNumId="4" w15:restartNumberingAfterBreak="0">
    <w:nsid w:val="0A9478E1"/>
    <w:multiLevelType w:val="hybridMultilevel"/>
    <w:tmpl w:val="AC84B9BE"/>
    <w:lvl w:ilvl="0" w:tplc="1BECB57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0AF037B6"/>
    <w:multiLevelType w:val="hybridMultilevel"/>
    <w:tmpl w:val="DB06F20E"/>
    <w:lvl w:ilvl="0" w:tplc="BDA279BC">
      <w:start w:val="1"/>
      <w:numFmt w:val="decimal"/>
      <w:lvlText w:val="(%1)"/>
      <w:lvlJc w:val="left"/>
      <w:pPr>
        <w:ind w:left="118" w:hanging="302"/>
      </w:pPr>
      <w:rPr>
        <w:rFonts w:hint="default"/>
        <w:spacing w:val="-1"/>
        <w:w w:val="100"/>
        <w:lang w:val="hr-HR" w:eastAsia="en-US" w:bidi="ar-SA"/>
      </w:rPr>
    </w:lvl>
    <w:lvl w:ilvl="1" w:tplc="8B8C0592">
      <w:numFmt w:val="bullet"/>
      <w:lvlText w:val="•"/>
      <w:lvlJc w:val="left"/>
      <w:pPr>
        <w:ind w:left="1038" w:hanging="302"/>
      </w:pPr>
      <w:rPr>
        <w:rFonts w:hint="default"/>
        <w:lang w:val="hr-HR" w:eastAsia="en-US" w:bidi="ar-SA"/>
      </w:rPr>
    </w:lvl>
    <w:lvl w:ilvl="2" w:tplc="11D2EC26">
      <w:numFmt w:val="bullet"/>
      <w:lvlText w:val="•"/>
      <w:lvlJc w:val="left"/>
      <w:pPr>
        <w:ind w:left="1957" w:hanging="302"/>
      </w:pPr>
      <w:rPr>
        <w:rFonts w:hint="default"/>
        <w:lang w:val="hr-HR" w:eastAsia="en-US" w:bidi="ar-SA"/>
      </w:rPr>
    </w:lvl>
    <w:lvl w:ilvl="3" w:tplc="24785CC2">
      <w:numFmt w:val="bullet"/>
      <w:lvlText w:val="•"/>
      <w:lvlJc w:val="left"/>
      <w:pPr>
        <w:ind w:left="2875" w:hanging="302"/>
      </w:pPr>
      <w:rPr>
        <w:rFonts w:hint="default"/>
        <w:lang w:val="hr-HR" w:eastAsia="en-US" w:bidi="ar-SA"/>
      </w:rPr>
    </w:lvl>
    <w:lvl w:ilvl="4" w:tplc="EE909A30">
      <w:numFmt w:val="bullet"/>
      <w:lvlText w:val="•"/>
      <w:lvlJc w:val="left"/>
      <w:pPr>
        <w:ind w:left="3794" w:hanging="302"/>
      </w:pPr>
      <w:rPr>
        <w:rFonts w:hint="default"/>
        <w:lang w:val="hr-HR" w:eastAsia="en-US" w:bidi="ar-SA"/>
      </w:rPr>
    </w:lvl>
    <w:lvl w:ilvl="5" w:tplc="9D207878">
      <w:numFmt w:val="bullet"/>
      <w:lvlText w:val="•"/>
      <w:lvlJc w:val="left"/>
      <w:pPr>
        <w:ind w:left="4713" w:hanging="302"/>
      </w:pPr>
      <w:rPr>
        <w:rFonts w:hint="default"/>
        <w:lang w:val="hr-HR" w:eastAsia="en-US" w:bidi="ar-SA"/>
      </w:rPr>
    </w:lvl>
    <w:lvl w:ilvl="6" w:tplc="07BCF028">
      <w:numFmt w:val="bullet"/>
      <w:lvlText w:val="•"/>
      <w:lvlJc w:val="left"/>
      <w:pPr>
        <w:ind w:left="5631" w:hanging="302"/>
      </w:pPr>
      <w:rPr>
        <w:rFonts w:hint="default"/>
        <w:lang w:val="hr-HR" w:eastAsia="en-US" w:bidi="ar-SA"/>
      </w:rPr>
    </w:lvl>
    <w:lvl w:ilvl="7" w:tplc="D1B6DCE0">
      <w:numFmt w:val="bullet"/>
      <w:lvlText w:val="•"/>
      <w:lvlJc w:val="left"/>
      <w:pPr>
        <w:ind w:left="6550" w:hanging="302"/>
      </w:pPr>
      <w:rPr>
        <w:rFonts w:hint="default"/>
        <w:lang w:val="hr-HR" w:eastAsia="en-US" w:bidi="ar-SA"/>
      </w:rPr>
    </w:lvl>
    <w:lvl w:ilvl="8" w:tplc="20025F2E">
      <w:numFmt w:val="bullet"/>
      <w:lvlText w:val="•"/>
      <w:lvlJc w:val="left"/>
      <w:pPr>
        <w:ind w:left="7469" w:hanging="302"/>
      </w:pPr>
      <w:rPr>
        <w:rFonts w:hint="default"/>
        <w:lang w:val="hr-HR" w:eastAsia="en-US" w:bidi="ar-SA"/>
      </w:rPr>
    </w:lvl>
  </w:abstractNum>
  <w:abstractNum w:abstractNumId="6" w15:restartNumberingAfterBreak="0">
    <w:nsid w:val="0DCF7183"/>
    <w:multiLevelType w:val="hybridMultilevel"/>
    <w:tmpl w:val="E58AA010"/>
    <w:lvl w:ilvl="0" w:tplc="57026D2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0FD1777F"/>
    <w:multiLevelType w:val="hybridMultilevel"/>
    <w:tmpl w:val="6FF6B3F6"/>
    <w:lvl w:ilvl="0" w:tplc="9CEE03A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11786920"/>
    <w:multiLevelType w:val="hybridMultilevel"/>
    <w:tmpl w:val="34A06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98685E"/>
    <w:multiLevelType w:val="hybridMultilevel"/>
    <w:tmpl w:val="4E6C0C3A"/>
    <w:lvl w:ilvl="0" w:tplc="63566B28">
      <w:start w:val="1"/>
      <w:numFmt w:val="decimal"/>
      <w:lvlText w:val="(%1)"/>
      <w:lvlJc w:val="left"/>
      <w:pPr>
        <w:ind w:left="118" w:hanging="302"/>
      </w:pPr>
      <w:rPr>
        <w:rFonts w:hint="default"/>
        <w:spacing w:val="-1"/>
        <w:w w:val="100"/>
        <w:lang w:val="hr-HR" w:eastAsia="en-US" w:bidi="ar-SA"/>
      </w:rPr>
    </w:lvl>
    <w:lvl w:ilvl="1" w:tplc="3BB28AB0">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08D8C4EC">
      <w:numFmt w:val="bullet"/>
      <w:lvlText w:val="•"/>
      <w:lvlJc w:val="left"/>
      <w:pPr>
        <w:ind w:left="1762" w:hanging="425"/>
      </w:pPr>
      <w:rPr>
        <w:rFonts w:hint="default"/>
        <w:lang w:val="hr-HR" w:eastAsia="en-US" w:bidi="ar-SA"/>
      </w:rPr>
    </w:lvl>
    <w:lvl w:ilvl="3" w:tplc="32868982">
      <w:numFmt w:val="bullet"/>
      <w:lvlText w:val="•"/>
      <w:lvlJc w:val="left"/>
      <w:pPr>
        <w:ind w:left="2705" w:hanging="425"/>
      </w:pPr>
      <w:rPr>
        <w:rFonts w:hint="default"/>
        <w:lang w:val="hr-HR" w:eastAsia="en-US" w:bidi="ar-SA"/>
      </w:rPr>
    </w:lvl>
    <w:lvl w:ilvl="4" w:tplc="C924E7DA">
      <w:numFmt w:val="bullet"/>
      <w:lvlText w:val="•"/>
      <w:lvlJc w:val="left"/>
      <w:pPr>
        <w:ind w:left="3648" w:hanging="425"/>
      </w:pPr>
      <w:rPr>
        <w:rFonts w:hint="default"/>
        <w:lang w:val="hr-HR" w:eastAsia="en-US" w:bidi="ar-SA"/>
      </w:rPr>
    </w:lvl>
    <w:lvl w:ilvl="5" w:tplc="31F4E3E6">
      <w:numFmt w:val="bullet"/>
      <w:lvlText w:val="•"/>
      <w:lvlJc w:val="left"/>
      <w:pPr>
        <w:ind w:left="4591" w:hanging="425"/>
      </w:pPr>
      <w:rPr>
        <w:rFonts w:hint="default"/>
        <w:lang w:val="hr-HR" w:eastAsia="en-US" w:bidi="ar-SA"/>
      </w:rPr>
    </w:lvl>
    <w:lvl w:ilvl="6" w:tplc="AD868932">
      <w:numFmt w:val="bullet"/>
      <w:lvlText w:val="•"/>
      <w:lvlJc w:val="left"/>
      <w:pPr>
        <w:ind w:left="5534" w:hanging="425"/>
      </w:pPr>
      <w:rPr>
        <w:rFonts w:hint="default"/>
        <w:lang w:val="hr-HR" w:eastAsia="en-US" w:bidi="ar-SA"/>
      </w:rPr>
    </w:lvl>
    <w:lvl w:ilvl="7" w:tplc="B26C6A00">
      <w:numFmt w:val="bullet"/>
      <w:lvlText w:val="•"/>
      <w:lvlJc w:val="left"/>
      <w:pPr>
        <w:ind w:left="6477" w:hanging="425"/>
      </w:pPr>
      <w:rPr>
        <w:rFonts w:hint="default"/>
        <w:lang w:val="hr-HR" w:eastAsia="en-US" w:bidi="ar-SA"/>
      </w:rPr>
    </w:lvl>
    <w:lvl w:ilvl="8" w:tplc="F6BC48D0">
      <w:numFmt w:val="bullet"/>
      <w:lvlText w:val="•"/>
      <w:lvlJc w:val="left"/>
      <w:pPr>
        <w:ind w:left="7420" w:hanging="425"/>
      </w:pPr>
      <w:rPr>
        <w:rFonts w:hint="default"/>
        <w:lang w:val="hr-HR" w:eastAsia="en-US" w:bidi="ar-SA"/>
      </w:rPr>
    </w:lvl>
  </w:abstractNum>
  <w:abstractNum w:abstractNumId="10" w15:restartNumberingAfterBreak="0">
    <w:nsid w:val="1F081FDF"/>
    <w:multiLevelType w:val="hybridMultilevel"/>
    <w:tmpl w:val="2B5A9818"/>
    <w:lvl w:ilvl="0" w:tplc="E49E3248">
      <w:start w:val="1"/>
      <w:numFmt w:val="decimal"/>
      <w:lvlText w:val="(%1)"/>
      <w:lvlJc w:val="left"/>
      <w:pPr>
        <w:ind w:left="413" w:hanging="295"/>
      </w:pPr>
      <w:rPr>
        <w:rFonts w:hint="default"/>
        <w:spacing w:val="-1"/>
        <w:w w:val="100"/>
        <w:lang w:val="hr-HR" w:eastAsia="en-US" w:bidi="ar-SA"/>
      </w:rPr>
    </w:lvl>
    <w:lvl w:ilvl="1" w:tplc="4DEE13AA">
      <w:start w:val="1"/>
      <w:numFmt w:val="decimal"/>
      <w:lvlText w:val="%2."/>
      <w:lvlJc w:val="left"/>
      <w:pPr>
        <w:ind w:left="786" w:hanging="360"/>
      </w:pPr>
      <w:rPr>
        <w:rFonts w:hint="default"/>
        <w:color w:val="auto"/>
        <w:w w:val="100"/>
        <w:lang w:val="hr-HR" w:eastAsia="en-US" w:bidi="ar-SA"/>
      </w:rPr>
    </w:lvl>
    <w:lvl w:ilvl="2" w:tplc="7BF62FC0">
      <w:numFmt w:val="bullet"/>
      <w:lvlText w:val="•"/>
      <w:lvlJc w:val="left"/>
      <w:pPr>
        <w:ind w:left="1762" w:hanging="360"/>
      </w:pPr>
      <w:rPr>
        <w:rFonts w:hint="default"/>
        <w:lang w:val="hr-HR" w:eastAsia="en-US" w:bidi="ar-SA"/>
      </w:rPr>
    </w:lvl>
    <w:lvl w:ilvl="3" w:tplc="54325B34">
      <w:numFmt w:val="bullet"/>
      <w:lvlText w:val="•"/>
      <w:lvlJc w:val="left"/>
      <w:pPr>
        <w:ind w:left="2705" w:hanging="360"/>
      </w:pPr>
      <w:rPr>
        <w:rFonts w:hint="default"/>
        <w:lang w:val="hr-HR" w:eastAsia="en-US" w:bidi="ar-SA"/>
      </w:rPr>
    </w:lvl>
    <w:lvl w:ilvl="4" w:tplc="4146AEBE">
      <w:numFmt w:val="bullet"/>
      <w:lvlText w:val="•"/>
      <w:lvlJc w:val="left"/>
      <w:pPr>
        <w:ind w:left="3648" w:hanging="360"/>
      </w:pPr>
      <w:rPr>
        <w:rFonts w:hint="default"/>
        <w:lang w:val="hr-HR" w:eastAsia="en-US" w:bidi="ar-SA"/>
      </w:rPr>
    </w:lvl>
    <w:lvl w:ilvl="5" w:tplc="51AEDE12">
      <w:numFmt w:val="bullet"/>
      <w:lvlText w:val="•"/>
      <w:lvlJc w:val="left"/>
      <w:pPr>
        <w:ind w:left="4591" w:hanging="360"/>
      </w:pPr>
      <w:rPr>
        <w:rFonts w:hint="default"/>
        <w:lang w:val="hr-HR" w:eastAsia="en-US" w:bidi="ar-SA"/>
      </w:rPr>
    </w:lvl>
    <w:lvl w:ilvl="6" w:tplc="EF902128">
      <w:numFmt w:val="bullet"/>
      <w:lvlText w:val="•"/>
      <w:lvlJc w:val="left"/>
      <w:pPr>
        <w:ind w:left="5534" w:hanging="360"/>
      </w:pPr>
      <w:rPr>
        <w:rFonts w:hint="default"/>
        <w:lang w:val="hr-HR" w:eastAsia="en-US" w:bidi="ar-SA"/>
      </w:rPr>
    </w:lvl>
    <w:lvl w:ilvl="7" w:tplc="7AA21C96">
      <w:numFmt w:val="bullet"/>
      <w:lvlText w:val="•"/>
      <w:lvlJc w:val="left"/>
      <w:pPr>
        <w:ind w:left="6477" w:hanging="360"/>
      </w:pPr>
      <w:rPr>
        <w:rFonts w:hint="default"/>
        <w:lang w:val="hr-HR" w:eastAsia="en-US" w:bidi="ar-SA"/>
      </w:rPr>
    </w:lvl>
    <w:lvl w:ilvl="8" w:tplc="E9564380">
      <w:numFmt w:val="bullet"/>
      <w:lvlText w:val="•"/>
      <w:lvlJc w:val="left"/>
      <w:pPr>
        <w:ind w:left="7420" w:hanging="360"/>
      </w:pPr>
      <w:rPr>
        <w:rFonts w:hint="default"/>
        <w:lang w:val="hr-HR" w:eastAsia="en-US" w:bidi="ar-SA"/>
      </w:rPr>
    </w:lvl>
  </w:abstractNum>
  <w:abstractNum w:abstractNumId="11" w15:restartNumberingAfterBreak="0">
    <w:nsid w:val="20E779E1"/>
    <w:multiLevelType w:val="hybridMultilevel"/>
    <w:tmpl w:val="05B695B2"/>
    <w:lvl w:ilvl="0" w:tplc="6A02650C">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04F81142">
      <w:numFmt w:val="bullet"/>
      <w:lvlText w:val="•"/>
      <w:lvlJc w:val="left"/>
      <w:pPr>
        <w:ind w:left="1038" w:hanging="329"/>
      </w:pPr>
      <w:rPr>
        <w:rFonts w:hint="default"/>
        <w:lang w:val="hr-HR" w:eastAsia="en-US" w:bidi="ar-SA"/>
      </w:rPr>
    </w:lvl>
    <w:lvl w:ilvl="2" w:tplc="6812DFEA">
      <w:numFmt w:val="bullet"/>
      <w:lvlText w:val="•"/>
      <w:lvlJc w:val="left"/>
      <w:pPr>
        <w:ind w:left="1957" w:hanging="329"/>
      </w:pPr>
      <w:rPr>
        <w:rFonts w:hint="default"/>
        <w:lang w:val="hr-HR" w:eastAsia="en-US" w:bidi="ar-SA"/>
      </w:rPr>
    </w:lvl>
    <w:lvl w:ilvl="3" w:tplc="97AAD86E">
      <w:numFmt w:val="bullet"/>
      <w:lvlText w:val="•"/>
      <w:lvlJc w:val="left"/>
      <w:pPr>
        <w:ind w:left="2875" w:hanging="329"/>
      </w:pPr>
      <w:rPr>
        <w:rFonts w:hint="default"/>
        <w:lang w:val="hr-HR" w:eastAsia="en-US" w:bidi="ar-SA"/>
      </w:rPr>
    </w:lvl>
    <w:lvl w:ilvl="4" w:tplc="74E04D16">
      <w:numFmt w:val="bullet"/>
      <w:lvlText w:val="•"/>
      <w:lvlJc w:val="left"/>
      <w:pPr>
        <w:ind w:left="3794" w:hanging="329"/>
      </w:pPr>
      <w:rPr>
        <w:rFonts w:hint="default"/>
        <w:lang w:val="hr-HR" w:eastAsia="en-US" w:bidi="ar-SA"/>
      </w:rPr>
    </w:lvl>
    <w:lvl w:ilvl="5" w:tplc="ADCABEE0">
      <w:numFmt w:val="bullet"/>
      <w:lvlText w:val="•"/>
      <w:lvlJc w:val="left"/>
      <w:pPr>
        <w:ind w:left="4713" w:hanging="329"/>
      </w:pPr>
      <w:rPr>
        <w:rFonts w:hint="default"/>
        <w:lang w:val="hr-HR" w:eastAsia="en-US" w:bidi="ar-SA"/>
      </w:rPr>
    </w:lvl>
    <w:lvl w:ilvl="6" w:tplc="35E04E4C">
      <w:numFmt w:val="bullet"/>
      <w:lvlText w:val="•"/>
      <w:lvlJc w:val="left"/>
      <w:pPr>
        <w:ind w:left="5631" w:hanging="329"/>
      </w:pPr>
      <w:rPr>
        <w:rFonts w:hint="default"/>
        <w:lang w:val="hr-HR" w:eastAsia="en-US" w:bidi="ar-SA"/>
      </w:rPr>
    </w:lvl>
    <w:lvl w:ilvl="7" w:tplc="119AA766">
      <w:numFmt w:val="bullet"/>
      <w:lvlText w:val="•"/>
      <w:lvlJc w:val="left"/>
      <w:pPr>
        <w:ind w:left="6550" w:hanging="329"/>
      </w:pPr>
      <w:rPr>
        <w:rFonts w:hint="default"/>
        <w:lang w:val="hr-HR" w:eastAsia="en-US" w:bidi="ar-SA"/>
      </w:rPr>
    </w:lvl>
    <w:lvl w:ilvl="8" w:tplc="662E684C">
      <w:numFmt w:val="bullet"/>
      <w:lvlText w:val="•"/>
      <w:lvlJc w:val="left"/>
      <w:pPr>
        <w:ind w:left="7469" w:hanging="329"/>
      </w:pPr>
      <w:rPr>
        <w:rFonts w:hint="default"/>
        <w:lang w:val="hr-HR" w:eastAsia="en-US" w:bidi="ar-SA"/>
      </w:rPr>
    </w:lvl>
  </w:abstractNum>
  <w:abstractNum w:abstractNumId="12" w15:restartNumberingAfterBreak="0">
    <w:nsid w:val="27AF10B6"/>
    <w:multiLevelType w:val="hybridMultilevel"/>
    <w:tmpl w:val="A3BC1712"/>
    <w:lvl w:ilvl="0" w:tplc="4B9E619C">
      <w:start w:val="1"/>
      <w:numFmt w:val="decimal"/>
      <w:lvlText w:val="(%1)"/>
      <w:lvlJc w:val="left"/>
      <w:pPr>
        <w:ind w:left="415" w:hanging="298"/>
      </w:pPr>
      <w:rPr>
        <w:rFonts w:hint="default"/>
        <w:spacing w:val="-1"/>
        <w:w w:val="100"/>
        <w:lang w:val="hr-HR" w:eastAsia="en-US" w:bidi="ar-SA"/>
      </w:rPr>
    </w:lvl>
    <w:lvl w:ilvl="1" w:tplc="3992DDFC">
      <w:numFmt w:val="bullet"/>
      <w:lvlText w:val=""/>
      <w:lvlJc w:val="left"/>
      <w:pPr>
        <w:ind w:left="826" w:hanging="360"/>
      </w:pPr>
      <w:rPr>
        <w:rFonts w:ascii="Symbol" w:eastAsia="Symbol" w:hAnsi="Symbol" w:cs="Symbol" w:hint="default"/>
        <w:w w:val="100"/>
        <w:sz w:val="22"/>
        <w:szCs w:val="22"/>
        <w:lang w:val="hr-HR" w:eastAsia="en-US" w:bidi="ar-SA"/>
      </w:rPr>
    </w:lvl>
    <w:lvl w:ilvl="2" w:tplc="BEBA6096">
      <w:numFmt w:val="bullet"/>
      <w:lvlText w:val="•"/>
      <w:lvlJc w:val="left"/>
      <w:pPr>
        <w:ind w:left="1762" w:hanging="360"/>
      </w:pPr>
      <w:rPr>
        <w:rFonts w:hint="default"/>
        <w:lang w:val="hr-HR" w:eastAsia="en-US" w:bidi="ar-SA"/>
      </w:rPr>
    </w:lvl>
    <w:lvl w:ilvl="3" w:tplc="C4C09DEC">
      <w:numFmt w:val="bullet"/>
      <w:lvlText w:val="•"/>
      <w:lvlJc w:val="left"/>
      <w:pPr>
        <w:ind w:left="2705" w:hanging="360"/>
      </w:pPr>
      <w:rPr>
        <w:rFonts w:hint="default"/>
        <w:lang w:val="hr-HR" w:eastAsia="en-US" w:bidi="ar-SA"/>
      </w:rPr>
    </w:lvl>
    <w:lvl w:ilvl="4" w:tplc="EADA349A">
      <w:numFmt w:val="bullet"/>
      <w:lvlText w:val="•"/>
      <w:lvlJc w:val="left"/>
      <w:pPr>
        <w:ind w:left="3648" w:hanging="360"/>
      </w:pPr>
      <w:rPr>
        <w:rFonts w:hint="default"/>
        <w:lang w:val="hr-HR" w:eastAsia="en-US" w:bidi="ar-SA"/>
      </w:rPr>
    </w:lvl>
    <w:lvl w:ilvl="5" w:tplc="4A66B118">
      <w:numFmt w:val="bullet"/>
      <w:lvlText w:val="•"/>
      <w:lvlJc w:val="left"/>
      <w:pPr>
        <w:ind w:left="4591" w:hanging="360"/>
      </w:pPr>
      <w:rPr>
        <w:rFonts w:hint="default"/>
        <w:lang w:val="hr-HR" w:eastAsia="en-US" w:bidi="ar-SA"/>
      </w:rPr>
    </w:lvl>
    <w:lvl w:ilvl="6" w:tplc="762851A8">
      <w:numFmt w:val="bullet"/>
      <w:lvlText w:val="•"/>
      <w:lvlJc w:val="left"/>
      <w:pPr>
        <w:ind w:left="5534" w:hanging="360"/>
      </w:pPr>
      <w:rPr>
        <w:rFonts w:hint="default"/>
        <w:lang w:val="hr-HR" w:eastAsia="en-US" w:bidi="ar-SA"/>
      </w:rPr>
    </w:lvl>
    <w:lvl w:ilvl="7" w:tplc="30E4E0CE">
      <w:numFmt w:val="bullet"/>
      <w:lvlText w:val="•"/>
      <w:lvlJc w:val="left"/>
      <w:pPr>
        <w:ind w:left="6477" w:hanging="360"/>
      </w:pPr>
      <w:rPr>
        <w:rFonts w:hint="default"/>
        <w:lang w:val="hr-HR" w:eastAsia="en-US" w:bidi="ar-SA"/>
      </w:rPr>
    </w:lvl>
    <w:lvl w:ilvl="8" w:tplc="D8F2531A">
      <w:numFmt w:val="bullet"/>
      <w:lvlText w:val="•"/>
      <w:lvlJc w:val="left"/>
      <w:pPr>
        <w:ind w:left="7420" w:hanging="360"/>
      </w:pPr>
      <w:rPr>
        <w:rFonts w:hint="default"/>
        <w:lang w:val="hr-HR" w:eastAsia="en-US" w:bidi="ar-SA"/>
      </w:rPr>
    </w:lvl>
  </w:abstractNum>
  <w:abstractNum w:abstractNumId="13" w15:restartNumberingAfterBreak="0">
    <w:nsid w:val="2B6174AD"/>
    <w:multiLevelType w:val="hybridMultilevel"/>
    <w:tmpl w:val="E198168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2FE47223"/>
    <w:multiLevelType w:val="hybridMultilevel"/>
    <w:tmpl w:val="127C9488"/>
    <w:lvl w:ilvl="0" w:tplc="C5B8CAFC">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AB5209DC">
      <w:start w:val="1"/>
      <w:numFmt w:val="decimal"/>
      <w:lvlText w:val="%2."/>
      <w:lvlJc w:val="left"/>
      <w:pPr>
        <w:ind w:left="826" w:hanging="425"/>
      </w:pPr>
      <w:rPr>
        <w:rFonts w:hint="default"/>
        <w:w w:val="100"/>
        <w:lang w:val="hr-HR" w:eastAsia="en-US" w:bidi="ar-SA"/>
      </w:rPr>
    </w:lvl>
    <w:lvl w:ilvl="2" w:tplc="7D1875D6">
      <w:numFmt w:val="bullet"/>
      <w:lvlText w:val="•"/>
      <w:lvlJc w:val="left"/>
      <w:pPr>
        <w:ind w:left="1762" w:hanging="425"/>
      </w:pPr>
      <w:rPr>
        <w:rFonts w:hint="default"/>
        <w:lang w:val="hr-HR" w:eastAsia="en-US" w:bidi="ar-SA"/>
      </w:rPr>
    </w:lvl>
    <w:lvl w:ilvl="3" w:tplc="050C116C">
      <w:numFmt w:val="bullet"/>
      <w:lvlText w:val="•"/>
      <w:lvlJc w:val="left"/>
      <w:pPr>
        <w:ind w:left="2705" w:hanging="425"/>
      </w:pPr>
      <w:rPr>
        <w:rFonts w:hint="default"/>
        <w:lang w:val="hr-HR" w:eastAsia="en-US" w:bidi="ar-SA"/>
      </w:rPr>
    </w:lvl>
    <w:lvl w:ilvl="4" w:tplc="D18C968E">
      <w:numFmt w:val="bullet"/>
      <w:lvlText w:val="•"/>
      <w:lvlJc w:val="left"/>
      <w:pPr>
        <w:ind w:left="3648" w:hanging="425"/>
      </w:pPr>
      <w:rPr>
        <w:rFonts w:hint="default"/>
        <w:lang w:val="hr-HR" w:eastAsia="en-US" w:bidi="ar-SA"/>
      </w:rPr>
    </w:lvl>
    <w:lvl w:ilvl="5" w:tplc="3BE080F0">
      <w:numFmt w:val="bullet"/>
      <w:lvlText w:val="•"/>
      <w:lvlJc w:val="left"/>
      <w:pPr>
        <w:ind w:left="4591" w:hanging="425"/>
      </w:pPr>
      <w:rPr>
        <w:rFonts w:hint="default"/>
        <w:lang w:val="hr-HR" w:eastAsia="en-US" w:bidi="ar-SA"/>
      </w:rPr>
    </w:lvl>
    <w:lvl w:ilvl="6" w:tplc="197AC0E4">
      <w:numFmt w:val="bullet"/>
      <w:lvlText w:val="•"/>
      <w:lvlJc w:val="left"/>
      <w:pPr>
        <w:ind w:left="5534" w:hanging="425"/>
      </w:pPr>
      <w:rPr>
        <w:rFonts w:hint="default"/>
        <w:lang w:val="hr-HR" w:eastAsia="en-US" w:bidi="ar-SA"/>
      </w:rPr>
    </w:lvl>
    <w:lvl w:ilvl="7" w:tplc="6E2AD400">
      <w:numFmt w:val="bullet"/>
      <w:lvlText w:val="•"/>
      <w:lvlJc w:val="left"/>
      <w:pPr>
        <w:ind w:left="6477" w:hanging="425"/>
      </w:pPr>
      <w:rPr>
        <w:rFonts w:hint="default"/>
        <w:lang w:val="hr-HR" w:eastAsia="en-US" w:bidi="ar-SA"/>
      </w:rPr>
    </w:lvl>
    <w:lvl w:ilvl="8" w:tplc="8DA6AFC0">
      <w:numFmt w:val="bullet"/>
      <w:lvlText w:val="•"/>
      <w:lvlJc w:val="left"/>
      <w:pPr>
        <w:ind w:left="7420" w:hanging="425"/>
      </w:pPr>
      <w:rPr>
        <w:rFonts w:hint="default"/>
        <w:lang w:val="hr-HR" w:eastAsia="en-US" w:bidi="ar-SA"/>
      </w:rPr>
    </w:lvl>
  </w:abstractNum>
  <w:abstractNum w:abstractNumId="15" w15:restartNumberingAfterBreak="0">
    <w:nsid w:val="303345E2"/>
    <w:multiLevelType w:val="hybridMultilevel"/>
    <w:tmpl w:val="91607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174DFB"/>
    <w:multiLevelType w:val="hybridMultilevel"/>
    <w:tmpl w:val="44780D70"/>
    <w:lvl w:ilvl="0" w:tplc="2514C1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36F5010C"/>
    <w:multiLevelType w:val="hybridMultilevel"/>
    <w:tmpl w:val="A66AB2BE"/>
    <w:lvl w:ilvl="0" w:tplc="ABF8BFFC">
      <w:start w:val="1"/>
      <w:numFmt w:val="decimal"/>
      <w:lvlText w:val="(%1)"/>
      <w:lvlJc w:val="left"/>
      <w:pPr>
        <w:ind w:left="118" w:hanging="297"/>
      </w:pPr>
      <w:rPr>
        <w:rFonts w:hint="default"/>
        <w:spacing w:val="-1"/>
        <w:w w:val="100"/>
        <w:lang w:val="hr-HR" w:eastAsia="en-US" w:bidi="ar-SA"/>
      </w:rPr>
    </w:lvl>
    <w:lvl w:ilvl="1" w:tplc="D58CEF16">
      <w:numFmt w:val="bullet"/>
      <w:lvlText w:val="•"/>
      <w:lvlJc w:val="left"/>
      <w:pPr>
        <w:ind w:left="831" w:hanging="356"/>
      </w:pPr>
      <w:rPr>
        <w:rFonts w:ascii="Calibri" w:eastAsia="Calibri" w:hAnsi="Calibri" w:cs="Calibri" w:hint="default"/>
        <w:w w:val="100"/>
        <w:sz w:val="22"/>
        <w:szCs w:val="22"/>
        <w:lang w:val="hr-HR" w:eastAsia="en-US" w:bidi="ar-SA"/>
      </w:rPr>
    </w:lvl>
    <w:lvl w:ilvl="2" w:tplc="BDD64882">
      <w:numFmt w:val="bullet"/>
      <w:lvlText w:val="•"/>
      <w:lvlJc w:val="left"/>
      <w:pPr>
        <w:ind w:left="1780" w:hanging="356"/>
      </w:pPr>
      <w:rPr>
        <w:rFonts w:hint="default"/>
        <w:lang w:val="hr-HR" w:eastAsia="en-US" w:bidi="ar-SA"/>
      </w:rPr>
    </w:lvl>
    <w:lvl w:ilvl="3" w:tplc="FD868C64">
      <w:numFmt w:val="bullet"/>
      <w:lvlText w:val="•"/>
      <w:lvlJc w:val="left"/>
      <w:pPr>
        <w:ind w:left="2721" w:hanging="356"/>
      </w:pPr>
      <w:rPr>
        <w:rFonts w:hint="default"/>
        <w:lang w:val="hr-HR" w:eastAsia="en-US" w:bidi="ar-SA"/>
      </w:rPr>
    </w:lvl>
    <w:lvl w:ilvl="4" w:tplc="7E4A7B26">
      <w:numFmt w:val="bullet"/>
      <w:lvlText w:val="•"/>
      <w:lvlJc w:val="left"/>
      <w:pPr>
        <w:ind w:left="3662" w:hanging="356"/>
      </w:pPr>
      <w:rPr>
        <w:rFonts w:hint="default"/>
        <w:lang w:val="hr-HR" w:eastAsia="en-US" w:bidi="ar-SA"/>
      </w:rPr>
    </w:lvl>
    <w:lvl w:ilvl="5" w:tplc="0792EF74">
      <w:numFmt w:val="bullet"/>
      <w:lvlText w:val="•"/>
      <w:lvlJc w:val="left"/>
      <w:pPr>
        <w:ind w:left="4602" w:hanging="356"/>
      </w:pPr>
      <w:rPr>
        <w:rFonts w:hint="default"/>
        <w:lang w:val="hr-HR" w:eastAsia="en-US" w:bidi="ar-SA"/>
      </w:rPr>
    </w:lvl>
    <w:lvl w:ilvl="6" w:tplc="BB6C8CAE">
      <w:numFmt w:val="bullet"/>
      <w:lvlText w:val="•"/>
      <w:lvlJc w:val="left"/>
      <w:pPr>
        <w:ind w:left="5543" w:hanging="356"/>
      </w:pPr>
      <w:rPr>
        <w:rFonts w:hint="default"/>
        <w:lang w:val="hr-HR" w:eastAsia="en-US" w:bidi="ar-SA"/>
      </w:rPr>
    </w:lvl>
    <w:lvl w:ilvl="7" w:tplc="6EA0797E">
      <w:numFmt w:val="bullet"/>
      <w:lvlText w:val="•"/>
      <w:lvlJc w:val="left"/>
      <w:pPr>
        <w:ind w:left="6484" w:hanging="356"/>
      </w:pPr>
      <w:rPr>
        <w:rFonts w:hint="default"/>
        <w:lang w:val="hr-HR" w:eastAsia="en-US" w:bidi="ar-SA"/>
      </w:rPr>
    </w:lvl>
    <w:lvl w:ilvl="8" w:tplc="3CCCC448">
      <w:numFmt w:val="bullet"/>
      <w:lvlText w:val="•"/>
      <w:lvlJc w:val="left"/>
      <w:pPr>
        <w:ind w:left="7424" w:hanging="356"/>
      </w:pPr>
      <w:rPr>
        <w:rFonts w:hint="default"/>
        <w:lang w:val="hr-HR" w:eastAsia="en-US" w:bidi="ar-SA"/>
      </w:rPr>
    </w:lvl>
  </w:abstractNum>
  <w:abstractNum w:abstractNumId="18" w15:restartNumberingAfterBreak="0">
    <w:nsid w:val="3F542D5F"/>
    <w:multiLevelType w:val="hybridMultilevel"/>
    <w:tmpl w:val="B63CCEC8"/>
    <w:lvl w:ilvl="0" w:tplc="4DEE13AA">
      <w:start w:val="1"/>
      <w:numFmt w:val="decimal"/>
      <w:lvlText w:val="%1."/>
      <w:lvlJc w:val="left"/>
      <w:pPr>
        <w:ind w:left="786" w:hanging="360"/>
      </w:pPr>
      <w:rPr>
        <w:rFonts w:hint="default"/>
        <w:color w:val="auto"/>
        <w:w w:val="100"/>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B716AA"/>
    <w:multiLevelType w:val="hybridMultilevel"/>
    <w:tmpl w:val="731464BE"/>
    <w:lvl w:ilvl="0" w:tplc="64A6B6DA">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62888910">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9E56E8F2">
      <w:numFmt w:val="bullet"/>
      <w:lvlText w:val="•"/>
      <w:lvlJc w:val="left"/>
      <w:pPr>
        <w:ind w:left="1762" w:hanging="360"/>
      </w:pPr>
      <w:rPr>
        <w:rFonts w:hint="default"/>
        <w:lang w:val="hr-HR" w:eastAsia="en-US" w:bidi="ar-SA"/>
      </w:rPr>
    </w:lvl>
    <w:lvl w:ilvl="3" w:tplc="0BD2EAAC">
      <w:numFmt w:val="bullet"/>
      <w:lvlText w:val="•"/>
      <w:lvlJc w:val="left"/>
      <w:pPr>
        <w:ind w:left="2705" w:hanging="360"/>
      </w:pPr>
      <w:rPr>
        <w:rFonts w:hint="default"/>
        <w:lang w:val="hr-HR" w:eastAsia="en-US" w:bidi="ar-SA"/>
      </w:rPr>
    </w:lvl>
    <w:lvl w:ilvl="4" w:tplc="4BD233D4">
      <w:numFmt w:val="bullet"/>
      <w:lvlText w:val="•"/>
      <w:lvlJc w:val="left"/>
      <w:pPr>
        <w:ind w:left="3648" w:hanging="360"/>
      </w:pPr>
      <w:rPr>
        <w:rFonts w:hint="default"/>
        <w:lang w:val="hr-HR" w:eastAsia="en-US" w:bidi="ar-SA"/>
      </w:rPr>
    </w:lvl>
    <w:lvl w:ilvl="5" w:tplc="9280C864">
      <w:numFmt w:val="bullet"/>
      <w:lvlText w:val="•"/>
      <w:lvlJc w:val="left"/>
      <w:pPr>
        <w:ind w:left="4591" w:hanging="360"/>
      </w:pPr>
      <w:rPr>
        <w:rFonts w:hint="default"/>
        <w:lang w:val="hr-HR" w:eastAsia="en-US" w:bidi="ar-SA"/>
      </w:rPr>
    </w:lvl>
    <w:lvl w:ilvl="6" w:tplc="3E9A0938">
      <w:numFmt w:val="bullet"/>
      <w:lvlText w:val="•"/>
      <w:lvlJc w:val="left"/>
      <w:pPr>
        <w:ind w:left="5534" w:hanging="360"/>
      </w:pPr>
      <w:rPr>
        <w:rFonts w:hint="default"/>
        <w:lang w:val="hr-HR" w:eastAsia="en-US" w:bidi="ar-SA"/>
      </w:rPr>
    </w:lvl>
    <w:lvl w:ilvl="7" w:tplc="0504E832">
      <w:numFmt w:val="bullet"/>
      <w:lvlText w:val="•"/>
      <w:lvlJc w:val="left"/>
      <w:pPr>
        <w:ind w:left="6477" w:hanging="360"/>
      </w:pPr>
      <w:rPr>
        <w:rFonts w:hint="default"/>
        <w:lang w:val="hr-HR" w:eastAsia="en-US" w:bidi="ar-SA"/>
      </w:rPr>
    </w:lvl>
    <w:lvl w:ilvl="8" w:tplc="612075B8">
      <w:numFmt w:val="bullet"/>
      <w:lvlText w:val="•"/>
      <w:lvlJc w:val="left"/>
      <w:pPr>
        <w:ind w:left="7420" w:hanging="360"/>
      </w:pPr>
      <w:rPr>
        <w:rFonts w:hint="default"/>
        <w:lang w:val="hr-HR" w:eastAsia="en-US" w:bidi="ar-SA"/>
      </w:rPr>
    </w:lvl>
  </w:abstractNum>
  <w:abstractNum w:abstractNumId="20" w15:restartNumberingAfterBreak="0">
    <w:nsid w:val="43FB2C66"/>
    <w:multiLevelType w:val="hybridMultilevel"/>
    <w:tmpl w:val="E4309D26"/>
    <w:lvl w:ilvl="0" w:tplc="6A64F166">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59F45AAC">
      <w:numFmt w:val="bullet"/>
      <w:lvlText w:val="•"/>
      <w:lvlJc w:val="left"/>
      <w:pPr>
        <w:ind w:left="1038" w:hanging="312"/>
      </w:pPr>
      <w:rPr>
        <w:rFonts w:hint="default"/>
        <w:lang w:val="hr-HR" w:eastAsia="en-US" w:bidi="ar-SA"/>
      </w:rPr>
    </w:lvl>
    <w:lvl w:ilvl="2" w:tplc="D3E0C54A">
      <w:numFmt w:val="bullet"/>
      <w:lvlText w:val="•"/>
      <w:lvlJc w:val="left"/>
      <w:pPr>
        <w:ind w:left="1957" w:hanging="312"/>
      </w:pPr>
      <w:rPr>
        <w:rFonts w:hint="default"/>
        <w:lang w:val="hr-HR" w:eastAsia="en-US" w:bidi="ar-SA"/>
      </w:rPr>
    </w:lvl>
    <w:lvl w:ilvl="3" w:tplc="4642D556">
      <w:numFmt w:val="bullet"/>
      <w:lvlText w:val="•"/>
      <w:lvlJc w:val="left"/>
      <w:pPr>
        <w:ind w:left="2875" w:hanging="312"/>
      </w:pPr>
      <w:rPr>
        <w:rFonts w:hint="default"/>
        <w:lang w:val="hr-HR" w:eastAsia="en-US" w:bidi="ar-SA"/>
      </w:rPr>
    </w:lvl>
    <w:lvl w:ilvl="4" w:tplc="F82E8C22">
      <w:numFmt w:val="bullet"/>
      <w:lvlText w:val="•"/>
      <w:lvlJc w:val="left"/>
      <w:pPr>
        <w:ind w:left="3794" w:hanging="312"/>
      </w:pPr>
      <w:rPr>
        <w:rFonts w:hint="default"/>
        <w:lang w:val="hr-HR" w:eastAsia="en-US" w:bidi="ar-SA"/>
      </w:rPr>
    </w:lvl>
    <w:lvl w:ilvl="5" w:tplc="93B2B852">
      <w:numFmt w:val="bullet"/>
      <w:lvlText w:val="•"/>
      <w:lvlJc w:val="left"/>
      <w:pPr>
        <w:ind w:left="4713" w:hanging="312"/>
      </w:pPr>
      <w:rPr>
        <w:rFonts w:hint="default"/>
        <w:lang w:val="hr-HR" w:eastAsia="en-US" w:bidi="ar-SA"/>
      </w:rPr>
    </w:lvl>
    <w:lvl w:ilvl="6" w:tplc="B73C2486">
      <w:numFmt w:val="bullet"/>
      <w:lvlText w:val="•"/>
      <w:lvlJc w:val="left"/>
      <w:pPr>
        <w:ind w:left="5631" w:hanging="312"/>
      </w:pPr>
      <w:rPr>
        <w:rFonts w:hint="default"/>
        <w:lang w:val="hr-HR" w:eastAsia="en-US" w:bidi="ar-SA"/>
      </w:rPr>
    </w:lvl>
    <w:lvl w:ilvl="7" w:tplc="922C37B2">
      <w:numFmt w:val="bullet"/>
      <w:lvlText w:val="•"/>
      <w:lvlJc w:val="left"/>
      <w:pPr>
        <w:ind w:left="6550" w:hanging="312"/>
      </w:pPr>
      <w:rPr>
        <w:rFonts w:hint="default"/>
        <w:lang w:val="hr-HR" w:eastAsia="en-US" w:bidi="ar-SA"/>
      </w:rPr>
    </w:lvl>
    <w:lvl w:ilvl="8" w:tplc="F9C0DA88">
      <w:numFmt w:val="bullet"/>
      <w:lvlText w:val="•"/>
      <w:lvlJc w:val="left"/>
      <w:pPr>
        <w:ind w:left="7469" w:hanging="312"/>
      </w:pPr>
      <w:rPr>
        <w:rFonts w:hint="default"/>
        <w:lang w:val="hr-HR" w:eastAsia="en-US" w:bidi="ar-SA"/>
      </w:rPr>
    </w:lvl>
  </w:abstractNum>
  <w:abstractNum w:abstractNumId="21" w15:restartNumberingAfterBreak="0">
    <w:nsid w:val="47140446"/>
    <w:multiLevelType w:val="hybridMultilevel"/>
    <w:tmpl w:val="63AA0094"/>
    <w:lvl w:ilvl="0" w:tplc="640C9230">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A6F48686">
      <w:numFmt w:val="bullet"/>
      <w:lvlText w:val="•"/>
      <w:lvlJc w:val="left"/>
      <w:pPr>
        <w:ind w:left="1038" w:hanging="329"/>
      </w:pPr>
      <w:rPr>
        <w:rFonts w:hint="default"/>
        <w:lang w:val="hr-HR" w:eastAsia="en-US" w:bidi="ar-SA"/>
      </w:rPr>
    </w:lvl>
    <w:lvl w:ilvl="2" w:tplc="5C604FE6">
      <w:numFmt w:val="bullet"/>
      <w:lvlText w:val="•"/>
      <w:lvlJc w:val="left"/>
      <w:pPr>
        <w:ind w:left="1957" w:hanging="329"/>
      </w:pPr>
      <w:rPr>
        <w:rFonts w:hint="default"/>
        <w:lang w:val="hr-HR" w:eastAsia="en-US" w:bidi="ar-SA"/>
      </w:rPr>
    </w:lvl>
    <w:lvl w:ilvl="3" w:tplc="8BEEB382">
      <w:numFmt w:val="bullet"/>
      <w:lvlText w:val="•"/>
      <w:lvlJc w:val="left"/>
      <w:pPr>
        <w:ind w:left="2875" w:hanging="329"/>
      </w:pPr>
      <w:rPr>
        <w:rFonts w:hint="default"/>
        <w:lang w:val="hr-HR" w:eastAsia="en-US" w:bidi="ar-SA"/>
      </w:rPr>
    </w:lvl>
    <w:lvl w:ilvl="4" w:tplc="F690B9A4">
      <w:numFmt w:val="bullet"/>
      <w:lvlText w:val="•"/>
      <w:lvlJc w:val="left"/>
      <w:pPr>
        <w:ind w:left="3794" w:hanging="329"/>
      </w:pPr>
      <w:rPr>
        <w:rFonts w:hint="default"/>
        <w:lang w:val="hr-HR" w:eastAsia="en-US" w:bidi="ar-SA"/>
      </w:rPr>
    </w:lvl>
    <w:lvl w:ilvl="5" w:tplc="5A226290">
      <w:numFmt w:val="bullet"/>
      <w:lvlText w:val="•"/>
      <w:lvlJc w:val="left"/>
      <w:pPr>
        <w:ind w:left="4713" w:hanging="329"/>
      </w:pPr>
      <w:rPr>
        <w:rFonts w:hint="default"/>
        <w:lang w:val="hr-HR" w:eastAsia="en-US" w:bidi="ar-SA"/>
      </w:rPr>
    </w:lvl>
    <w:lvl w:ilvl="6" w:tplc="96A23902">
      <w:numFmt w:val="bullet"/>
      <w:lvlText w:val="•"/>
      <w:lvlJc w:val="left"/>
      <w:pPr>
        <w:ind w:left="5631" w:hanging="329"/>
      </w:pPr>
      <w:rPr>
        <w:rFonts w:hint="default"/>
        <w:lang w:val="hr-HR" w:eastAsia="en-US" w:bidi="ar-SA"/>
      </w:rPr>
    </w:lvl>
    <w:lvl w:ilvl="7" w:tplc="85FE02AC">
      <w:numFmt w:val="bullet"/>
      <w:lvlText w:val="•"/>
      <w:lvlJc w:val="left"/>
      <w:pPr>
        <w:ind w:left="6550" w:hanging="329"/>
      </w:pPr>
      <w:rPr>
        <w:rFonts w:hint="default"/>
        <w:lang w:val="hr-HR" w:eastAsia="en-US" w:bidi="ar-SA"/>
      </w:rPr>
    </w:lvl>
    <w:lvl w:ilvl="8" w:tplc="F9049E98">
      <w:numFmt w:val="bullet"/>
      <w:lvlText w:val="•"/>
      <w:lvlJc w:val="left"/>
      <w:pPr>
        <w:ind w:left="7469" w:hanging="329"/>
      </w:pPr>
      <w:rPr>
        <w:rFonts w:hint="default"/>
        <w:lang w:val="hr-HR" w:eastAsia="en-US" w:bidi="ar-SA"/>
      </w:rPr>
    </w:lvl>
  </w:abstractNum>
  <w:abstractNum w:abstractNumId="22" w15:restartNumberingAfterBreak="0">
    <w:nsid w:val="4CB86DDA"/>
    <w:multiLevelType w:val="hybridMultilevel"/>
    <w:tmpl w:val="3CA4B18A"/>
    <w:lvl w:ilvl="0" w:tplc="71AC6A8C">
      <w:start w:val="1"/>
      <w:numFmt w:val="decimal"/>
      <w:lvlText w:val="%1."/>
      <w:lvlJc w:val="left"/>
      <w:pPr>
        <w:ind w:left="838" w:hanging="437"/>
        <w:jc w:val="right"/>
      </w:pPr>
      <w:rPr>
        <w:rFonts w:ascii="Calibri" w:eastAsia="Calibri" w:hAnsi="Calibri" w:cs="Calibri" w:hint="default"/>
        <w:color w:val="221F1F"/>
        <w:w w:val="100"/>
        <w:sz w:val="22"/>
        <w:szCs w:val="22"/>
        <w:lang w:val="hr-HR" w:eastAsia="en-US" w:bidi="ar-SA"/>
      </w:rPr>
    </w:lvl>
    <w:lvl w:ilvl="1" w:tplc="034E0EE6">
      <w:numFmt w:val="bullet"/>
      <w:lvlText w:val="•"/>
      <w:lvlJc w:val="left"/>
      <w:pPr>
        <w:ind w:left="1686" w:hanging="437"/>
      </w:pPr>
      <w:rPr>
        <w:rFonts w:hint="default"/>
        <w:lang w:val="hr-HR" w:eastAsia="en-US" w:bidi="ar-SA"/>
      </w:rPr>
    </w:lvl>
    <w:lvl w:ilvl="2" w:tplc="E6E0D980">
      <w:numFmt w:val="bullet"/>
      <w:lvlText w:val="•"/>
      <w:lvlJc w:val="left"/>
      <w:pPr>
        <w:ind w:left="2533" w:hanging="437"/>
      </w:pPr>
      <w:rPr>
        <w:rFonts w:hint="default"/>
        <w:lang w:val="hr-HR" w:eastAsia="en-US" w:bidi="ar-SA"/>
      </w:rPr>
    </w:lvl>
    <w:lvl w:ilvl="3" w:tplc="884E8C9C">
      <w:numFmt w:val="bullet"/>
      <w:lvlText w:val="•"/>
      <w:lvlJc w:val="left"/>
      <w:pPr>
        <w:ind w:left="3379" w:hanging="437"/>
      </w:pPr>
      <w:rPr>
        <w:rFonts w:hint="default"/>
        <w:lang w:val="hr-HR" w:eastAsia="en-US" w:bidi="ar-SA"/>
      </w:rPr>
    </w:lvl>
    <w:lvl w:ilvl="4" w:tplc="AF32BCDA">
      <w:numFmt w:val="bullet"/>
      <w:lvlText w:val="•"/>
      <w:lvlJc w:val="left"/>
      <w:pPr>
        <w:ind w:left="4226" w:hanging="437"/>
      </w:pPr>
      <w:rPr>
        <w:rFonts w:hint="default"/>
        <w:lang w:val="hr-HR" w:eastAsia="en-US" w:bidi="ar-SA"/>
      </w:rPr>
    </w:lvl>
    <w:lvl w:ilvl="5" w:tplc="9FF89C3A">
      <w:numFmt w:val="bullet"/>
      <w:lvlText w:val="•"/>
      <w:lvlJc w:val="left"/>
      <w:pPr>
        <w:ind w:left="5073" w:hanging="437"/>
      </w:pPr>
      <w:rPr>
        <w:rFonts w:hint="default"/>
        <w:lang w:val="hr-HR" w:eastAsia="en-US" w:bidi="ar-SA"/>
      </w:rPr>
    </w:lvl>
    <w:lvl w:ilvl="6" w:tplc="D4D46044">
      <w:numFmt w:val="bullet"/>
      <w:lvlText w:val="•"/>
      <w:lvlJc w:val="left"/>
      <w:pPr>
        <w:ind w:left="5919" w:hanging="437"/>
      </w:pPr>
      <w:rPr>
        <w:rFonts w:hint="default"/>
        <w:lang w:val="hr-HR" w:eastAsia="en-US" w:bidi="ar-SA"/>
      </w:rPr>
    </w:lvl>
    <w:lvl w:ilvl="7" w:tplc="966AE8B4">
      <w:numFmt w:val="bullet"/>
      <w:lvlText w:val="•"/>
      <w:lvlJc w:val="left"/>
      <w:pPr>
        <w:ind w:left="6766" w:hanging="437"/>
      </w:pPr>
      <w:rPr>
        <w:rFonts w:hint="default"/>
        <w:lang w:val="hr-HR" w:eastAsia="en-US" w:bidi="ar-SA"/>
      </w:rPr>
    </w:lvl>
    <w:lvl w:ilvl="8" w:tplc="EA7881C2">
      <w:numFmt w:val="bullet"/>
      <w:lvlText w:val="•"/>
      <w:lvlJc w:val="left"/>
      <w:pPr>
        <w:ind w:left="7613" w:hanging="437"/>
      </w:pPr>
      <w:rPr>
        <w:rFonts w:hint="default"/>
        <w:lang w:val="hr-HR" w:eastAsia="en-US" w:bidi="ar-SA"/>
      </w:rPr>
    </w:lvl>
  </w:abstractNum>
  <w:abstractNum w:abstractNumId="23" w15:restartNumberingAfterBreak="0">
    <w:nsid w:val="4CED708E"/>
    <w:multiLevelType w:val="hybridMultilevel"/>
    <w:tmpl w:val="A586971E"/>
    <w:lvl w:ilvl="0" w:tplc="686C8CA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4D267BA0"/>
    <w:multiLevelType w:val="hybridMultilevel"/>
    <w:tmpl w:val="1CC4D08A"/>
    <w:lvl w:ilvl="0" w:tplc="E08E4FA0">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1CBEE6E6">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C74E92F8">
      <w:numFmt w:val="bullet"/>
      <w:lvlText w:val="•"/>
      <w:lvlJc w:val="left"/>
      <w:pPr>
        <w:ind w:left="1780" w:hanging="360"/>
      </w:pPr>
      <w:rPr>
        <w:rFonts w:hint="default"/>
        <w:lang w:val="hr-HR" w:eastAsia="en-US" w:bidi="ar-SA"/>
      </w:rPr>
    </w:lvl>
    <w:lvl w:ilvl="3" w:tplc="CA4C7866">
      <w:numFmt w:val="bullet"/>
      <w:lvlText w:val="•"/>
      <w:lvlJc w:val="left"/>
      <w:pPr>
        <w:ind w:left="2721" w:hanging="360"/>
      </w:pPr>
      <w:rPr>
        <w:rFonts w:hint="default"/>
        <w:lang w:val="hr-HR" w:eastAsia="en-US" w:bidi="ar-SA"/>
      </w:rPr>
    </w:lvl>
    <w:lvl w:ilvl="4" w:tplc="8780DEDC">
      <w:numFmt w:val="bullet"/>
      <w:lvlText w:val="•"/>
      <w:lvlJc w:val="left"/>
      <w:pPr>
        <w:ind w:left="3662" w:hanging="360"/>
      </w:pPr>
      <w:rPr>
        <w:rFonts w:hint="default"/>
        <w:lang w:val="hr-HR" w:eastAsia="en-US" w:bidi="ar-SA"/>
      </w:rPr>
    </w:lvl>
    <w:lvl w:ilvl="5" w:tplc="2DF6A16C">
      <w:numFmt w:val="bullet"/>
      <w:lvlText w:val="•"/>
      <w:lvlJc w:val="left"/>
      <w:pPr>
        <w:ind w:left="4602" w:hanging="360"/>
      </w:pPr>
      <w:rPr>
        <w:rFonts w:hint="default"/>
        <w:lang w:val="hr-HR" w:eastAsia="en-US" w:bidi="ar-SA"/>
      </w:rPr>
    </w:lvl>
    <w:lvl w:ilvl="6" w:tplc="4CE69030">
      <w:numFmt w:val="bullet"/>
      <w:lvlText w:val="•"/>
      <w:lvlJc w:val="left"/>
      <w:pPr>
        <w:ind w:left="5543" w:hanging="360"/>
      </w:pPr>
      <w:rPr>
        <w:rFonts w:hint="default"/>
        <w:lang w:val="hr-HR" w:eastAsia="en-US" w:bidi="ar-SA"/>
      </w:rPr>
    </w:lvl>
    <w:lvl w:ilvl="7" w:tplc="E3A606FC">
      <w:numFmt w:val="bullet"/>
      <w:lvlText w:val="•"/>
      <w:lvlJc w:val="left"/>
      <w:pPr>
        <w:ind w:left="6484" w:hanging="360"/>
      </w:pPr>
      <w:rPr>
        <w:rFonts w:hint="default"/>
        <w:lang w:val="hr-HR" w:eastAsia="en-US" w:bidi="ar-SA"/>
      </w:rPr>
    </w:lvl>
    <w:lvl w:ilvl="8" w:tplc="63BCBED6">
      <w:numFmt w:val="bullet"/>
      <w:lvlText w:val="•"/>
      <w:lvlJc w:val="left"/>
      <w:pPr>
        <w:ind w:left="7424" w:hanging="360"/>
      </w:pPr>
      <w:rPr>
        <w:rFonts w:hint="default"/>
        <w:lang w:val="hr-HR" w:eastAsia="en-US" w:bidi="ar-SA"/>
      </w:rPr>
    </w:lvl>
  </w:abstractNum>
  <w:abstractNum w:abstractNumId="25" w15:restartNumberingAfterBreak="0">
    <w:nsid w:val="4F84453A"/>
    <w:multiLevelType w:val="hybridMultilevel"/>
    <w:tmpl w:val="2D78A5AE"/>
    <w:lvl w:ilvl="0" w:tplc="A794416C">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6" w15:restartNumberingAfterBreak="0">
    <w:nsid w:val="4FCD3962"/>
    <w:multiLevelType w:val="hybridMultilevel"/>
    <w:tmpl w:val="5EC4FEEA"/>
    <w:lvl w:ilvl="0" w:tplc="E5B86B90">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D50268BC">
      <w:numFmt w:val="bullet"/>
      <w:lvlText w:val=""/>
      <w:lvlJc w:val="left"/>
      <w:pPr>
        <w:ind w:left="826" w:hanging="356"/>
      </w:pPr>
      <w:rPr>
        <w:rFonts w:ascii="Symbol" w:eastAsia="Symbol" w:hAnsi="Symbol" w:cs="Symbol" w:hint="default"/>
        <w:w w:val="100"/>
        <w:sz w:val="22"/>
        <w:szCs w:val="22"/>
        <w:lang w:val="hr-HR" w:eastAsia="en-US" w:bidi="ar-SA"/>
      </w:rPr>
    </w:lvl>
    <w:lvl w:ilvl="2" w:tplc="8F98431A">
      <w:numFmt w:val="bullet"/>
      <w:lvlText w:val="•"/>
      <w:lvlJc w:val="left"/>
      <w:pPr>
        <w:ind w:left="1762" w:hanging="356"/>
      </w:pPr>
      <w:rPr>
        <w:rFonts w:hint="default"/>
        <w:lang w:val="hr-HR" w:eastAsia="en-US" w:bidi="ar-SA"/>
      </w:rPr>
    </w:lvl>
    <w:lvl w:ilvl="3" w:tplc="93C8FCD8">
      <w:numFmt w:val="bullet"/>
      <w:lvlText w:val="•"/>
      <w:lvlJc w:val="left"/>
      <w:pPr>
        <w:ind w:left="2705" w:hanging="356"/>
      </w:pPr>
      <w:rPr>
        <w:rFonts w:hint="default"/>
        <w:lang w:val="hr-HR" w:eastAsia="en-US" w:bidi="ar-SA"/>
      </w:rPr>
    </w:lvl>
    <w:lvl w:ilvl="4" w:tplc="798A2448">
      <w:numFmt w:val="bullet"/>
      <w:lvlText w:val="•"/>
      <w:lvlJc w:val="left"/>
      <w:pPr>
        <w:ind w:left="3648" w:hanging="356"/>
      </w:pPr>
      <w:rPr>
        <w:rFonts w:hint="default"/>
        <w:lang w:val="hr-HR" w:eastAsia="en-US" w:bidi="ar-SA"/>
      </w:rPr>
    </w:lvl>
    <w:lvl w:ilvl="5" w:tplc="2A86C28C">
      <w:numFmt w:val="bullet"/>
      <w:lvlText w:val="•"/>
      <w:lvlJc w:val="left"/>
      <w:pPr>
        <w:ind w:left="4591" w:hanging="356"/>
      </w:pPr>
      <w:rPr>
        <w:rFonts w:hint="default"/>
        <w:lang w:val="hr-HR" w:eastAsia="en-US" w:bidi="ar-SA"/>
      </w:rPr>
    </w:lvl>
    <w:lvl w:ilvl="6" w:tplc="198EE52A">
      <w:numFmt w:val="bullet"/>
      <w:lvlText w:val="•"/>
      <w:lvlJc w:val="left"/>
      <w:pPr>
        <w:ind w:left="5534" w:hanging="356"/>
      </w:pPr>
      <w:rPr>
        <w:rFonts w:hint="default"/>
        <w:lang w:val="hr-HR" w:eastAsia="en-US" w:bidi="ar-SA"/>
      </w:rPr>
    </w:lvl>
    <w:lvl w:ilvl="7" w:tplc="210AEF5E">
      <w:numFmt w:val="bullet"/>
      <w:lvlText w:val="•"/>
      <w:lvlJc w:val="left"/>
      <w:pPr>
        <w:ind w:left="6477" w:hanging="356"/>
      </w:pPr>
      <w:rPr>
        <w:rFonts w:hint="default"/>
        <w:lang w:val="hr-HR" w:eastAsia="en-US" w:bidi="ar-SA"/>
      </w:rPr>
    </w:lvl>
    <w:lvl w:ilvl="8" w:tplc="A192CC42">
      <w:numFmt w:val="bullet"/>
      <w:lvlText w:val="•"/>
      <w:lvlJc w:val="left"/>
      <w:pPr>
        <w:ind w:left="7420" w:hanging="356"/>
      </w:pPr>
      <w:rPr>
        <w:rFonts w:hint="default"/>
        <w:lang w:val="hr-HR" w:eastAsia="en-US" w:bidi="ar-SA"/>
      </w:rPr>
    </w:lvl>
  </w:abstractNum>
  <w:abstractNum w:abstractNumId="27" w15:restartNumberingAfterBreak="0">
    <w:nsid w:val="535B185C"/>
    <w:multiLevelType w:val="hybridMultilevel"/>
    <w:tmpl w:val="75C0EB0A"/>
    <w:lvl w:ilvl="0" w:tplc="8E84022A">
      <w:start w:val="1"/>
      <w:numFmt w:val="decimal"/>
      <w:lvlText w:val="(%1)"/>
      <w:lvlJc w:val="left"/>
      <w:pPr>
        <w:ind w:left="118" w:hanging="302"/>
      </w:pPr>
      <w:rPr>
        <w:rFonts w:hint="default"/>
        <w:spacing w:val="-1"/>
        <w:w w:val="100"/>
        <w:lang w:val="hr-HR" w:eastAsia="en-US" w:bidi="ar-SA"/>
      </w:rPr>
    </w:lvl>
    <w:lvl w:ilvl="1" w:tplc="83F60E52">
      <w:start w:val="1"/>
      <w:numFmt w:val="decimal"/>
      <w:lvlText w:val="%2."/>
      <w:lvlJc w:val="left"/>
      <w:pPr>
        <w:ind w:left="829" w:hanging="360"/>
      </w:pPr>
      <w:rPr>
        <w:rFonts w:hint="default"/>
        <w:w w:val="100"/>
        <w:lang w:val="hr-HR" w:eastAsia="en-US" w:bidi="ar-SA"/>
      </w:rPr>
    </w:lvl>
    <w:lvl w:ilvl="2" w:tplc="D4929228">
      <w:numFmt w:val="bullet"/>
      <w:lvlText w:val="•"/>
      <w:lvlJc w:val="left"/>
      <w:pPr>
        <w:ind w:left="1762" w:hanging="360"/>
      </w:pPr>
      <w:rPr>
        <w:rFonts w:hint="default"/>
        <w:lang w:val="hr-HR" w:eastAsia="en-US" w:bidi="ar-SA"/>
      </w:rPr>
    </w:lvl>
    <w:lvl w:ilvl="3" w:tplc="8D440BB0">
      <w:numFmt w:val="bullet"/>
      <w:lvlText w:val="•"/>
      <w:lvlJc w:val="left"/>
      <w:pPr>
        <w:ind w:left="2705" w:hanging="360"/>
      </w:pPr>
      <w:rPr>
        <w:rFonts w:hint="default"/>
        <w:lang w:val="hr-HR" w:eastAsia="en-US" w:bidi="ar-SA"/>
      </w:rPr>
    </w:lvl>
    <w:lvl w:ilvl="4" w:tplc="BEB25E3E">
      <w:numFmt w:val="bullet"/>
      <w:lvlText w:val="•"/>
      <w:lvlJc w:val="left"/>
      <w:pPr>
        <w:ind w:left="3648" w:hanging="360"/>
      </w:pPr>
      <w:rPr>
        <w:rFonts w:hint="default"/>
        <w:lang w:val="hr-HR" w:eastAsia="en-US" w:bidi="ar-SA"/>
      </w:rPr>
    </w:lvl>
    <w:lvl w:ilvl="5" w:tplc="03B0DB46">
      <w:numFmt w:val="bullet"/>
      <w:lvlText w:val="•"/>
      <w:lvlJc w:val="left"/>
      <w:pPr>
        <w:ind w:left="4591" w:hanging="360"/>
      </w:pPr>
      <w:rPr>
        <w:rFonts w:hint="default"/>
        <w:lang w:val="hr-HR" w:eastAsia="en-US" w:bidi="ar-SA"/>
      </w:rPr>
    </w:lvl>
    <w:lvl w:ilvl="6" w:tplc="B6DEF34E">
      <w:numFmt w:val="bullet"/>
      <w:lvlText w:val="•"/>
      <w:lvlJc w:val="left"/>
      <w:pPr>
        <w:ind w:left="5534" w:hanging="360"/>
      </w:pPr>
      <w:rPr>
        <w:rFonts w:hint="default"/>
        <w:lang w:val="hr-HR" w:eastAsia="en-US" w:bidi="ar-SA"/>
      </w:rPr>
    </w:lvl>
    <w:lvl w:ilvl="7" w:tplc="A9AA52BC">
      <w:numFmt w:val="bullet"/>
      <w:lvlText w:val="•"/>
      <w:lvlJc w:val="left"/>
      <w:pPr>
        <w:ind w:left="6477" w:hanging="360"/>
      </w:pPr>
      <w:rPr>
        <w:rFonts w:hint="default"/>
        <w:lang w:val="hr-HR" w:eastAsia="en-US" w:bidi="ar-SA"/>
      </w:rPr>
    </w:lvl>
    <w:lvl w:ilvl="8" w:tplc="69624C86">
      <w:numFmt w:val="bullet"/>
      <w:lvlText w:val="•"/>
      <w:lvlJc w:val="left"/>
      <w:pPr>
        <w:ind w:left="7420" w:hanging="360"/>
      </w:pPr>
      <w:rPr>
        <w:rFonts w:hint="default"/>
        <w:lang w:val="hr-HR" w:eastAsia="en-US" w:bidi="ar-SA"/>
      </w:rPr>
    </w:lvl>
  </w:abstractNum>
  <w:abstractNum w:abstractNumId="28" w15:restartNumberingAfterBreak="0">
    <w:nsid w:val="5496472C"/>
    <w:multiLevelType w:val="hybridMultilevel"/>
    <w:tmpl w:val="4AEE2180"/>
    <w:lvl w:ilvl="0" w:tplc="93E2AFE0">
      <w:start w:val="1"/>
      <w:numFmt w:val="decimal"/>
      <w:lvlText w:val="(%1)"/>
      <w:lvlJc w:val="left"/>
      <w:pPr>
        <w:ind w:left="118" w:hanging="307"/>
      </w:pPr>
      <w:rPr>
        <w:rFonts w:hint="default"/>
        <w:spacing w:val="-1"/>
        <w:w w:val="100"/>
        <w:lang w:val="hr-HR" w:eastAsia="en-US" w:bidi="ar-SA"/>
      </w:rPr>
    </w:lvl>
    <w:lvl w:ilvl="1" w:tplc="AACCF544">
      <w:numFmt w:val="bullet"/>
      <w:lvlText w:val="•"/>
      <w:lvlJc w:val="left"/>
      <w:pPr>
        <w:ind w:left="1038" w:hanging="307"/>
      </w:pPr>
      <w:rPr>
        <w:rFonts w:hint="default"/>
        <w:lang w:val="hr-HR" w:eastAsia="en-US" w:bidi="ar-SA"/>
      </w:rPr>
    </w:lvl>
    <w:lvl w:ilvl="2" w:tplc="BDDAF2E0">
      <w:numFmt w:val="bullet"/>
      <w:lvlText w:val="•"/>
      <w:lvlJc w:val="left"/>
      <w:pPr>
        <w:ind w:left="1957" w:hanging="307"/>
      </w:pPr>
      <w:rPr>
        <w:rFonts w:hint="default"/>
        <w:lang w:val="hr-HR" w:eastAsia="en-US" w:bidi="ar-SA"/>
      </w:rPr>
    </w:lvl>
    <w:lvl w:ilvl="3" w:tplc="39864338">
      <w:numFmt w:val="bullet"/>
      <w:lvlText w:val="•"/>
      <w:lvlJc w:val="left"/>
      <w:pPr>
        <w:ind w:left="2875" w:hanging="307"/>
      </w:pPr>
      <w:rPr>
        <w:rFonts w:hint="default"/>
        <w:lang w:val="hr-HR" w:eastAsia="en-US" w:bidi="ar-SA"/>
      </w:rPr>
    </w:lvl>
    <w:lvl w:ilvl="4" w:tplc="2A22BA56">
      <w:numFmt w:val="bullet"/>
      <w:lvlText w:val="•"/>
      <w:lvlJc w:val="left"/>
      <w:pPr>
        <w:ind w:left="3794" w:hanging="307"/>
      </w:pPr>
      <w:rPr>
        <w:rFonts w:hint="default"/>
        <w:lang w:val="hr-HR" w:eastAsia="en-US" w:bidi="ar-SA"/>
      </w:rPr>
    </w:lvl>
    <w:lvl w:ilvl="5" w:tplc="1C6498A4">
      <w:numFmt w:val="bullet"/>
      <w:lvlText w:val="•"/>
      <w:lvlJc w:val="left"/>
      <w:pPr>
        <w:ind w:left="4713" w:hanging="307"/>
      </w:pPr>
      <w:rPr>
        <w:rFonts w:hint="default"/>
        <w:lang w:val="hr-HR" w:eastAsia="en-US" w:bidi="ar-SA"/>
      </w:rPr>
    </w:lvl>
    <w:lvl w:ilvl="6" w:tplc="76C02D54">
      <w:numFmt w:val="bullet"/>
      <w:lvlText w:val="•"/>
      <w:lvlJc w:val="left"/>
      <w:pPr>
        <w:ind w:left="5631" w:hanging="307"/>
      </w:pPr>
      <w:rPr>
        <w:rFonts w:hint="default"/>
        <w:lang w:val="hr-HR" w:eastAsia="en-US" w:bidi="ar-SA"/>
      </w:rPr>
    </w:lvl>
    <w:lvl w:ilvl="7" w:tplc="6488469C">
      <w:numFmt w:val="bullet"/>
      <w:lvlText w:val="•"/>
      <w:lvlJc w:val="left"/>
      <w:pPr>
        <w:ind w:left="6550" w:hanging="307"/>
      </w:pPr>
      <w:rPr>
        <w:rFonts w:hint="default"/>
        <w:lang w:val="hr-HR" w:eastAsia="en-US" w:bidi="ar-SA"/>
      </w:rPr>
    </w:lvl>
    <w:lvl w:ilvl="8" w:tplc="5158244E">
      <w:numFmt w:val="bullet"/>
      <w:lvlText w:val="•"/>
      <w:lvlJc w:val="left"/>
      <w:pPr>
        <w:ind w:left="7469" w:hanging="307"/>
      </w:pPr>
      <w:rPr>
        <w:rFonts w:hint="default"/>
        <w:lang w:val="hr-HR" w:eastAsia="en-US" w:bidi="ar-SA"/>
      </w:rPr>
    </w:lvl>
  </w:abstractNum>
  <w:abstractNum w:abstractNumId="29" w15:restartNumberingAfterBreak="0">
    <w:nsid w:val="55782BC1"/>
    <w:multiLevelType w:val="hybridMultilevel"/>
    <w:tmpl w:val="B89A82B4"/>
    <w:lvl w:ilvl="0" w:tplc="4FFA9C60">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764D7E"/>
    <w:multiLevelType w:val="hybridMultilevel"/>
    <w:tmpl w:val="3E861A26"/>
    <w:lvl w:ilvl="0" w:tplc="7EA87318">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BB902DB8">
      <w:numFmt w:val="bullet"/>
      <w:lvlText w:val="•"/>
      <w:lvlJc w:val="left"/>
      <w:pPr>
        <w:ind w:left="1668" w:hanging="356"/>
      </w:pPr>
      <w:rPr>
        <w:rFonts w:hint="default"/>
        <w:lang w:val="hr-HR" w:eastAsia="en-US" w:bidi="ar-SA"/>
      </w:rPr>
    </w:lvl>
    <w:lvl w:ilvl="2" w:tplc="756A00A0">
      <w:numFmt w:val="bullet"/>
      <w:lvlText w:val="•"/>
      <w:lvlJc w:val="left"/>
      <w:pPr>
        <w:ind w:left="2517" w:hanging="356"/>
      </w:pPr>
      <w:rPr>
        <w:rFonts w:hint="default"/>
        <w:lang w:val="hr-HR" w:eastAsia="en-US" w:bidi="ar-SA"/>
      </w:rPr>
    </w:lvl>
    <w:lvl w:ilvl="3" w:tplc="743A736A">
      <w:numFmt w:val="bullet"/>
      <w:lvlText w:val="•"/>
      <w:lvlJc w:val="left"/>
      <w:pPr>
        <w:ind w:left="3365" w:hanging="356"/>
      </w:pPr>
      <w:rPr>
        <w:rFonts w:hint="default"/>
        <w:lang w:val="hr-HR" w:eastAsia="en-US" w:bidi="ar-SA"/>
      </w:rPr>
    </w:lvl>
    <w:lvl w:ilvl="4" w:tplc="326E1D4E">
      <w:numFmt w:val="bullet"/>
      <w:lvlText w:val="•"/>
      <w:lvlJc w:val="left"/>
      <w:pPr>
        <w:ind w:left="4214" w:hanging="356"/>
      </w:pPr>
      <w:rPr>
        <w:rFonts w:hint="default"/>
        <w:lang w:val="hr-HR" w:eastAsia="en-US" w:bidi="ar-SA"/>
      </w:rPr>
    </w:lvl>
    <w:lvl w:ilvl="5" w:tplc="9552D868">
      <w:numFmt w:val="bullet"/>
      <w:lvlText w:val="•"/>
      <w:lvlJc w:val="left"/>
      <w:pPr>
        <w:ind w:left="5063" w:hanging="356"/>
      </w:pPr>
      <w:rPr>
        <w:rFonts w:hint="default"/>
        <w:lang w:val="hr-HR" w:eastAsia="en-US" w:bidi="ar-SA"/>
      </w:rPr>
    </w:lvl>
    <w:lvl w:ilvl="6" w:tplc="AE568C5C">
      <w:numFmt w:val="bullet"/>
      <w:lvlText w:val="•"/>
      <w:lvlJc w:val="left"/>
      <w:pPr>
        <w:ind w:left="5911" w:hanging="356"/>
      </w:pPr>
      <w:rPr>
        <w:rFonts w:hint="default"/>
        <w:lang w:val="hr-HR" w:eastAsia="en-US" w:bidi="ar-SA"/>
      </w:rPr>
    </w:lvl>
    <w:lvl w:ilvl="7" w:tplc="24AEA5B4">
      <w:numFmt w:val="bullet"/>
      <w:lvlText w:val="•"/>
      <w:lvlJc w:val="left"/>
      <w:pPr>
        <w:ind w:left="6760" w:hanging="356"/>
      </w:pPr>
      <w:rPr>
        <w:rFonts w:hint="default"/>
        <w:lang w:val="hr-HR" w:eastAsia="en-US" w:bidi="ar-SA"/>
      </w:rPr>
    </w:lvl>
    <w:lvl w:ilvl="8" w:tplc="8B105F68">
      <w:numFmt w:val="bullet"/>
      <w:lvlText w:val="•"/>
      <w:lvlJc w:val="left"/>
      <w:pPr>
        <w:ind w:left="7609" w:hanging="356"/>
      </w:pPr>
      <w:rPr>
        <w:rFonts w:hint="default"/>
        <w:lang w:val="hr-HR" w:eastAsia="en-US" w:bidi="ar-SA"/>
      </w:rPr>
    </w:lvl>
  </w:abstractNum>
  <w:abstractNum w:abstractNumId="31" w15:restartNumberingAfterBreak="0">
    <w:nsid w:val="5C685462"/>
    <w:multiLevelType w:val="hybridMultilevel"/>
    <w:tmpl w:val="D570DA32"/>
    <w:lvl w:ilvl="0" w:tplc="4C84D6E4">
      <w:start w:val="1"/>
      <w:numFmt w:val="decimal"/>
      <w:lvlText w:val="(%1)"/>
      <w:lvlJc w:val="left"/>
      <w:pPr>
        <w:ind w:left="118" w:hanging="324"/>
      </w:pPr>
      <w:rPr>
        <w:rFonts w:hint="default"/>
        <w:spacing w:val="-1"/>
        <w:w w:val="100"/>
        <w:lang w:val="hr-HR" w:eastAsia="en-US" w:bidi="ar-SA"/>
      </w:rPr>
    </w:lvl>
    <w:lvl w:ilvl="1" w:tplc="65584D06">
      <w:start w:val="1"/>
      <w:numFmt w:val="decimal"/>
      <w:lvlText w:val="%2."/>
      <w:lvlJc w:val="left"/>
      <w:pPr>
        <w:ind w:left="824" w:hanging="423"/>
      </w:pPr>
      <w:rPr>
        <w:rFonts w:hint="default"/>
        <w:w w:val="100"/>
        <w:lang w:val="hr-HR" w:eastAsia="en-US" w:bidi="ar-SA"/>
      </w:rPr>
    </w:lvl>
    <w:lvl w:ilvl="2" w:tplc="4588BFCE">
      <w:numFmt w:val="bullet"/>
      <w:lvlText w:val="•"/>
      <w:lvlJc w:val="left"/>
      <w:pPr>
        <w:ind w:left="1762" w:hanging="423"/>
      </w:pPr>
      <w:rPr>
        <w:rFonts w:hint="default"/>
        <w:lang w:val="hr-HR" w:eastAsia="en-US" w:bidi="ar-SA"/>
      </w:rPr>
    </w:lvl>
    <w:lvl w:ilvl="3" w:tplc="E872FFF8">
      <w:numFmt w:val="bullet"/>
      <w:lvlText w:val="•"/>
      <w:lvlJc w:val="left"/>
      <w:pPr>
        <w:ind w:left="2705" w:hanging="423"/>
      </w:pPr>
      <w:rPr>
        <w:rFonts w:hint="default"/>
        <w:lang w:val="hr-HR" w:eastAsia="en-US" w:bidi="ar-SA"/>
      </w:rPr>
    </w:lvl>
    <w:lvl w:ilvl="4" w:tplc="9BD2436A">
      <w:numFmt w:val="bullet"/>
      <w:lvlText w:val="•"/>
      <w:lvlJc w:val="left"/>
      <w:pPr>
        <w:ind w:left="3648" w:hanging="423"/>
      </w:pPr>
      <w:rPr>
        <w:rFonts w:hint="default"/>
        <w:lang w:val="hr-HR" w:eastAsia="en-US" w:bidi="ar-SA"/>
      </w:rPr>
    </w:lvl>
    <w:lvl w:ilvl="5" w:tplc="95763902">
      <w:numFmt w:val="bullet"/>
      <w:lvlText w:val="•"/>
      <w:lvlJc w:val="left"/>
      <w:pPr>
        <w:ind w:left="4591" w:hanging="423"/>
      </w:pPr>
      <w:rPr>
        <w:rFonts w:hint="default"/>
        <w:lang w:val="hr-HR" w:eastAsia="en-US" w:bidi="ar-SA"/>
      </w:rPr>
    </w:lvl>
    <w:lvl w:ilvl="6" w:tplc="691AA658">
      <w:numFmt w:val="bullet"/>
      <w:lvlText w:val="•"/>
      <w:lvlJc w:val="left"/>
      <w:pPr>
        <w:ind w:left="5534" w:hanging="423"/>
      </w:pPr>
      <w:rPr>
        <w:rFonts w:hint="default"/>
        <w:lang w:val="hr-HR" w:eastAsia="en-US" w:bidi="ar-SA"/>
      </w:rPr>
    </w:lvl>
    <w:lvl w:ilvl="7" w:tplc="F4EA7F90">
      <w:numFmt w:val="bullet"/>
      <w:lvlText w:val="•"/>
      <w:lvlJc w:val="left"/>
      <w:pPr>
        <w:ind w:left="6477" w:hanging="423"/>
      </w:pPr>
      <w:rPr>
        <w:rFonts w:hint="default"/>
        <w:lang w:val="hr-HR" w:eastAsia="en-US" w:bidi="ar-SA"/>
      </w:rPr>
    </w:lvl>
    <w:lvl w:ilvl="8" w:tplc="1E4C9E6E">
      <w:numFmt w:val="bullet"/>
      <w:lvlText w:val="•"/>
      <w:lvlJc w:val="left"/>
      <w:pPr>
        <w:ind w:left="7420" w:hanging="423"/>
      </w:pPr>
      <w:rPr>
        <w:rFonts w:hint="default"/>
        <w:lang w:val="hr-HR" w:eastAsia="en-US" w:bidi="ar-SA"/>
      </w:rPr>
    </w:lvl>
  </w:abstractNum>
  <w:abstractNum w:abstractNumId="32" w15:restartNumberingAfterBreak="0">
    <w:nsid w:val="660B7F4D"/>
    <w:multiLevelType w:val="hybridMultilevel"/>
    <w:tmpl w:val="DC7E710A"/>
    <w:lvl w:ilvl="0" w:tplc="F5F8DE14">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5FCA5C6A">
      <w:numFmt w:val="bullet"/>
      <w:lvlText w:val="•"/>
      <w:lvlJc w:val="left"/>
      <w:pPr>
        <w:ind w:left="1038" w:hanging="312"/>
      </w:pPr>
      <w:rPr>
        <w:rFonts w:hint="default"/>
        <w:lang w:val="hr-HR" w:eastAsia="en-US" w:bidi="ar-SA"/>
      </w:rPr>
    </w:lvl>
    <w:lvl w:ilvl="2" w:tplc="A1B8AAEC">
      <w:numFmt w:val="bullet"/>
      <w:lvlText w:val="•"/>
      <w:lvlJc w:val="left"/>
      <w:pPr>
        <w:ind w:left="1957" w:hanging="312"/>
      </w:pPr>
      <w:rPr>
        <w:rFonts w:hint="default"/>
        <w:lang w:val="hr-HR" w:eastAsia="en-US" w:bidi="ar-SA"/>
      </w:rPr>
    </w:lvl>
    <w:lvl w:ilvl="3" w:tplc="9B78E4F4">
      <w:numFmt w:val="bullet"/>
      <w:lvlText w:val="•"/>
      <w:lvlJc w:val="left"/>
      <w:pPr>
        <w:ind w:left="2875" w:hanging="312"/>
      </w:pPr>
      <w:rPr>
        <w:rFonts w:hint="default"/>
        <w:lang w:val="hr-HR" w:eastAsia="en-US" w:bidi="ar-SA"/>
      </w:rPr>
    </w:lvl>
    <w:lvl w:ilvl="4" w:tplc="E28E21BC">
      <w:numFmt w:val="bullet"/>
      <w:lvlText w:val="•"/>
      <w:lvlJc w:val="left"/>
      <w:pPr>
        <w:ind w:left="3794" w:hanging="312"/>
      </w:pPr>
      <w:rPr>
        <w:rFonts w:hint="default"/>
        <w:lang w:val="hr-HR" w:eastAsia="en-US" w:bidi="ar-SA"/>
      </w:rPr>
    </w:lvl>
    <w:lvl w:ilvl="5" w:tplc="753024D0">
      <w:numFmt w:val="bullet"/>
      <w:lvlText w:val="•"/>
      <w:lvlJc w:val="left"/>
      <w:pPr>
        <w:ind w:left="4713" w:hanging="312"/>
      </w:pPr>
      <w:rPr>
        <w:rFonts w:hint="default"/>
        <w:lang w:val="hr-HR" w:eastAsia="en-US" w:bidi="ar-SA"/>
      </w:rPr>
    </w:lvl>
    <w:lvl w:ilvl="6" w:tplc="BF00E870">
      <w:numFmt w:val="bullet"/>
      <w:lvlText w:val="•"/>
      <w:lvlJc w:val="left"/>
      <w:pPr>
        <w:ind w:left="5631" w:hanging="312"/>
      </w:pPr>
      <w:rPr>
        <w:rFonts w:hint="default"/>
        <w:lang w:val="hr-HR" w:eastAsia="en-US" w:bidi="ar-SA"/>
      </w:rPr>
    </w:lvl>
    <w:lvl w:ilvl="7" w:tplc="9FC83EBC">
      <w:numFmt w:val="bullet"/>
      <w:lvlText w:val="•"/>
      <w:lvlJc w:val="left"/>
      <w:pPr>
        <w:ind w:left="6550" w:hanging="312"/>
      </w:pPr>
      <w:rPr>
        <w:rFonts w:hint="default"/>
        <w:lang w:val="hr-HR" w:eastAsia="en-US" w:bidi="ar-SA"/>
      </w:rPr>
    </w:lvl>
    <w:lvl w:ilvl="8" w:tplc="3A6493F2">
      <w:numFmt w:val="bullet"/>
      <w:lvlText w:val="•"/>
      <w:lvlJc w:val="left"/>
      <w:pPr>
        <w:ind w:left="7469" w:hanging="312"/>
      </w:pPr>
      <w:rPr>
        <w:rFonts w:hint="default"/>
        <w:lang w:val="hr-HR" w:eastAsia="en-US" w:bidi="ar-SA"/>
      </w:rPr>
    </w:lvl>
  </w:abstractNum>
  <w:abstractNum w:abstractNumId="33" w15:restartNumberingAfterBreak="0">
    <w:nsid w:val="667F6C32"/>
    <w:multiLevelType w:val="hybridMultilevel"/>
    <w:tmpl w:val="1F820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ED38C7"/>
    <w:multiLevelType w:val="hybridMultilevel"/>
    <w:tmpl w:val="E198168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81E219A"/>
    <w:multiLevelType w:val="hybridMultilevel"/>
    <w:tmpl w:val="9CAE499E"/>
    <w:lvl w:ilvl="0" w:tplc="B66611C4">
      <w:numFmt w:val="bullet"/>
      <w:lvlText w:val="•"/>
      <w:lvlJc w:val="left"/>
      <w:pPr>
        <w:ind w:left="831" w:hanging="356"/>
      </w:pPr>
      <w:rPr>
        <w:rFonts w:ascii="Calibri" w:eastAsia="Calibri" w:hAnsi="Calibri" w:cs="Calibri" w:hint="default"/>
        <w:w w:val="100"/>
        <w:sz w:val="22"/>
        <w:szCs w:val="22"/>
        <w:lang w:val="hr-HR" w:eastAsia="en-US" w:bidi="ar-SA"/>
      </w:rPr>
    </w:lvl>
    <w:lvl w:ilvl="1" w:tplc="C93C7C16">
      <w:numFmt w:val="bullet"/>
      <w:lvlText w:val="•"/>
      <w:lvlJc w:val="left"/>
      <w:pPr>
        <w:ind w:left="1686" w:hanging="356"/>
      </w:pPr>
      <w:rPr>
        <w:rFonts w:hint="default"/>
        <w:lang w:val="hr-HR" w:eastAsia="en-US" w:bidi="ar-SA"/>
      </w:rPr>
    </w:lvl>
    <w:lvl w:ilvl="2" w:tplc="D2A457A8">
      <w:numFmt w:val="bullet"/>
      <w:lvlText w:val="•"/>
      <w:lvlJc w:val="left"/>
      <w:pPr>
        <w:ind w:left="2533" w:hanging="356"/>
      </w:pPr>
      <w:rPr>
        <w:rFonts w:hint="default"/>
        <w:lang w:val="hr-HR" w:eastAsia="en-US" w:bidi="ar-SA"/>
      </w:rPr>
    </w:lvl>
    <w:lvl w:ilvl="3" w:tplc="33E41948">
      <w:numFmt w:val="bullet"/>
      <w:lvlText w:val="•"/>
      <w:lvlJc w:val="left"/>
      <w:pPr>
        <w:ind w:left="3379" w:hanging="356"/>
      </w:pPr>
      <w:rPr>
        <w:rFonts w:hint="default"/>
        <w:lang w:val="hr-HR" w:eastAsia="en-US" w:bidi="ar-SA"/>
      </w:rPr>
    </w:lvl>
    <w:lvl w:ilvl="4" w:tplc="22FA58C2">
      <w:numFmt w:val="bullet"/>
      <w:lvlText w:val="•"/>
      <w:lvlJc w:val="left"/>
      <w:pPr>
        <w:ind w:left="4226" w:hanging="356"/>
      </w:pPr>
      <w:rPr>
        <w:rFonts w:hint="default"/>
        <w:lang w:val="hr-HR" w:eastAsia="en-US" w:bidi="ar-SA"/>
      </w:rPr>
    </w:lvl>
    <w:lvl w:ilvl="5" w:tplc="87787D4C">
      <w:numFmt w:val="bullet"/>
      <w:lvlText w:val="•"/>
      <w:lvlJc w:val="left"/>
      <w:pPr>
        <w:ind w:left="5073" w:hanging="356"/>
      </w:pPr>
      <w:rPr>
        <w:rFonts w:hint="default"/>
        <w:lang w:val="hr-HR" w:eastAsia="en-US" w:bidi="ar-SA"/>
      </w:rPr>
    </w:lvl>
    <w:lvl w:ilvl="6" w:tplc="60ECA2E0">
      <w:numFmt w:val="bullet"/>
      <w:lvlText w:val="•"/>
      <w:lvlJc w:val="left"/>
      <w:pPr>
        <w:ind w:left="5919" w:hanging="356"/>
      </w:pPr>
      <w:rPr>
        <w:rFonts w:hint="default"/>
        <w:lang w:val="hr-HR" w:eastAsia="en-US" w:bidi="ar-SA"/>
      </w:rPr>
    </w:lvl>
    <w:lvl w:ilvl="7" w:tplc="0374C77A">
      <w:numFmt w:val="bullet"/>
      <w:lvlText w:val="•"/>
      <w:lvlJc w:val="left"/>
      <w:pPr>
        <w:ind w:left="6766" w:hanging="356"/>
      </w:pPr>
      <w:rPr>
        <w:rFonts w:hint="default"/>
        <w:lang w:val="hr-HR" w:eastAsia="en-US" w:bidi="ar-SA"/>
      </w:rPr>
    </w:lvl>
    <w:lvl w:ilvl="8" w:tplc="44F6FAF6">
      <w:numFmt w:val="bullet"/>
      <w:lvlText w:val="•"/>
      <w:lvlJc w:val="left"/>
      <w:pPr>
        <w:ind w:left="7613" w:hanging="356"/>
      </w:pPr>
      <w:rPr>
        <w:rFonts w:hint="default"/>
        <w:lang w:val="hr-HR" w:eastAsia="en-US" w:bidi="ar-SA"/>
      </w:rPr>
    </w:lvl>
  </w:abstractNum>
  <w:abstractNum w:abstractNumId="36" w15:restartNumberingAfterBreak="0">
    <w:nsid w:val="693E4B40"/>
    <w:multiLevelType w:val="hybridMultilevel"/>
    <w:tmpl w:val="3084A244"/>
    <w:lvl w:ilvl="0" w:tplc="A75E5F1E">
      <w:start w:val="1"/>
      <w:numFmt w:val="decimal"/>
      <w:lvlText w:val="(%1)"/>
      <w:lvlJc w:val="left"/>
      <w:pPr>
        <w:ind w:left="118" w:hanging="302"/>
      </w:pPr>
      <w:rPr>
        <w:rFonts w:hint="default"/>
        <w:w w:val="100"/>
        <w:lang w:val="hr-HR" w:eastAsia="en-US" w:bidi="ar-SA"/>
      </w:rPr>
    </w:lvl>
    <w:lvl w:ilvl="1" w:tplc="5770BA3A">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D75EDD1A">
      <w:numFmt w:val="bullet"/>
      <w:lvlText w:val="•"/>
      <w:lvlJc w:val="left"/>
      <w:pPr>
        <w:ind w:left="1780" w:hanging="356"/>
      </w:pPr>
      <w:rPr>
        <w:rFonts w:hint="default"/>
        <w:lang w:val="hr-HR" w:eastAsia="en-US" w:bidi="ar-SA"/>
      </w:rPr>
    </w:lvl>
    <w:lvl w:ilvl="3" w:tplc="BBB475D2">
      <w:numFmt w:val="bullet"/>
      <w:lvlText w:val="•"/>
      <w:lvlJc w:val="left"/>
      <w:pPr>
        <w:ind w:left="2721" w:hanging="356"/>
      </w:pPr>
      <w:rPr>
        <w:rFonts w:hint="default"/>
        <w:lang w:val="hr-HR" w:eastAsia="en-US" w:bidi="ar-SA"/>
      </w:rPr>
    </w:lvl>
    <w:lvl w:ilvl="4" w:tplc="9E3ABBEE">
      <w:numFmt w:val="bullet"/>
      <w:lvlText w:val="•"/>
      <w:lvlJc w:val="left"/>
      <w:pPr>
        <w:ind w:left="3662" w:hanging="356"/>
      </w:pPr>
      <w:rPr>
        <w:rFonts w:hint="default"/>
        <w:lang w:val="hr-HR" w:eastAsia="en-US" w:bidi="ar-SA"/>
      </w:rPr>
    </w:lvl>
    <w:lvl w:ilvl="5" w:tplc="4686F266">
      <w:numFmt w:val="bullet"/>
      <w:lvlText w:val="•"/>
      <w:lvlJc w:val="left"/>
      <w:pPr>
        <w:ind w:left="4602" w:hanging="356"/>
      </w:pPr>
      <w:rPr>
        <w:rFonts w:hint="default"/>
        <w:lang w:val="hr-HR" w:eastAsia="en-US" w:bidi="ar-SA"/>
      </w:rPr>
    </w:lvl>
    <w:lvl w:ilvl="6" w:tplc="D93C4C1C">
      <w:numFmt w:val="bullet"/>
      <w:lvlText w:val="•"/>
      <w:lvlJc w:val="left"/>
      <w:pPr>
        <w:ind w:left="5543" w:hanging="356"/>
      </w:pPr>
      <w:rPr>
        <w:rFonts w:hint="default"/>
        <w:lang w:val="hr-HR" w:eastAsia="en-US" w:bidi="ar-SA"/>
      </w:rPr>
    </w:lvl>
    <w:lvl w:ilvl="7" w:tplc="3220461C">
      <w:numFmt w:val="bullet"/>
      <w:lvlText w:val="•"/>
      <w:lvlJc w:val="left"/>
      <w:pPr>
        <w:ind w:left="6484" w:hanging="356"/>
      </w:pPr>
      <w:rPr>
        <w:rFonts w:hint="default"/>
        <w:lang w:val="hr-HR" w:eastAsia="en-US" w:bidi="ar-SA"/>
      </w:rPr>
    </w:lvl>
    <w:lvl w:ilvl="8" w:tplc="2EB65D58">
      <w:numFmt w:val="bullet"/>
      <w:lvlText w:val="•"/>
      <w:lvlJc w:val="left"/>
      <w:pPr>
        <w:ind w:left="7424" w:hanging="356"/>
      </w:pPr>
      <w:rPr>
        <w:rFonts w:hint="default"/>
        <w:lang w:val="hr-HR" w:eastAsia="en-US" w:bidi="ar-SA"/>
      </w:rPr>
    </w:lvl>
  </w:abstractNum>
  <w:abstractNum w:abstractNumId="37" w15:restartNumberingAfterBreak="0">
    <w:nsid w:val="73986D68"/>
    <w:multiLevelType w:val="hybridMultilevel"/>
    <w:tmpl w:val="DDF0D888"/>
    <w:lvl w:ilvl="0" w:tplc="7844678C">
      <w:start w:val="1"/>
      <w:numFmt w:val="decimal"/>
      <w:lvlText w:val="(%1)"/>
      <w:lvlJc w:val="left"/>
      <w:pPr>
        <w:ind w:left="118" w:hanging="317"/>
      </w:pPr>
      <w:rPr>
        <w:rFonts w:hint="default"/>
        <w:spacing w:val="-1"/>
        <w:w w:val="100"/>
        <w:lang w:val="hr-HR" w:eastAsia="en-US" w:bidi="ar-SA"/>
      </w:rPr>
    </w:lvl>
    <w:lvl w:ilvl="1" w:tplc="0644ABFC">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933E3A3E">
      <w:numFmt w:val="bullet"/>
      <w:lvlText w:val="•"/>
      <w:lvlJc w:val="left"/>
      <w:pPr>
        <w:ind w:left="1762" w:hanging="425"/>
      </w:pPr>
      <w:rPr>
        <w:rFonts w:hint="default"/>
        <w:lang w:val="hr-HR" w:eastAsia="en-US" w:bidi="ar-SA"/>
      </w:rPr>
    </w:lvl>
    <w:lvl w:ilvl="3" w:tplc="B15CA46E">
      <w:numFmt w:val="bullet"/>
      <w:lvlText w:val="•"/>
      <w:lvlJc w:val="left"/>
      <w:pPr>
        <w:ind w:left="2705" w:hanging="425"/>
      </w:pPr>
      <w:rPr>
        <w:rFonts w:hint="default"/>
        <w:lang w:val="hr-HR" w:eastAsia="en-US" w:bidi="ar-SA"/>
      </w:rPr>
    </w:lvl>
    <w:lvl w:ilvl="4" w:tplc="AB4E43A8">
      <w:numFmt w:val="bullet"/>
      <w:lvlText w:val="•"/>
      <w:lvlJc w:val="left"/>
      <w:pPr>
        <w:ind w:left="3648" w:hanging="425"/>
      </w:pPr>
      <w:rPr>
        <w:rFonts w:hint="default"/>
        <w:lang w:val="hr-HR" w:eastAsia="en-US" w:bidi="ar-SA"/>
      </w:rPr>
    </w:lvl>
    <w:lvl w:ilvl="5" w:tplc="E38CF318">
      <w:numFmt w:val="bullet"/>
      <w:lvlText w:val="•"/>
      <w:lvlJc w:val="left"/>
      <w:pPr>
        <w:ind w:left="4591" w:hanging="425"/>
      </w:pPr>
      <w:rPr>
        <w:rFonts w:hint="default"/>
        <w:lang w:val="hr-HR" w:eastAsia="en-US" w:bidi="ar-SA"/>
      </w:rPr>
    </w:lvl>
    <w:lvl w:ilvl="6" w:tplc="960CB6A4">
      <w:numFmt w:val="bullet"/>
      <w:lvlText w:val="•"/>
      <w:lvlJc w:val="left"/>
      <w:pPr>
        <w:ind w:left="5534" w:hanging="425"/>
      </w:pPr>
      <w:rPr>
        <w:rFonts w:hint="default"/>
        <w:lang w:val="hr-HR" w:eastAsia="en-US" w:bidi="ar-SA"/>
      </w:rPr>
    </w:lvl>
    <w:lvl w:ilvl="7" w:tplc="64F8DBD8">
      <w:numFmt w:val="bullet"/>
      <w:lvlText w:val="•"/>
      <w:lvlJc w:val="left"/>
      <w:pPr>
        <w:ind w:left="6477" w:hanging="425"/>
      </w:pPr>
      <w:rPr>
        <w:rFonts w:hint="default"/>
        <w:lang w:val="hr-HR" w:eastAsia="en-US" w:bidi="ar-SA"/>
      </w:rPr>
    </w:lvl>
    <w:lvl w:ilvl="8" w:tplc="74D0B462">
      <w:numFmt w:val="bullet"/>
      <w:lvlText w:val="•"/>
      <w:lvlJc w:val="left"/>
      <w:pPr>
        <w:ind w:left="7420" w:hanging="425"/>
      </w:pPr>
      <w:rPr>
        <w:rFonts w:hint="default"/>
        <w:lang w:val="hr-HR" w:eastAsia="en-US" w:bidi="ar-SA"/>
      </w:rPr>
    </w:lvl>
  </w:abstractNum>
  <w:abstractNum w:abstractNumId="38" w15:restartNumberingAfterBreak="0">
    <w:nsid w:val="739B4A48"/>
    <w:multiLevelType w:val="hybridMultilevel"/>
    <w:tmpl w:val="F5265852"/>
    <w:lvl w:ilvl="0" w:tplc="4254EA02">
      <w:start w:val="1"/>
      <w:numFmt w:val="decimal"/>
      <w:lvlText w:val="%1."/>
      <w:lvlJc w:val="left"/>
      <w:pPr>
        <w:ind w:left="761" w:hanging="360"/>
      </w:pPr>
      <w:rPr>
        <w:rFonts w:hint="default"/>
      </w:rPr>
    </w:lvl>
    <w:lvl w:ilvl="1" w:tplc="041A0019">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39" w15:restartNumberingAfterBreak="0">
    <w:nsid w:val="75E17839"/>
    <w:multiLevelType w:val="hybridMultilevel"/>
    <w:tmpl w:val="98F81278"/>
    <w:lvl w:ilvl="0" w:tplc="A4A0091A">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0" w15:restartNumberingAfterBreak="0">
    <w:nsid w:val="7E9A2BC2"/>
    <w:multiLevelType w:val="hybridMultilevel"/>
    <w:tmpl w:val="FB42ACE0"/>
    <w:lvl w:ilvl="0" w:tplc="98601AF6">
      <w:start w:val="1"/>
      <w:numFmt w:val="decimal"/>
      <w:lvlText w:val="(%1)"/>
      <w:lvlJc w:val="left"/>
      <w:pPr>
        <w:ind w:left="118" w:hanging="326"/>
      </w:pPr>
      <w:rPr>
        <w:rFonts w:hint="default"/>
        <w:spacing w:val="-1"/>
        <w:w w:val="100"/>
        <w:lang w:val="hr-HR" w:eastAsia="en-US" w:bidi="ar-SA"/>
      </w:rPr>
    </w:lvl>
    <w:lvl w:ilvl="1" w:tplc="B03A2B94">
      <w:numFmt w:val="bullet"/>
      <w:lvlText w:val="•"/>
      <w:lvlJc w:val="left"/>
      <w:pPr>
        <w:ind w:left="1038" w:hanging="326"/>
      </w:pPr>
      <w:rPr>
        <w:rFonts w:hint="default"/>
        <w:lang w:val="hr-HR" w:eastAsia="en-US" w:bidi="ar-SA"/>
      </w:rPr>
    </w:lvl>
    <w:lvl w:ilvl="2" w:tplc="569E440E">
      <w:numFmt w:val="bullet"/>
      <w:lvlText w:val="•"/>
      <w:lvlJc w:val="left"/>
      <w:pPr>
        <w:ind w:left="1957" w:hanging="326"/>
      </w:pPr>
      <w:rPr>
        <w:rFonts w:hint="default"/>
        <w:lang w:val="hr-HR" w:eastAsia="en-US" w:bidi="ar-SA"/>
      </w:rPr>
    </w:lvl>
    <w:lvl w:ilvl="3" w:tplc="3642DF54">
      <w:numFmt w:val="bullet"/>
      <w:lvlText w:val="•"/>
      <w:lvlJc w:val="left"/>
      <w:pPr>
        <w:ind w:left="2875" w:hanging="326"/>
      </w:pPr>
      <w:rPr>
        <w:rFonts w:hint="default"/>
        <w:lang w:val="hr-HR" w:eastAsia="en-US" w:bidi="ar-SA"/>
      </w:rPr>
    </w:lvl>
    <w:lvl w:ilvl="4" w:tplc="27B848C0">
      <w:numFmt w:val="bullet"/>
      <w:lvlText w:val="•"/>
      <w:lvlJc w:val="left"/>
      <w:pPr>
        <w:ind w:left="3794" w:hanging="326"/>
      </w:pPr>
      <w:rPr>
        <w:rFonts w:hint="default"/>
        <w:lang w:val="hr-HR" w:eastAsia="en-US" w:bidi="ar-SA"/>
      </w:rPr>
    </w:lvl>
    <w:lvl w:ilvl="5" w:tplc="5630095E">
      <w:numFmt w:val="bullet"/>
      <w:lvlText w:val="•"/>
      <w:lvlJc w:val="left"/>
      <w:pPr>
        <w:ind w:left="4713" w:hanging="326"/>
      </w:pPr>
      <w:rPr>
        <w:rFonts w:hint="default"/>
        <w:lang w:val="hr-HR" w:eastAsia="en-US" w:bidi="ar-SA"/>
      </w:rPr>
    </w:lvl>
    <w:lvl w:ilvl="6" w:tplc="D69E1732">
      <w:numFmt w:val="bullet"/>
      <w:lvlText w:val="•"/>
      <w:lvlJc w:val="left"/>
      <w:pPr>
        <w:ind w:left="5631" w:hanging="326"/>
      </w:pPr>
      <w:rPr>
        <w:rFonts w:hint="default"/>
        <w:lang w:val="hr-HR" w:eastAsia="en-US" w:bidi="ar-SA"/>
      </w:rPr>
    </w:lvl>
    <w:lvl w:ilvl="7" w:tplc="4718F8C6">
      <w:numFmt w:val="bullet"/>
      <w:lvlText w:val="•"/>
      <w:lvlJc w:val="left"/>
      <w:pPr>
        <w:ind w:left="6550" w:hanging="326"/>
      </w:pPr>
      <w:rPr>
        <w:rFonts w:hint="default"/>
        <w:lang w:val="hr-HR" w:eastAsia="en-US" w:bidi="ar-SA"/>
      </w:rPr>
    </w:lvl>
    <w:lvl w:ilvl="8" w:tplc="47D67202">
      <w:numFmt w:val="bullet"/>
      <w:lvlText w:val="•"/>
      <w:lvlJc w:val="left"/>
      <w:pPr>
        <w:ind w:left="7469" w:hanging="326"/>
      </w:pPr>
      <w:rPr>
        <w:rFonts w:hint="default"/>
        <w:lang w:val="hr-HR" w:eastAsia="en-US" w:bidi="ar-SA"/>
      </w:rPr>
    </w:lvl>
  </w:abstractNum>
  <w:num w:numId="1">
    <w:abstractNumId w:val="6"/>
  </w:num>
  <w:num w:numId="2">
    <w:abstractNumId w:val="7"/>
  </w:num>
  <w:num w:numId="3">
    <w:abstractNumId w:val="25"/>
  </w:num>
  <w:num w:numId="4">
    <w:abstractNumId w:val="0"/>
  </w:num>
  <w:num w:numId="5">
    <w:abstractNumId w:val="39"/>
  </w:num>
  <w:num w:numId="6">
    <w:abstractNumId w:val="16"/>
  </w:num>
  <w:num w:numId="7">
    <w:abstractNumId w:val="2"/>
  </w:num>
  <w:num w:numId="8">
    <w:abstractNumId w:val="8"/>
  </w:num>
  <w:num w:numId="9">
    <w:abstractNumId w:val="33"/>
  </w:num>
  <w:num w:numId="10">
    <w:abstractNumId w:val="22"/>
  </w:num>
  <w:num w:numId="11">
    <w:abstractNumId w:val="14"/>
  </w:num>
  <w:num w:numId="12">
    <w:abstractNumId w:val="37"/>
  </w:num>
  <w:num w:numId="13">
    <w:abstractNumId w:val="20"/>
  </w:num>
  <w:num w:numId="14">
    <w:abstractNumId w:val="3"/>
  </w:num>
  <w:num w:numId="15">
    <w:abstractNumId w:val="40"/>
  </w:num>
  <w:num w:numId="16">
    <w:abstractNumId w:val="5"/>
  </w:num>
  <w:num w:numId="17">
    <w:abstractNumId w:val="32"/>
  </w:num>
  <w:num w:numId="18">
    <w:abstractNumId w:val="1"/>
  </w:num>
  <w:num w:numId="19">
    <w:abstractNumId w:val="9"/>
  </w:num>
  <w:num w:numId="20">
    <w:abstractNumId w:val="31"/>
  </w:num>
  <w:num w:numId="21">
    <w:abstractNumId w:val="17"/>
  </w:num>
  <w:num w:numId="22">
    <w:abstractNumId w:val="30"/>
  </w:num>
  <w:num w:numId="23">
    <w:abstractNumId w:val="27"/>
  </w:num>
  <w:num w:numId="24">
    <w:abstractNumId w:val="10"/>
  </w:num>
  <w:num w:numId="25">
    <w:abstractNumId w:val="35"/>
  </w:num>
  <w:num w:numId="26">
    <w:abstractNumId w:val="12"/>
  </w:num>
  <w:num w:numId="27">
    <w:abstractNumId w:val="26"/>
  </w:num>
  <w:num w:numId="28">
    <w:abstractNumId w:val="21"/>
  </w:num>
  <w:num w:numId="29">
    <w:abstractNumId w:val="36"/>
  </w:num>
  <w:num w:numId="30">
    <w:abstractNumId w:val="19"/>
  </w:num>
  <w:num w:numId="31">
    <w:abstractNumId w:val="28"/>
  </w:num>
  <w:num w:numId="32">
    <w:abstractNumId w:val="11"/>
  </w:num>
  <w:num w:numId="33">
    <w:abstractNumId w:val="24"/>
  </w:num>
  <w:num w:numId="34">
    <w:abstractNumId w:val="18"/>
  </w:num>
  <w:num w:numId="3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2"/>
    <w:lvlOverride w:ilvl="0">
      <w:startOverride w:val="1"/>
    </w:lvlOverride>
    <w:lvlOverride w:ilvl="1"/>
    <w:lvlOverride w:ilvl="2"/>
    <w:lvlOverride w:ilvl="3"/>
    <w:lvlOverride w:ilvl="4"/>
    <w:lvlOverride w:ilvl="5"/>
    <w:lvlOverride w:ilvl="6"/>
    <w:lvlOverride w:ilvl="7"/>
    <w:lvlOverride w:ilvl="8"/>
  </w:num>
  <w:num w:numId="37">
    <w:abstractNumId w:val="38"/>
  </w:num>
  <w:num w:numId="38">
    <w:abstractNumId w:val="29"/>
  </w:num>
  <w:num w:numId="39">
    <w:abstractNumId w:val="34"/>
  </w:num>
  <w:num w:numId="40">
    <w:abstractNumId w:val="13"/>
  </w:num>
  <w:num w:numId="41">
    <w:abstractNumId w:val="15"/>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1F"/>
    <w:rsid w:val="00065CAB"/>
    <w:rsid w:val="000A68F5"/>
    <w:rsid w:val="000B501B"/>
    <w:rsid w:val="002C25B5"/>
    <w:rsid w:val="00541CF5"/>
    <w:rsid w:val="008A2E99"/>
    <w:rsid w:val="0090101F"/>
    <w:rsid w:val="00973FF4"/>
    <w:rsid w:val="00976AC1"/>
    <w:rsid w:val="00B4053C"/>
    <w:rsid w:val="00D01895"/>
    <w:rsid w:val="00F512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DC48"/>
  <w15:chartTrackingRefBased/>
  <w15:docId w15:val="{09371BD4-C6A6-4E55-B1E3-FCD281C5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AC1"/>
  </w:style>
  <w:style w:type="paragraph" w:styleId="Naslov1">
    <w:name w:val="heading 1"/>
    <w:basedOn w:val="Normal"/>
    <w:link w:val="Naslov1Char"/>
    <w:uiPriority w:val="9"/>
    <w:qFormat/>
    <w:rsid w:val="00976AC1"/>
    <w:pPr>
      <w:widowControl w:val="0"/>
      <w:autoSpaceDE w:val="0"/>
      <w:autoSpaceDN w:val="0"/>
      <w:spacing w:after="0" w:line="240" w:lineRule="auto"/>
      <w:ind w:left="4182"/>
      <w:jc w:val="both"/>
      <w:outlineLvl w:val="0"/>
    </w:pPr>
    <w:rPr>
      <w:rFonts w:ascii="Calibri" w:eastAsia="Calibri" w:hAnsi="Calibri" w:cs="Calibri"/>
      <w:b/>
      <w:bCs/>
      <w:u w:val="single" w:color="000000"/>
    </w:rPr>
  </w:style>
  <w:style w:type="paragraph" w:styleId="Naslov3">
    <w:name w:val="heading 3"/>
    <w:basedOn w:val="Normal"/>
    <w:next w:val="Normal"/>
    <w:link w:val="Naslov3Char"/>
    <w:uiPriority w:val="9"/>
    <w:unhideWhenUsed/>
    <w:qFormat/>
    <w:rsid w:val="00976A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7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76AC1"/>
    <w:rPr>
      <w:color w:val="0563C1" w:themeColor="hyperlink"/>
      <w:u w:val="single"/>
    </w:rPr>
  </w:style>
  <w:style w:type="paragraph" w:styleId="Odlomakpopisa">
    <w:name w:val="List Paragraph"/>
    <w:basedOn w:val="Normal"/>
    <w:uiPriority w:val="1"/>
    <w:qFormat/>
    <w:rsid w:val="00976AC1"/>
    <w:pPr>
      <w:ind w:left="720"/>
      <w:contextualSpacing/>
    </w:pPr>
  </w:style>
  <w:style w:type="character" w:customStyle="1" w:styleId="Naslov1Char">
    <w:name w:val="Naslov 1 Char"/>
    <w:basedOn w:val="Zadanifontodlomka"/>
    <w:link w:val="Naslov1"/>
    <w:uiPriority w:val="9"/>
    <w:rsid w:val="00976AC1"/>
    <w:rPr>
      <w:rFonts w:ascii="Calibri" w:eastAsia="Calibri" w:hAnsi="Calibri" w:cs="Calibri"/>
      <w:b/>
      <w:bCs/>
      <w:u w:val="single" w:color="000000"/>
    </w:rPr>
  </w:style>
  <w:style w:type="character" w:customStyle="1" w:styleId="Naslov3Char">
    <w:name w:val="Naslov 3 Char"/>
    <w:basedOn w:val="Zadanifontodlomka"/>
    <w:link w:val="Naslov3"/>
    <w:uiPriority w:val="9"/>
    <w:rsid w:val="00976AC1"/>
    <w:rPr>
      <w:rFonts w:asciiTheme="majorHAnsi" w:eastAsiaTheme="majorEastAsia" w:hAnsiTheme="majorHAnsi" w:cstheme="majorBidi"/>
      <w:b/>
      <w:bCs/>
      <w:color w:val="5B9BD5" w:themeColor="accent1"/>
    </w:rPr>
  </w:style>
  <w:style w:type="table" w:customStyle="1" w:styleId="TableNormal">
    <w:name w:val="Table Normal"/>
    <w:uiPriority w:val="2"/>
    <w:semiHidden/>
    <w:unhideWhenUsed/>
    <w:qFormat/>
    <w:rsid w:val="00976A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976AC1"/>
    <w:pPr>
      <w:widowControl w:val="0"/>
      <w:autoSpaceDE w:val="0"/>
      <w:autoSpaceDN w:val="0"/>
      <w:spacing w:after="0" w:line="240" w:lineRule="auto"/>
      <w:ind w:left="118"/>
      <w:jc w:val="both"/>
    </w:pPr>
    <w:rPr>
      <w:rFonts w:ascii="Calibri" w:eastAsia="Calibri" w:hAnsi="Calibri" w:cs="Calibri"/>
    </w:rPr>
  </w:style>
  <w:style w:type="character" w:customStyle="1" w:styleId="TijelotekstaChar">
    <w:name w:val="Tijelo teksta Char"/>
    <w:basedOn w:val="Zadanifontodlomka"/>
    <w:link w:val="Tijeloteksta"/>
    <w:uiPriority w:val="1"/>
    <w:rsid w:val="00976AC1"/>
    <w:rPr>
      <w:rFonts w:ascii="Calibri" w:eastAsia="Calibri" w:hAnsi="Calibri" w:cs="Calibri"/>
    </w:rPr>
  </w:style>
  <w:style w:type="paragraph" w:styleId="Naslov">
    <w:name w:val="Title"/>
    <w:basedOn w:val="Normal"/>
    <w:link w:val="NaslovChar"/>
    <w:uiPriority w:val="10"/>
    <w:qFormat/>
    <w:rsid w:val="00976AC1"/>
    <w:pPr>
      <w:widowControl w:val="0"/>
      <w:autoSpaceDE w:val="0"/>
      <w:autoSpaceDN w:val="0"/>
      <w:spacing w:after="0" w:line="240" w:lineRule="auto"/>
      <w:ind w:left="105" w:right="103"/>
      <w:jc w:val="center"/>
    </w:pPr>
    <w:rPr>
      <w:rFonts w:ascii="Calibri" w:eastAsia="Calibri" w:hAnsi="Calibri" w:cs="Calibri"/>
      <w:b/>
      <w:bCs/>
      <w:sz w:val="36"/>
      <w:szCs w:val="36"/>
    </w:rPr>
  </w:style>
  <w:style w:type="character" w:customStyle="1" w:styleId="NaslovChar">
    <w:name w:val="Naslov Char"/>
    <w:basedOn w:val="Zadanifontodlomka"/>
    <w:link w:val="Naslov"/>
    <w:uiPriority w:val="10"/>
    <w:rsid w:val="00976AC1"/>
    <w:rPr>
      <w:rFonts w:ascii="Calibri" w:eastAsia="Calibri" w:hAnsi="Calibri" w:cs="Calibri"/>
      <w:b/>
      <w:bCs/>
      <w:sz w:val="36"/>
      <w:szCs w:val="36"/>
    </w:rPr>
  </w:style>
  <w:style w:type="paragraph" w:customStyle="1" w:styleId="TableParagraph">
    <w:name w:val="Table Paragraph"/>
    <w:basedOn w:val="Normal"/>
    <w:uiPriority w:val="1"/>
    <w:qFormat/>
    <w:rsid w:val="00976AC1"/>
    <w:pPr>
      <w:widowControl w:val="0"/>
      <w:autoSpaceDE w:val="0"/>
      <w:autoSpaceDN w:val="0"/>
      <w:spacing w:after="0" w:line="240" w:lineRule="auto"/>
    </w:pPr>
    <w:rPr>
      <w:rFonts w:ascii="Calibri" w:eastAsia="Calibri" w:hAnsi="Calibri" w:cs="Calibri"/>
    </w:rPr>
  </w:style>
  <w:style w:type="paragraph" w:styleId="StandardWeb">
    <w:name w:val="Normal (Web)"/>
    <w:basedOn w:val="Normal"/>
    <w:uiPriority w:val="99"/>
    <w:rsid w:val="00976AC1"/>
    <w:pPr>
      <w:suppressAutoHyphens/>
      <w:spacing w:before="280" w:after="280" w:line="240" w:lineRule="auto"/>
    </w:pPr>
    <w:rPr>
      <w:rFonts w:ascii="Arial" w:eastAsia="Times New Roman" w:hAnsi="Arial" w:cs="Arial"/>
      <w:color w:val="000000"/>
      <w:sz w:val="18"/>
      <w:szCs w:val="18"/>
      <w:lang w:eastAsia="zh-CN"/>
    </w:rPr>
  </w:style>
  <w:style w:type="paragraph" w:styleId="Uvuenotijeloteksta">
    <w:name w:val="Body Text Indent"/>
    <w:basedOn w:val="Normal"/>
    <w:link w:val="UvuenotijelotekstaChar"/>
    <w:rsid w:val="00976AC1"/>
    <w:pPr>
      <w:suppressAutoHyphens/>
      <w:spacing w:after="120" w:line="240" w:lineRule="auto"/>
      <w:ind w:left="283"/>
    </w:pPr>
    <w:rPr>
      <w:rFonts w:ascii="Calibri" w:eastAsia="Calibri" w:hAnsi="Calibri" w:cs="Times New Roman"/>
      <w:lang w:eastAsia="zh-CN"/>
    </w:rPr>
  </w:style>
  <w:style w:type="character" w:customStyle="1" w:styleId="UvuenotijelotekstaChar">
    <w:name w:val="Uvučeno tijelo teksta Char"/>
    <w:basedOn w:val="Zadanifontodlomka"/>
    <w:link w:val="Uvuenotijeloteksta"/>
    <w:rsid w:val="00976AC1"/>
    <w:rPr>
      <w:rFonts w:ascii="Calibri" w:eastAsia="Calibri" w:hAnsi="Calibri" w:cs="Times New Roman"/>
      <w:lang w:eastAsia="zh-CN"/>
    </w:rPr>
  </w:style>
  <w:style w:type="character" w:customStyle="1" w:styleId="UnresolvedMention">
    <w:name w:val="Unresolved Mention"/>
    <w:basedOn w:val="Zadanifontodlomka"/>
    <w:uiPriority w:val="99"/>
    <w:semiHidden/>
    <w:unhideWhenUsed/>
    <w:rsid w:val="00976AC1"/>
    <w:rPr>
      <w:color w:val="605E5C"/>
      <w:shd w:val="clear" w:color="auto" w:fill="E1DFDD"/>
    </w:rPr>
  </w:style>
  <w:style w:type="paragraph" w:styleId="Zaglavlje">
    <w:name w:val="header"/>
    <w:basedOn w:val="Normal"/>
    <w:link w:val="ZaglavljeChar"/>
    <w:uiPriority w:val="99"/>
    <w:unhideWhenUsed/>
    <w:rsid w:val="00976AC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ZaglavljeChar">
    <w:name w:val="Zaglavlje Char"/>
    <w:basedOn w:val="Zadanifontodlomka"/>
    <w:link w:val="Zaglavlje"/>
    <w:uiPriority w:val="99"/>
    <w:rsid w:val="00976AC1"/>
    <w:rPr>
      <w:rFonts w:ascii="Calibri" w:eastAsia="Calibri" w:hAnsi="Calibri" w:cs="Calibri"/>
    </w:rPr>
  </w:style>
  <w:style w:type="paragraph" w:styleId="Podnoje">
    <w:name w:val="footer"/>
    <w:basedOn w:val="Normal"/>
    <w:link w:val="PodnojeChar"/>
    <w:uiPriority w:val="99"/>
    <w:unhideWhenUsed/>
    <w:rsid w:val="00976AC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PodnojeChar">
    <w:name w:val="Podnožje Char"/>
    <w:basedOn w:val="Zadanifontodlomka"/>
    <w:link w:val="Podnoje"/>
    <w:uiPriority w:val="99"/>
    <w:rsid w:val="00976AC1"/>
    <w:rPr>
      <w:rFonts w:ascii="Calibri" w:eastAsia="Calibri" w:hAnsi="Calibri" w:cs="Calibri"/>
    </w:rPr>
  </w:style>
  <w:style w:type="paragraph" w:styleId="Bezproreda">
    <w:name w:val="No Spacing"/>
    <w:uiPriority w:val="1"/>
    <w:qFormat/>
    <w:rsid w:val="00976AC1"/>
    <w:pPr>
      <w:spacing w:after="0" w:line="240" w:lineRule="auto"/>
    </w:pPr>
  </w:style>
  <w:style w:type="paragraph" w:styleId="Tekstbalonia">
    <w:name w:val="Balloon Text"/>
    <w:basedOn w:val="Normal"/>
    <w:link w:val="TekstbaloniaChar"/>
    <w:uiPriority w:val="99"/>
    <w:semiHidden/>
    <w:unhideWhenUsed/>
    <w:rsid w:val="00976AC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6AC1"/>
    <w:rPr>
      <w:rFonts w:ascii="Segoe UI" w:hAnsi="Segoe UI" w:cs="Segoe UI"/>
      <w:sz w:val="18"/>
      <w:szCs w:val="18"/>
    </w:rPr>
  </w:style>
  <w:style w:type="character" w:styleId="SlijeenaHiperveza">
    <w:name w:val="FollowedHyperlink"/>
    <w:basedOn w:val="Zadanifontodlomka"/>
    <w:uiPriority w:val="99"/>
    <w:semiHidden/>
    <w:unhideWhenUsed/>
    <w:rsid w:val="00976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crkavl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podcrkavlje@sb.t-com.hr"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24</Pages>
  <Words>8615</Words>
  <Characters>49111</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2022-02-04T10:26:00Z</dcterms:created>
  <dcterms:modified xsi:type="dcterms:W3CDTF">2022-02-04T11:14:00Z</dcterms:modified>
</cp:coreProperties>
</file>