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08E" w:rsidRDefault="006138AC" w:rsidP="0086408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Sl</w:t>
      </w:r>
      <w:r w:rsidR="0086408E">
        <w:rPr>
          <w:rFonts w:ascii="Times New Roman" w:hAnsi="Times New Roman" w:cs="Times New Roman"/>
          <w:sz w:val="18"/>
          <w:szCs w:val="18"/>
        </w:rPr>
        <w:t xml:space="preserve">užbene novine Općine Podcrkavlje </w:t>
      </w:r>
    </w:p>
    <w:p w:rsidR="006138AC" w:rsidRPr="00784048" w:rsidRDefault="00EE62CE" w:rsidP="00784048">
      <w:pPr>
        <w:pStyle w:val="Odlomakpopisa"/>
        <w:numPr>
          <w:ilvl w:val="0"/>
          <w:numId w:val="5"/>
        </w:num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784048">
        <w:rPr>
          <w:rFonts w:ascii="Times New Roman" w:hAnsi="Times New Roman" w:cs="Times New Roman"/>
          <w:sz w:val="18"/>
          <w:szCs w:val="18"/>
        </w:rPr>
        <w:t>ožujka</w:t>
      </w:r>
      <w:r w:rsidR="00CA4FCF" w:rsidRPr="00784048">
        <w:rPr>
          <w:rFonts w:ascii="Times New Roman" w:hAnsi="Times New Roman" w:cs="Times New Roman"/>
          <w:sz w:val="18"/>
          <w:szCs w:val="18"/>
        </w:rPr>
        <w:t xml:space="preserve"> 2022.</w:t>
      </w:r>
    </w:p>
    <w:p w:rsidR="006138AC" w:rsidRDefault="006138AC" w:rsidP="006138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1D460F" w:rsidRDefault="001D460F" w:rsidP="006138AC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Br. </w:t>
      </w:r>
      <w:r w:rsidR="00784048">
        <w:rPr>
          <w:rFonts w:ascii="Times New Roman" w:hAnsi="Times New Roman" w:cs="Times New Roman"/>
        </w:rPr>
        <w:t>4/</w:t>
      </w:r>
      <w:r>
        <w:rPr>
          <w:rFonts w:ascii="Times New Roman" w:hAnsi="Times New Roman" w:cs="Times New Roman"/>
        </w:rPr>
        <w:t>2022</w:t>
      </w:r>
    </w:p>
    <w:p w:rsidR="00EE62CE" w:rsidRDefault="00EE62CE" w:rsidP="006138AC">
      <w:pPr>
        <w:spacing w:after="0"/>
        <w:rPr>
          <w:rFonts w:ascii="Times New Roman" w:hAnsi="Times New Roman" w:cs="Times New Roman"/>
        </w:rPr>
      </w:pP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6138AC">
        <w:rPr>
          <w:rFonts w:ascii="Times New Roman" w:hAnsi="Times New Roman" w:cs="Times New Roman"/>
          <w:b/>
          <w:sz w:val="36"/>
          <w:szCs w:val="36"/>
        </w:rPr>
        <w:t>SLUŽBENE NOVINE</w:t>
      </w:r>
    </w:p>
    <w:p w:rsidR="006138AC" w:rsidRPr="006138AC" w:rsidRDefault="006138AC" w:rsidP="006138A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OPĆINE PODCRKAVLJE</w:t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  <w:r>
        <w:rPr>
          <w:noProof/>
          <w:lang w:eastAsia="hr-HR"/>
        </w:rPr>
        <w:drawing>
          <wp:inline distT="0" distB="0" distL="0" distR="0">
            <wp:extent cx="1143000" cy="1390649"/>
            <wp:effectExtent l="0" t="0" r="0" b="635"/>
            <wp:docPr id="1" name="Slika 1" descr="Slikovni rezultat za grb općine podcrkavl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likovni rezultat za grb općine podcrkavlj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938" cy="139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38AC" w:rsidRDefault="006138AC" w:rsidP="006138AC">
      <w:pPr>
        <w:spacing w:after="0"/>
        <w:rPr>
          <w:rFonts w:ascii="Times New Roman" w:hAnsi="Times New Roman" w:cs="Times New Roman"/>
        </w:rPr>
      </w:pPr>
    </w:p>
    <w:tbl>
      <w:tblPr>
        <w:tblStyle w:val="Reetkatablice"/>
        <w:tblW w:w="0" w:type="auto"/>
        <w:tblLook w:val="04A0"/>
      </w:tblPr>
      <w:tblGrid>
        <w:gridCol w:w="9062"/>
      </w:tblGrid>
      <w:tr w:rsidR="006138AC" w:rsidTr="006138AC">
        <w:tc>
          <w:tcPr>
            <w:tcW w:w="9062" w:type="dxa"/>
          </w:tcPr>
          <w:p w:rsidR="006138AC" w:rsidRDefault="006138AC" w:rsidP="0078404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God I                       </w:t>
            </w:r>
            <w:r w:rsidR="0086408E">
              <w:rPr>
                <w:rFonts w:ascii="Times New Roman" w:hAnsi="Times New Roman" w:cs="Times New Roman"/>
              </w:rPr>
              <w:t xml:space="preserve">                     </w:t>
            </w:r>
            <w:r w:rsidR="00784048">
              <w:rPr>
                <w:rFonts w:ascii="Times New Roman" w:hAnsi="Times New Roman" w:cs="Times New Roman"/>
              </w:rPr>
              <w:t>16</w:t>
            </w:r>
            <w:r w:rsidR="00CA4FCF">
              <w:rPr>
                <w:rFonts w:ascii="Times New Roman" w:hAnsi="Times New Roman" w:cs="Times New Roman"/>
              </w:rPr>
              <w:t>.</w:t>
            </w:r>
            <w:r w:rsidR="00EE62CE">
              <w:rPr>
                <w:rFonts w:ascii="Times New Roman" w:hAnsi="Times New Roman" w:cs="Times New Roman"/>
              </w:rPr>
              <w:t xml:space="preserve"> ožujka</w:t>
            </w:r>
            <w:r>
              <w:rPr>
                <w:rFonts w:ascii="Times New Roman" w:hAnsi="Times New Roman" w:cs="Times New Roman"/>
              </w:rPr>
              <w:t xml:space="preserve"> 2022.                                  Broj </w:t>
            </w:r>
            <w:r w:rsidR="00784048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/2022</w:t>
            </w:r>
          </w:p>
        </w:tc>
      </w:tr>
    </w:tbl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86408E" w:rsidP="0086408E">
      <w:pPr>
        <w:jc w:val="center"/>
        <w:rPr>
          <w:rFonts w:ascii="Times New Roman" w:hAnsi="Times New Roman" w:cs="Times New Roman"/>
          <w:b/>
        </w:rPr>
      </w:pPr>
      <w:r w:rsidRPr="0086408E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D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Ž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A</w:t>
      </w:r>
      <w:r>
        <w:rPr>
          <w:rFonts w:ascii="Times New Roman" w:hAnsi="Times New Roman" w:cs="Times New Roman"/>
          <w:b/>
        </w:rPr>
        <w:t xml:space="preserve"> </w:t>
      </w:r>
      <w:r w:rsidRPr="0086408E">
        <w:rPr>
          <w:rFonts w:ascii="Times New Roman" w:hAnsi="Times New Roman" w:cs="Times New Roman"/>
          <w:b/>
        </w:rPr>
        <w:t>J</w:t>
      </w:r>
    </w:p>
    <w:p w:rsidR="00716872" w:rsidRPr="00716872" w:rsidRDefault="00784048" w:rsidP="00716872">
      <w:pPr>
        <w:pStyle w:val="Odlomakpopisa"/>
        <w:numPr>
          <w:ilvl w:val="0"/>
          <w:numId w:val="3"/>
        </w:num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Odluka o korištenju službenog automobila</w:t>
      </w: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86408E" w:rsidRPr="00716872" w:rsidRDefault="00716872" w:rsidP="0086408E">
      <w:pPr>
        <w:pStyle w:val="Odlomakpopisa"/>
        <w:rPr>
          <w:rFonts w:ascii="Times New Roman" w:hAnsi="Times New Roman" w:cs="Times New Roman"/>
          <w:b/>
          <w:i/>
        </w:rPr>
      </w:pPr>
      <w:r w:rsidRPr="00716872">
        <w:rPr>
          <w:rFonts w:ascii="Times New Roman" w:hAnsi="Times New Roman" w:cs="Times New Roman"/>
          <w:b/>
          <w:i/>
        </w:rPr>
        <w:t>AKT</w:t>
      </w:r>
      <w:r w:rsidR="00EE62CE">
        <w:rPr>
          <w:rFonts w:ascii="Times New Roman" w:hAnsi="Times New Roman" w:cs="Times New Roman"/>
          <w:b/>
          <w:i/>
        </w:rPr>
        <w:t xml:space="preserve"> </w:t>
      </w:r>
      <w:r w:rsidRPr="00716872">
        <w:rPr>
          <w:rFonts w:ascii="Times New Roman" w:hAnsi="Times New Roman" w:cs="Times New Roman"/>
          <w:b/>
          <w:i/>
        </w:rPr>
        <w:t>OPĆINSKOG NAČELNIKA</w:t>
      </w:r>
    </w:p>
    <w:p w:rsidR="00716872" w:rsidRDefault="00716872" w:rsidP="0086408E">
      <w:pPr>
        <w:pStyle w:val="Odlomakpopisa"/>
        <w:rPr>
          <w:rFonts w:ascii="Times New Roman" w:hAnsi="Times New Roman" w:cs="Times New Roman"/>
          <w:i/>
        </w:rPr>
      </w:pPr>
    </w:p>
    <w:p w:rsidR="00716872" w:rsidRPr="00FE6EB4" w:rsidRDefault="00716872" w:rsidP="00716872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tab/>
        <w:t xml:space="preserve">    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tab/>
      </w:r>
      <w:r>
        <w:rPr>
          <w:rFonts w:ascii="Times New Roman" w:hAnsi="Times New Roman" w:cs="Times New Roman"/>
        </w:rPr>
        <w:t>Na temelju članka 48. Statuta Općine Podcrkavlje („Službeni vjesnik Brodsko-posavske županije“ broj 7/18., 7/20 i 34/21.) Općinski načelnik dana 16. ožujka 2022. godine donosi</w:t>
      </w:r>
    </w:p>
    <w:p w:rsidR="00290C78" w:rsidRDefault="00290C78" w:rsidP="00290C78">
      <w:pPr>
        <w:rPr>
          <w:rFonts w:ascii="Times New Roman" w:hAnsi="Times New Roman" w:cs="Times New Roman"/>
        </w:rPr>
      </w:pPr>
    </w:p>
    <w:p w:rsidR="00290C78" w:rsidRPr="00D7590B" w:rsidRDefault="00290C78" w:rsidP="00290C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90B">
        <w:rPr>
          <w:rFonts w:ascii="Times New Roman" w:hAnsi="Times New Roman" w:cs="Times New Roman"/>
          <w:b/>
        </w:rPr>
        <w:t>O D L U K U</w:t>
      </w:r>
    </w:p>
    <w:p w:rsidR="00290C78" w:rsidRPr="00D7590B" w:rsidRDefault="00290C78" w:rsidP="00290C78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7590B">
        <w:rPr>
          <w:rFonts w:ascii="Times New Roman" w:hAnsi="Times New Roman" w:cs="Times New Roman"/>
          <w:b/>
        </w:rPr>
        <w:t>o korištenju službenog automobila</w:t>
      </w:r>
    </w:p>
    <w:p w:rsidR="00290C78" w:rsidRDefault="00290C78" w:rsidP="00290C78">
      <w:pPr>
        <w:jc w:val="center"/>
        <w:rPr>
          <w:rFonts w:ascii="Times New Roman" w:hAnsi="Times New Roman" w:cs="Times New Roman"/>
        </w:rPr>
      </w:pPr>
    </w:p>
    <w:p w:rsidR="00290C78" w:rsidRDefault="00290C78" w:rsidP="00290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1.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Ovom Odlukom propisuje se korištenje službenog automobila za službene potrebe Općine Podcrkavlje, te prava i obveze dužnosnika i službenika Jedinstvenog upravnog odjela Općine Podcrkavlje  u vezi s korištenjem službenog vozila.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Pod službenim automobilom u smislu ove Odluke podrazumijeva se automobila koji je u vlasništvu Općine Podcrkavlje.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Izrazi koji se koriste u ovoj Odluci, a imaju rodno značenje, koriste se neutralno i odnose se jednako na muški i ženski rod.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</w:p>
    <w:p w:rsidR="00564472" w:rsidRDefault="00564472" w:rsidP="00290C78">
      <w:pPr>
        <w:jc w:val="center"/>
        <w:rPr>
          <w:rFonts w:ascii="Times New Roman" w:hAnsi="Times New Roman" w:cs="Times New Roman"/>
        </w:rPr>
      </w:pPr>
    </w:p>
    <w:p w:rsidR="00564472" w:rsidRDefault="00564472" w:rsidP="00290C78">
      <w:pPr>
        <w:jc w:val="center"/>
        <w:rPr>
          <w:rFonts w:ascii="Times New Roman" w:hAnsi="Times New Roman" w:cs="Times New Roman"/>
        </w:rPr>
      </w:pPr>
    </w:p>
    <w:p w:rsidR="00290C78" w:rsidRDefault="00290C78" w:rsidP="00290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Članak 2.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Službeni automobil za potrebe općine Podcrkavlje koriste dužnosnik i službenici Jedinstvenog upravnog odjela, a iznimno i treće osobe po odobrenju Općinskog načelnika.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Dužnosnik/općinski načelnik ima pravo na korištenje službenog automobila 24 sata dnevno, što se smatra korištenjem vozila u službene svrhe.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Službenici mogu koristiti službeni automobil ovisno o raspoloživosti istog, isključivo za potrebe obavljanja službe, na temelju odobrenja općinskog načelnika.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može pisanom odlukom odobriti korištenje službenog automobila i trećim osobama kada obavljaju službene poslove Općine.</w:t>
      </w:r>
    </w:p>
    <w:p w:rsidR="00290C78" w:rsidRDefault="00290C78" w:rsidP="00290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3.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upravljanje dodijeljenim službenim automobilom, osobe iz članka 2. ove Odluke moraju imati važeću vozačku dozvolu te su dužni pridržavati se odredbi zakona i drugih propisa kojima se uređuje sigurnost na cestama kao i odredbi ove Odluke.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Prilikom korištenja službenog automobila, korisnik je dužan postupati pažnjom dobrog gospodara te u skladu s uobičajenim načinom uporabe.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Radi osiguranja normalnog korištenja službenog automobila, korisnik je dužan prilikom preuzimanja službenog automobila izvršiti vizualni pregled istog. Svoje primjedbe dužan je bez odgode prenijeti Općinskom načelniku.</w:t>
      </w:r>
    </w:p>
    <w:p w:rsidR="00290C78" w:rsidRDefault="00290C78" w:rsidP="00290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4.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Za vrijeme korištenja službenog automobila korisnici su obvezni voditi Evidenciju korištenja službenim vozilom u službene svrhe, a koja se nalazi u službenom automobilu, te dostavljati popunjenu evidenciju u Jedinstveni upravni odjel, službeniku zaduženom za poslove računovodstva.</w:t>
      </w:r>
    </w:p>
    <w:p w:rsidR="00290C78" w:rsidRDefault="00290C78" w:rsidP="00290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5.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Osoba koja upravlja službenim automobilom odgovorna je za prometne prekršaje počinjene tijekom upravljanja službenim vozilom te snosi sankcije pred nadležnim tijelima sukladno posebnim propisima.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Osoba koja upravlja službenim automobilom dužna je platiti prekršajne kazne i troškove bespravnog parkiranja tijekom njegova korištenja službenog automobila.</w:t>
      </w:r>
    </w:p>
    <w:p w:rsidR="00290C78" w:rsidRDefault="00290C78" w:rsidP="00290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6.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Općinski načelnik može privatno vozilo koristiti za obavljanje službenih poslova iz svog djelokruga rada samo ukoliko nema raspoloživog odgovarajućeg službenog vozila.</w:t>
      </w:r>
    </w:p>
    <w:p w:rsidR="00290C78" w:rsidRDefault="00290C78" w:rsidP="00290C7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Ukoliko se ne može osigurati službeno vozilo, pravo na korištenje privatnog vozila za službene potrebe imaju i ostali korisnici i to u slučajevima kada su dužni obaviti određeni službeni posao, a po prethodnom odobrenju Općinskog načelnika.</w:t>
      </w:r>
    </w:p>
    <w:p w:rsidR="00290C78" w:rsidRDefault="00290C78" w:rsidP="00290C78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Članak 7.</w:t>
      </w:r>
    </w:p>
    <w:p w:rsidR="00290C78" w:rsidRDefault="00290C78" w:rsidP="00290C78">
      <w:pPr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Ova Odluka stupa na snagu osmog dana od dana donošenja a bit će objavljena u „Službenim novinama Općine Podcrkavlje“.</w:t>
      </w:r>
    </w:p>
    <w:p w:rsidR="00564472" w:rsidRDefault="00564472" w:rsidP="00290C78">
      <w:pPr>
        <w:spacing w:after="0" w:line="240" w:lineRule="auto"/>
        <w:rPr>
          <w:rFonts w:ascii="Times New Roman" w:hAnsi="Times New Roman" w:cs="Times New Roman"/>
        </w:rPr>
      </w:pPr>
    </w:p>
    <w:p w:rsidR="00564472" w:rsidRDefault="00564472" w:rsidP="00290C78">
      <w:pPr>
        <w:spacing w:after="0" w:line="240" w:lineRule="auto"/>
        <w:rPr>
          <w:rFonts w:ascii="Times New Roman" w:hAnsi="Times New Roman" w:cs="Times New Roman"/>
        </w:rPr>
      </w:pPr>
    </w:p>
    <w:p w:rsidR="00564472" w:rsidRDefault="00564472" w:rsidP="00290C78">
      <w:pPr>
        <w:spacing w:after="0" w:line="240" w:lineRule="auto"/>
        <w:rPr>
          <w:rFonts w:ascii="Times New Roman" w:hAnsi="Times New Roman" w:cs="Times New Roman"/>
        </w:rPr>
      </w:pPr>
    </w:p>
    <w:p w:rsidR="00564472" w:rsidRDefault="00564472" w:rsidP="00290C78">
      <w:pPr>
        <w:spacing w:after="0" w:line="240" w:lineRule="auto"/>
        <w:rPr>
          <w:rFonts w:ascii="Times New Roman" w:hAnsi="Times New Roman" w:cs="Times New Roman"/>
        </w:rPr>
      </w:pPr>
    </w:p>
    <w:p w:rsidR="00564472" w:rsidRDefault="00564472" w:rsidP="00290C78">
      <w:pPr>
        <w:spacing w:after="0" w:line="240" w:lineRule="auto"/>
        <w:rPr>
          <w:rFonts w:ascii="Times New Roman" w:hAnsi="Times New Roman" w:cs="Times New Roman"/>
        </w:rPr>
      </w:pPr>
    </w:p>
    <w:p w:rsidR="00290C78" w:rsidRDefault="00290C78" w:rsidP="00290C78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lastRenderedPageBreak/>
        <w:t>KLASA: 121-02/22-01/1</w:t>
      </w:r>
    </w:p>
    <w:p w:rsidR="00290C78" w:rsidRDefault="00290C78" w:rsidP="00290C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URBROJ:2178-13-02/1-22-1</w:t>
      </w:r>
    </w:p>
    <w:p w:rsidR="00290C78" w:rsidRDefault="00290C78" w:rsidP="00290C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Podcrkavlje,16.ožujka 2022.</w:t>
      </w:r>
    </w:p>
    <w:p w:rsidR="00290C78" w:rsidRDefault="00290C78" w:rsidP="00290C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OPĆINSKI NAČELNIK:</w:t>
      </w:r>
    </w:p>
    <w:p w:rsidR="00290C78" w:rsidRDefault="00290C78" w:rsidP="00290C7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Tomislav Trtanj, </w:t>
      </w:r>
      <w:proofErr w:type="spellStart"/>
      <w:r>
        <w:rPr>
          <w:rFonts w:ascii="Times New Roman" w:hAnsi="Times New Roman" w:cs="Times New Roman"/>
        </w:rPr>
        <w:t>v.r</w:t>
      </w:r>
      <w:proofErr w:type="spellEnd"/>
      <w:r>
        <w:rPr>
          <w:rFonts w:ascii="Times New Roman" w:hAnsi="Times New Roman" w:cs="Times New Roman"/>
        </w:rPr>
        <w:t>.</w:t>
      </w:r>
    </w:p>
    <w:p w:rsidR="00290C78" w:rsidRDefault="00290C78" w:rsidP="00290C78">
      <w:pPr>
        <w:spacing w:after="0" w:line="240" w:lineRule="auto"/>
        <w:rPr>
          <w:rFonts w:ascii="Times New Roman" w:hAnsi="Times New Roman" w:cs="Times New Roman"/>
        </w:rPr>
      </w:pPr>
    </w:p>
    <w:p w:rsidR="00290C78" w:rsidRDefault="00290C78" w:rsidP="00290C78">
      <w:pPr>
        <w:spacing w:after="0" w:line="240" w:lineRule="auto"/>
        <w:rPr>
          <w:rFonts w:ascii="Times New Roman" w:hAnsi="Times New Roman" w:cs="Times New Roman"/>
        </w:rPr>
      </w:pPr>
    </w:p>
    <w:p w:rsidR="00290C78" w:rsidRDefault="00290C78" w:rsidP="00290C78">
      <w:pPr>
        <w:spacing w:after="0" w:line="240" w:lineRule="auto"/>
        <w:rPr>
          <w:rFonts w:ascii="Times New Roman" w:hAnsi="Times New Roman" w:cs="Times New Roman"/>
        </w:rPr>
      </w:pPr>
    </w:p>
    <w:p w:rsidR="00290C78" w:rsidRDefault="00290C78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1131F2" w:rsidRDefault="001131F2" w:rsidP="00290C78">
      <w:pPr>
        <w:spacing w:after="0" w:line="240" w:lineRule="auto"/>
        <w:rPr>
          <w:rFonts w:ascii="Times New Roman" w:hAnsi="Times New Roman" w:cs="Times New Roman"/>
        </w:rPr>
      </w:pPr>
    </w:p>
    <w:p w:rsidR="006138AC" w:rsidRDefault="006138AC">
      <w:pPr>
        <w:rPr>
          <w:rFonts w:ascii="Times New Roman" w:hAnsi="Times New Roman" w:cs="Times New Roman"/>
          <w:sz w:val="18"/>
          <w:szCs w:val="18"/>
        </w:rPr>
      </w:pPr>
    </w:p>
    <w:p w:rsidR="006138AC" w:rsidRDefault="006138AC" w:rsidP="006138AC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Izdavač: Općina Podcrkavlje,; Glavni urednik: Tomislav Trtanj – općinski načelnik</w:t>
      </w:r>
    </w:p>
    <w:p w:rsidR="006138AC" w:rsidRDefault="006138AC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Tel: 035/221-109, e-mail: </w:t>
      </w:r>
      <w:hyperlink r:id="rId7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opcina-podcrkavlje@sb.t-com.hr</w:t>
        </w:r>
      </w:hyperlink>
    </w:p>
    <w:p w:rsidR="00393C58" w:rsidRDefault="00F0724D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hyperlink r:id="rId8" w:history="1">
        <w:r w:rsidR="00393C58" w:rsidRPr="00C47B2D">
          <w:rPr>
            <w:rStyle w:val="Hiperveza"/>
            <w:rFonts w:ascii="Times New Roman" w:hAnsi="Times New Roman" w:cs="Times New Roman"/>
            <w:sz w:val="16"/>
            <w:szCs w:val="16"/>
          </w:rPr>
          <w:t>www.podcrkavlje.hr</w:t>
        </w:r>
      </w:hyperlink>
    </w:p>
    <w:p w:rsidR="00393C58" w:rsidRDefault="00393C58" w:rsidP="006138AC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Službene novine izlaze po potrebi</w:t>
      </w:r>
    </w:p>
    <w:p w:rsidR="006138AC" w:rsidRPr="006138AC" w:rsidRDefault="006138AC">
      <w:pPr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ab/>
      </w:r>
    </w:p>
    <w:sectPr w:rsidR="006138AC" w:rsidRPr="006138AC" w:rsidSect="0086408E">
      <w:pgSz w:w="11906" w:h="16838"/>
      <w:pgMar w:top="993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F7183"/>
    <w:multiLevelType w:val="hybridMultilevel"/>
    <w:tmpl w:val="E58AA010"/>
    <w:lvl w:ilvl="0" w:tplc="57026D2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FD1777F"/>
    <w:multiLevelType w:val="hybridMultilevel"/>
    <w:tmpl w:val="6FF6B3F6"/>
    <w:lvl w:ilvl="0" w:tplc="9CEE03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B727E21"/>
    <w:multiLevelType w:val="hybridMultilevel"/>
    <w:tmpl w:val="0FEC572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425DDD"/>
    <w:multiLevelType w:val="hybridMultilevel"/>
    <w:tmpl w:val="F0C8D4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F20FF1"/>
    <w:multiLevelType w:val="hybridMultilevel"/>
    <w:tmpl w:val="5E5ECDB2"/>
    <w:lvl w:ilvl="0" w:tplc="041A000F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D51684"/>
    <w:multiLevelType w:val="hybridMultilevel"/>
    <w:tmpl w:val="4D38BE90"/>
    <w:lvl w:ilvl="0" w:tplc="76F4D31A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1427F"/>
    <w:rsid w:val="00024B3C"/>
    <w:rsid w:val="000D68E7"/>
    <w:rsid w:val="001131F2"/>
    <w:rsid w:val="001D460F"/>
    <w:rsid w:val="00290C78"/>
    <w:rsid w:val="00393C58"/>
    <w:rsid w:val="00547F24"/>
    <w:rsid w:val="00564472"/>
    <w:rsid w:val="006138AC"/>
    <w:rsid w:val="0071427F"/>
    <w:rsid w:val="00716872"/>
    <w:rsid w:val="00784048"/>
    <w:rsid w:val="0086408E"/>
    <w:rsid w:val="00A46752"/>
    <w:rsid w:val="00C37A96"/>
    <w:rsid w:val="00C928CF"/>
    <w:rsid w:val="00CA4FCF"/>
    <w:rsid w:val="00DF714A"/>
    <w:rsid w:val="00E95048"/>
    <w:rsid w:val="00EE62CE"/>
    <w:rsid w:val="00F0724D"/>
    <w:rsid w:val="00F82C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6138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eza">
    <w:name w:val="Hyperlink"/>
    <w:basedOn w:val="Zadanifontodlomka"/>
    <w:uiPriority w:val="99"/>
    <w:unhideWhenUsed/>
    <w:rsid w:val="00393C58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86408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EE6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E62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crkavlje.hr" TargetMode="External"/><Relationship Id="rId3" Type="http://schemas.openxmlformats.org/officeDocument/2006/relationships/styles" Target="styles.xml"/><Relationship Id="rId7" Type="http://schemas.openxmlformats.org/officeDocument/2006/relationships/hyperlink" Target="mailto:opcina-podcrkavlje@sb.t-com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7BBC24-31D2-4EC1-A825-7FBC525986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3</Pages>
  <Words>598</Words>
  <Characters>3411</Characters>
  <Application>Microsoft Office Word</Application>
  <DocSecurity>0</DocSecurity>
  <Lines>28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Načelnik</cp:lastModifiedBy>
  <cp:revision>14</cp:revision>
  <dcterms:created xsi:type="dcterms:W3CDTF">2022-01-31T07:12:00Z</dcterms:created>
  <dcterms:modified xsi:type="dcterms:W3CDTF">2022-03-31T12:46:00Z</dcterms:modified>
</cp:coreProperties>
</file>