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9BF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322">
        <w:rPr>
          <w:rFonts w:ascii="Times New Roman" w:hAnsi="Times New Roman" w:cs="Times New Roman"/>
          <w:b/>
          <w:sz w:val="32"/>
          <w:szCs w:val="32"/>
        </w:rPr>
        <w:t>T R O Š K O V N I K</w:t>
      </w:r>
    </w:p>
    <w:p w:rsidR="00FE4322" w:rsidRDefault="00FE4322" w:rsidP="00FE43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Sanacija nerazvrstane ceste – put za groblje Donji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Slatinik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(II faza)</w:t>
      </w: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Naručitelj: Općina Podcrkavlje</w:t>
      </w: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Investitor: Općina Podcrkavlje</w:t>
      </w: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Br. projekta: 06-2021-493-2</w:t>
      </w: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TROŠKOVNIK</w:t>
      </w:r>
    </w:p>
    <w:p w:rsidR="00FE4322" w:rsidRDefault="00FE4322" w:rsidP="00FE43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poslova: Sanacija nerazvrstane ceste-put za groblje Donji </w:t>
      </w:r>
      <w:proofErr w:type="spellStart"/>
      <w:r>
        <w:rPr>
          <w:rFonts w:ascii="Times New Roman" w:hAnsi="Times New Roman" w:cs="Times New Roman"/>
          <w:b/>
        </w:rPr>
        <w:t>Slatinik</w:t>
      </w:r>
      <w:proofErr w:type="spellEnd"/>
      <w:r>
        <w:rPr>
          <w:rFonts w:ascii="Times New Roman" w:hAnsi="Times New Roman" w:cs="Times New Roman"/>
          <w:b/>
        </w:rPr>
        <w:t xml:space="preserve"> ( II faza)</w:t>
      </w:r>
    </w:p>
    <w:p w:rsidR="00FE4322" w:rsidRPr="00FE4322" w:rsidRDefault="00C514EE" w:rsidP="00FE43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857"/>
        <w:gridCol w:w="1295"/>
        <w:gridCol w:w="1295"/>
        <w:gridCol w:w="1367"/>
      </w:tblGrid>
      <w:tr w:rsidR="00C514EE" w:rsidTr="00337984">
        <w:tc>
          <w:tcPr>
            <w:tcW w:w="704" w:type="dxa"/>
          </w:tcPr>
          <w:p w:rsidR="00C514EE" w:rsidRPr="00FE4322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r.br.</w:t>
            </w:r>
          </w:p>
        </w:tc>
        <w:tc>
          <w:tcPr>
            <w:tcW w:w="3544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Opis rada</w:t>
            </w:r>
          </w:p>
        </w:tc>
        <w:tc>
          <w:tcPr>
            <w:tcW w:w="857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Jedinica mjere</w:t>
            </w:r>
          </w:p>
        </w:tc>
        <w:tc>
          <w:tcPr>
            <w:tcW w:w="1295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Količina</w:t>
            </w:r>
          </w:p>
        </w:tc>
        <w:tc>
          <w:tcPr>
            <w:tcW w:w="1295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Jedinična cijena</w:t>
            </w:r>
          </w:p>
        </w:tc>
        <w:tc>
          <w:tcPr>
            <w:tcW w:w="1367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</w:p>
        </w:tc>
      </w:tr>
      <w:tr w:rsidR="00C514EE" w:rsidTr="00337984">
        <w:tc>
          <w:tcPr>
            <w:tcW w:w="704" w:type="dxa"/>
            <w:shd w:val="clear" w:color="auto" w:fill="5B9BD5" w:themeFill="accent1"/>
          </w:tcPr>
          <w:p w:rsidR="00C514EE" w:rsidRPr="00A05324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3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  <w:shd w:val="clear" w:color="auto" w:fill="5B9BD5" w:themeFill="accent1"/>
          </w:tcPr>
          <w:p w:rsidR="00C514EE" w:rsidRPr="00A05324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324">
              <w:rPr>
                <w:rFonts w:ascii="Times New Roman" w:hAnsi="Times New Roman" w:cs="Times New Roman"/>
                <w:b/>
                <w:sz w:val="20"/>
                <w:szCs w:val="20"/>
              </w:rPr>
              <w:t>ZEMLJANI RADOVI</w:t>
            </w:r>
          </w:p>
        </w:tc>
        <w:tc>
          <w:tcPr>
            <w:tcW w:w="857" w:type="dxa"/>
            <w:shd w:val="clear" w:color="auto" w:fill="5B9BD5" w:themeFill="accent1"/>
          </w:tcPr>
          <w:p w:rsidR="00C514EE" w:rsidRPr="00A05324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5B9BD5" w:themeFill="accent1"/>
          </w:tcPr>
          <w:p w:rsidR="00C514EE" w:rsidRPr="00A05324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5B9BD5" w:themeFill="accent1"/>
          </w:tcPr>
          <w:p w:rsidR="00C514EE" w:rsidRPr="00A05324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5B9BD5" w:themeFill="accent1"/>
          </w:tcPr>
          <w:p w:rsidR="00C514EE" w:rsidRPr="00A05324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14EE" w:rsidTr="00337984">
        <w:tc>
          <w:tcPr>
            <w:tcW w:w="704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3544" w:type="dxa"/>
          </w:tcPr>
          <w:p w:rsidR="00C514EE" w:rsidRPr="00C514EE" w:rsidRDefault="00C514EE" w:rsidP="00C5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Strojni iskop zemljanog i </w:t>
            </w:r>
            <w:proofErr w:type="spellStart"/>
            <w:r>
              <w:rPr>
                <w:rFonts w:ascii="Times New Roman" w:hAnsi="Times New Roman" w:cs="Times New Roman"/>
              </w:rPr>
              <w:t>nasipnog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materijala u širokom iskopu. Iskope vršiti prema poprečnim profilima, visinskim kotama određenim projektom, normalnim profilima i uputama nadzornog inženjera. Na mjestima prolaza instalacija pojedinih distributera ( plin, voda, kanalizacija, telefon, elektroinstalacije i dr.) potreban je ručni iskop u skladu s O.T.U. za radove na cestama te prema uputama distributera. Ova stavka obuhvaća sav potreban rad na iskopu materijala i ispitivanja sa probavljanjem potrebne ispitne dokumentacije. Obračun po m3 iskopanog materijala u sraslom stanju</w:t>
            </w:r>
          </w:p>
        </w:tc>
        <w:tc>
          <w:tcPr>
            <w:tcW w:w="857" w:type="dxa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C5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m3</w:t>
            </w:r>
          </w:p>
        </w:tc>
        <w:tc>
          <w:tcPr>
            <w:tcW w:w="1295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  <w:r w:rsidRPr="00C514E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295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  <w:r w:rsidRPr="00C514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7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  <w:r w:rsidRPr="00C514EE">
              <w:rPr>
                <w:rFonts w:ascii="Times New Roman" w:hAnsi="Times New Roman" w:cs="Times New Roman"/>
              </w:rPr>
              <w:t>0,00</w:t>
            </w: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14EE" w:rsidTr="00337984">
        <w:trPr>
          <w:trHeight w:val="2608"/>
        </w:trPr>
        <w:tc>
          <w:tcPr>
            <w:tcW w:w="704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3544" w:type="dxa"/>
          </w:tcPr>
          <w:p w:rsidR="00A05324" w:rsidRDefault="00A05324" w:rsidP="00C514EE">
            <w:pPr>
              <w:rPr>
                <w:rFonts w:ascii="Times New Roman" w:hAnsi="Times New Roman" w:cs="Times New Roman"/>
              </w:rPr>
            </w:pPr>
          </w:p>
          <w:p w:rsidR="00A05324" w:rsidRDefault="00A05324" w:rsidP="00C514EE">
            <w:pPr>
              <w:rPr>
                <w:rFonts w:ascii="Times New Roman" w:hAnsi="Times New Roman" w:cs="Times New Roman"/>
              </w:rPr>
            </w:pPr>
          </w:p>
          <w:p w:rsidR="00A05324" w:rsidRDefault="00A05324" w:rsidP="00C514EE">
            <w:pPr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C5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 i fino planiranje i valjanje posteljice prometnih i pješačkih površina. Neravnine je potrebno zasjeći, a udubljenja napuniti materijalom da da posteljica nakon valjanja dobije projektirane uzdužne i poprečne padove, sa točnosti +-2 cm</w:t>
            </w:r>
          </w:p>
        </w:tc>
        <w:tc>
          <w:tcPr>
            <w:tcW w:w="857" w:type="dxa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m2</w:t>
            </w:r>
          </w:p>
        </w:tc>
        <w:tc>
          <w:tcPr>
            <w:tcW w:w="1295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  <w:r w:rsidRPr="00C514EE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1295" w:type="dxa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05324" w:rsidRDefault="00A05324" w:rsidP="00FE432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05324" w:rsidRDefault="00A05324" w:rsidP="00FE432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05324" w:rsidRDefault="00A05324" w:rsidP="00FE432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05324" w:rsidRDefault="00A05324" w:rsidP="00FE432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05324" w:rsidRDefault="00A05324" w:rsidP="00FE432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05324" w:rsidRPr="00A05324" w:rsidRDefault="00A05324" w:rsidP="00FE4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4EE" w:rsidRDefault="00C514EE" w:rsidP="00A05324">
            <w:pPr>
              <w:rPr>
                <w:rFonts w:ascii="Times New Roman" w:hAnsi="Times New Roman" w:cs="Times New Roman"/>
              </w:rPr>
            </w:pPr>
          </w:p>
          <w:p w:rsidR="00A05324" w:rsidRPr="00A05324" w:rsidRDefault="00A05324" w:rsidP="00A05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C514EE" w:rsidRPr="00C514EE" w:rsidRDefault="00C514EE" w:rsidP="00FE4322">
            <w:pPr>
              <w:jc w:val="center"/>
              <w:rPr>
                <w:rFonts w:ascii="Times New Roman" w:hAnsi="Times New Roman" w:cs="Times New Roman"/>
              </w:rPr>
            </w:pPr>
          </w:p>
          <w:p w:rsidR="00A05324" w:rsidRPr="00C514EE" w:rsidRDefault="00A05324" w:rsidP="00A05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514EE" w:rsidTr="00337984">
        <w:tc>
          <w:tcPr>
            <w:tcW w:w="704" w:type="dxa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C514EE" w:rsidRPr="00C06171" w:rsidRDefault="00A05324" w:rsidP="00FE43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6171">
              <w:rPr>
                <w:rFonts w:ascii="Times New Roman" w:hAnsi="Times New Roman" w:cs="Times New Roman"/>
                <w:b/>
                <w:i/>
              </w:rPr>
              <w:t>ZEMLJANI RADOVI UKUPNO</w:t>
            </w:r>
          </w:p>
        </w:tc>
        <w:tc>
          <w:tcPr>
            <w:tcW w:w="857" w:type="dxa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dxa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dxa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14EE" w:rsidTr="00337984">
        <w:tc>
          <w:tcPr>
            <w:tcW w:w="704" w:type="dxa"/>
            <w:shd w:val="clear" w:color="auto" w:fill="5B9BD5" w:themeFill="accent1"/>
          </w:tcPr>
          <w:p w:rsidR="00C514EE" w:rsidRPr="00A05324" w:rsidRDefault="00A05324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  <w:shd w:val="clear" w:color="auto" w:fill="5B9BD5" w:themeFill="accent1"/>
          </w:tcPr>
          <w:p w:rsidR="00C514EE" w:rsidRPr="00A05324" w:rsidRDefault="00A05324" w:rsidP="00FE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BETONSKI RADOVI</w:t>
            </w:r>
          </w:p>
        </w:tc>
        <w:tc>
          <w:tcPr>
            <w:tcW w:w="857" w:type="dxa"/>
            <w:shd w:val="clear" w:color="auto" w:fill="5B9BD5" w:themeFill="accent1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5B9BD5" w:themeFill="accent1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5B9BD5" w:themeFill="accent1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5B9BD5" w:themeFill="accent1"/>
          </w:tcPr>
          <w:p w:rsidR="00C514EE" w:rsidRDefault="00C514EE" w:rsidP="00FE4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7984" w:rsidTr="00337984">
        <w:tc>
          <w:tcPr>
            <w:tcW w:w="704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2.1.</w:t>
            </w:r>
          </w:p>
        </w:tc>
        <w:tc>
          <w:tcPr>
            <w:tcW w:w="3544" w:type="dxa"/>
          </w:tcPr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Obnova cijevnog propusta na mjestu spoja javnom cestom. U cijeni sav potreban radi i materijal</w:t>
            </w:r>
          </w:p>
          <w:p w:rsidR="00337984" w:rsidRDefault="00337984" w:rsidP="0033798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AB čela i obloge u dvostrukoj glatkoj oplati betonom C 25/30</w:t>
            </w:r>
          </w:p>
          <w:p w:rsidR="00337984" w:rsidRDefault="00337984" w:rsidP="00337984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337984" w:rsidRDefault="00337984" w:rsidP="0033798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Dvostrana glatka oplata</w:t>
            </w:r>
          </w:p>
          <w:p w:rsidR="00337984" w:rsidRPr="00337984" w:rsidRDefault="00337984" w:rsidP="00337984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337984" w:rsidRDefault="00337984" w:rsidP="00337984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337984" w:rsidRDefault="00337984" w:rsidP="0033798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Betonska cijev DN500                    </w:t>
            </w:r>
          </w:p>
          <w:p w:rsidR="00337984" w:rsidRDefault="00337984" w:rsidP="00337984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337984" w:rsidRDefault="00337984" w:rsidP="0033798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Podložni beton C16/20</w:t>
            </w:r>
          </w:p>
          <w:p w:rsidR="00337984" w:rsidRPr="00337984" w:rsidRDefault="00337984" w:rsidP="00337984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337984" w:rsidRDefault="00337984" w:rsidP="00337984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337984" w:rsidRPr="00337984" w:rsidRDefault="00337984" w:rsidP="0033798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Betonski čelik B500B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</w:t>
            </w:r>
          </w:p>
          <w:p w:rsidR="00611063" w:rsidRDefault="00611063" w:rsidP="00A05324">
            <w:pPr>
              <w:rPr>
                <w:rFonts w:ascii="Times New Roman" w:hAnsi="Times New Roman" w:cs="Times New Roman"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</w:t>
            </w:r>
          </w:p>
          <w:p w:rsidR="00611063" w:rsidRDefault="00611063" w:rsidP="00A05324">
            <w:pPr>
              <w:rPr>
                <w:rFonts w:ascii="Times New Roman" w:hAnsi="Times New Roman" w:cs="Times New Roman"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</w:rPr>
            </w:pPr>
          </w:p>
          <w:p w:rsidR="00611063" w:rsidRPr="00337984" w:rsidRDefault="00611063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5,80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28,00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12,00</w:t>
            </w:r>
          </w:p>
          <w:p w:rsidR="00611063" w:rsidRDefault="00611063" w:rsidP="00A05324">
            <w:pPr>
              <w:rPr>
                <w:rFonts w:ascii="Times New Roman" w:hAnsi="Times New Roman" w:cs="Times New Roman"/>
                <w:b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12,50</w:t>
            </w:r>
          </w:p>
          <w:p w:rsidR="00611063" w:rsidRDefault="00611063" w:rsidP="00A05324">
            <w:pPr>
              <w:rPr>
                <w:rFonts w:ascii="Times New Roman" w:hAnsi="Times New Roman" w:cs="Times New Roman"/>
                <w:b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  <w:b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350,00</w:t>
            </w: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337984" w:rsidRDefault="00611063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11063" w:rsidRDefault="00611063" w:rsidP="00A05324">
            <w:pPr>
              <w:rPr>
                <w:rFonts w:ascii="Times New Roman" w:hAnsi="Times New Roman" w:cs="Times New Roman"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</w:rPr>
            </w:pPr>
          </w:p>
          <w:p w:rsidR="00611063" w:rsidRPr="00337984" w:rsidRDefault="00611063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337984" w:rsidRDefault="0061106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611063" w:rsidRDefault="00611063" w:rsidP="00A05324">
            <w:pPr>
              <w:rPr>
                <w:rFonts w:ascii="Times New Roman" w:hAnsi="Times New Roman" w:cs="Times New Roman"/>
                <w:b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  <w:b/>
              </w:rPr>
            </w:pPr>
          </w:p>
          <w:p w:rsidR="00611063" w:rsidRDefault="0061106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37984" w:rsidTr="00337984">
        <w:tc>
          <w:tcPr>
            <w:tcW w:w="704" w:type="dxa"/>
          </w:tcPr>
          <w:p w:rsidR="00337984" w:rsidRDefault="0061106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2.2.</w:t>
            </w:r>
          </w:p>
        </w:tc>
        <w:tc>
          <w:tcPr>
            <w:tcW w:w="3544" w:type="dxa"/>
          </w:tcPr>
          <w:p w:rsidR="00337984" w:rsidRPr="00C06171" w:rsidRDefault="00C06171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Izrada betonske obloge otvorenog cestovnog kanala betonom C25/30 u svrhu osiguranja dna </w:t>
            </w:r>
            <w:proofErr w:type="spellStart"/>
            <w:r>
              <w:rPr>
                <w:rFonts w:ascii="Times New Roman" w:hAnsi="Times New Roman" w:cs="Times New Roman"/>
              </w:rPr>
              <w:t>pokosa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od erozije. U cijeni sav potreban rad i materijal</w:t>
            </w:r>
          </w:p>
        </w:tc>
        <w:tc>
          <w:tcPr>
            <w:tcW w:w="85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  <w:r w:rsidRPr="00C06171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8,80</w:t>
            </w: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  <w:r w:rsidRPr="00C061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37984" w:rsidTr="00337984">
        <w:tc>
          <w:tcPr>
            <w:tcW w:w="704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37984" w:rsidRPr="00C06171" w:rsidRDefault="00C06171" w:rsidP="00A05324">
            <w:pPr>
              <w:rPr>
                <w:rFonts w:ascii="Times New Roman" w:hAnsi="Times New Roman" w:cs="Times New Roman"/>
                <w:b/>
                <w:i/>
              </w:rPr>
            </w:pPr>
            <w:r w:rsidRPr="00C06171">
              <w:rPr>
                <w:rFonts w:ascii="Times New Roman" w:hAnsi="Times New Roman" w:cs="Times New Roman"/>
                <w:b/>
                <w:i/>
              </w:rPr>
              <w:t>BETONSKI RADOVI UKUPNO</w:t>
            </w: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7984" w:rsidTr="00C06171">
        <w:tc>
          <w:tcPr>
            <w:tcW w:w="704" w:type="dxa"/>
            <w:shd w:val="clear" w:color="auto" w:fill="5B9BD5" w:themeFill="accent1"/>
          </w:tcPr>
          <w:p w:rsidR="00337984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4" w:type="dxa"/>
            <w:shd w:val="clear" w:color="auto" w:fill="5B9BD5" w:themeFill="accent1"/>
          </w:tcPr>
          <w:p w:rsidR="00337984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OBORINSKA ODVODNJA</w:t>
            </w: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shd w:val="clear" w:color="auto" w:fill="5B9BD5" w:themeFill="accent1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shd w:val="clear" w:color="auto" w:fill="5B9BD5" w:themeFill="accent1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shd w:val="clear" w:color="auto" w:fill="5B9BD5" w:themeFill="accent1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shd w:val="clear" w:color="auto" w:fill="5B9BD5" w:themeFill="accent1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7984" w:rsidTr="00337984">
        <w:tc>
          <w:tcPr>
            <w:tcW w:w="704" w:type="dxa"/>
          </w:tcPr>
          <w:p w:rsidR="00337984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544" w:type="dxa"/>
          </w:tcPr>
          <w:p w:rsidR="00337984" w:rsidRPr="00C06171" w:rsidRDefault="00C06171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Obnova profila otvorenog cestovnog kanala sa svim potrebnim elementima. Nagib </w:t>
            </w:r>
            <w:proofErr w:type="spellStart"/>
            <w:r>
              <w:rPr>
                <w:rFonts w:ascii="Times New Roman" w:hAnsi="Times New Roman" w:cs="Times New Roman"/>
              </w:rPr>
              <w:t>pokosa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1:2. U cijeni sav potreban rad i materijal, utovar otpadnog materijala u vozilo i odvoz na deponiju određenu po Naručitelju</w:t>
            </w:r>
          </w:p>
        </w:tc>
        <w:tc>
          <w:tcPr>
            <w:tcW w:w="85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  <w:r w:rsidRPr="00C0617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500,00</w:t>
            </w:r>
          </w:p>
        </w:tc>
        <w:tc>
          <w:tcPr>
            <w:tcW w:w="1295" w:type="dxa"/>
          </w:tcPr>
          <w:p w:rsidR="00337984" w:rsidRPr="00C06171" w:rsidRDefault="00337984" w:rsidP="00A05324">
            <w:pPr>
              <w:rPr>
                <w:rFonts w:ascii="Times New Roman" w:hAnsi="Times New Roman" w:cs="Times New Roman"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  <w:r w:rsidRPr="00C061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7984" w:rsidTr="00337984">
        <w:tc>
          <w:tcPr>
            <w:tcW w:w="704" w:type="dxa"/>
          </w:tcPr>
          <w:p w:rsidR="00337984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544" w:type="dxa"/>
          </w:tcPr>
          <w:p w:rsidR="00337984" w:rsidRPr="00C06171" w:rsidRDefault="00C06171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Iskop novog kanala u materijalu C kategorije profilnom žlicom – nagib </w:t>
            </w:r>
            <w:proofErr w:type="spellStart"/>
            <w:r>
              <w:rPr>
                <w:rFonts w:ascii="Times New Roman" w:hAnsi="Times New Roman" w:cs="Times New Roman"/>
              </w:rPr>
              <w:t>pokosa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1:2. U cijeni sav potreban rad i materijal. Obračun po m3 iskopanog materijala</w:t>
            </w:r>
          </w:p>
        </w:tc>
        <w:tc>
          <w:tcPr>
            <w:tcW w:w="85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m3</w:t>
            </w: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55,00</w:t>
            </w: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Pr="00C06171" w:rsidRDefault="00C06171" w:rsidP="00A05324">
            <w:pPr>
              <w:rPr>
                <w:rFonts w:ascii="Times New Roman" w:hAnsi="Times New Roman" w:cs="Times New Roman"/>
              </w:rPr>
            </w:pPr>
            <w:r w:rsidRPr="00C061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37984" w:rsidTr="00337984">
        <w:tc>
          <w:tcPr>
            <w:tcW w:w="704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37984" w:rsidRPr="00C06171" w:rsidRDefault="00C06171" w:rsidP="00A053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OBORINSKA ODVODNJA UKUPNO</w:t>
            </w:r>
          </w:p>
        </w:tc>
        <w:tc>
          <w:tcPr>
            <w:tcW w:w="85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7984" w:rsidTr="00C06171">
        <w:tc>
          <w:tcPr>
            <w:tcW w:w="704" w:type="dxa"/>
            <w:shd w:val="clear" w:color="auto" w:fill="5B9BD5" w:themeFill="accent1"/>
          </w:tcPr>
          <w:p w:rsidR="00337984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544" w:type="dxa"/>
            <w:shd w:val="clear" w:color="auto" w:fill="5B9BD5" w:themeFill="accent1"/>
          </w:tcPr>
          <w:p w:rsidR="00337984" w:rsidRDefault="00C06171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KOLNIČKA KONSTRUKCIJA</w:t>
            </w:r>
          </w:p>
          <w:p w:rsidR="00C06171" w:rsidRDefault="00C06171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shd w:val="clear" w:color="auto" w:fill="5B9BD5" w:themeFill="accent1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shd w:val="clear" w:color="auto" w:fill="5B9BD5" w:themeFill="accent1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shd w:val="clear" w:color="auto" w:fill="5B9BD5" w:themeFill="accent1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shd w:val="clear" w:color="auto" w:fill="5B9BD5" w:themeFill="accent1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7984" w:rsidTr="00337984">
        <w:tc>
          <w:tcPr>
            <w:tcW w:w="704" w:type="dxa"/>
          </w:tcPr>
          <w:p w:rsidR="00337984" w:rsidRDefault="004036E4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3544" w:type="dxa"/>
          </w:tcPr>
          <w:p w:rsidR="00337984" w:rsidRDefault="004036E4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Dobava i izvedba nosivog sloja od mehanički zbijenog tucaničkog materijala O-63 u sloju prosječne debljine do d=40 cm. Ovaj sloj se ugrađuje na pripremljenu i uređenu posteljicu ( </w:t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>
              <w:rPr>
                <w:rFonts w:ascii="Times New Roman" w:hAnsi="Times New Roman" w:cs="Times New Roman"/>
              </w:rPr>
              <w:t xml:space="preserve">=10MPa). Ugrađeni sloj na kolniku mora zadovoljiti modul </w:t>
            </w:r>
            <w:proofErr w:type="spellStart"/>
            <w:r>
              <w:rPr>
                <w:rFonts w:ascii="Times New Roman" w:hAnsi="Times New Roman" w:cs="Times New Roman"/>
              </w:rPr>
              <w:t>stišljivosti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MS, min=80MPa. Ova stavka obuhvaća dobavu materijala, prijevoz, razastiranje i zbijanje materijala na trasi te završnu pripremu za asfaltiranje kamenom mješavinom 0,8 kao i zbijanje na potreban modul </w:t>
            </w:r>
            <w:proofErr w:type="spellStart"/>
            <w:r>
              <w:rPr>
                <w:rFonts w:ascii="Times New Roman" w:hAnsi="Times New Roman" w:cs="Times New Roman"/>
              </w:rPr>
              <w:t>stišljivosti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036E4" w:rsidRPr="004036E4" w:rsidRDefault="004036E4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Obračun po m3 ugrađenog donjeg nosivog sloja kolnika od drobljene kamene mješavine za kolnik, parkiralište i nogostup.</w:t>
            </w:r>
          </w:p>
        </w:tc>
        <w:tc>
          <w:tcPr>
            <w:tcW w:w="85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m3</w:t>
            </w: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</w:t>
            </w: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37984" w:rsidTr="00337984">
        <w:tc>
          <w:tcPr>
            <w:tcW w:w="704" w:type="dxa"/>
          </w:tcPr>
          <w:p w:rsidR="00337984" w:rsidRDefault="00F75A8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4.2.</w:t>
            </w:r>
          </w:p>
        </w:tc>
        <w:tc>
          <w:tcPr>
            <w:tcW w:w="3544" w:type="dxa"/>
          </w:tcPr>
          <w:p w:rsidR="00337984" w:rsidRPr="00F75A83" w:rsidRDefault="00F75A83" w:rsidP="00A05324">
            <w:pPr>
              <w:rPr>
                <w:rFonts w:ascii="Times New Roman" w:hAnsi="Times New Roman" w:cs="Times New Roman"/>
              </w:rPr>
            </w:pPr>
            <w:r w:rsidRPr="00F75A83">
              <w:rPr>
                <w:rFonts w:ascii="Times New Roman" w:hAnsi="Times New Roman" w:cs="Times New Roman"/>
              </w:rPr>
              <w:t>Dobava, transport i ugradnja kamenog materijala 0-63 mm ( donji sloj) te 0-31,5 mm ( gornji sloj) u bankine, prosječne debljine nasipa 15 cm i širine 35 cm sa zbijanjem.</w:t>
            </w:r>
          </w:p>
          <w:p w:rsidR="00F75A83" w:rsidRPr="00F75A83" w:rsidRDefault="00F75A83" w:rsidP="00A05324">
            <w:pPr>
              <w:rPr>
                <w:rFonts w:ascii="Times New Roman" w:hAnsi="Times New Roman" w:cs="Times New Roman"/>
              </w:rPr>
            </w:pPr>
            <w:r w:rsidRPr="00F75A83">
              <w:rPr>
                <w:rFonts w:ascii="Times New Roman" w:hAnsi="Times New Roman" w:cs="Times New Roman"/>
              </w:rPr>
              <w:t>Može 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A83">
              <w:rPr>
                <w:rFonts w:ascii="Times New Roman" w:hAnsi="Times New Roman" w:cs="Times New Roman"/>
              </w:rPr>
              <w:t>djelomično koristiti materijal uklonjen s površine postojećeg kolnika</w:t>
            </w:r>
            <w:r>
              <w:rPr>
                <w:rFonts w:ascii="Times New Roman" w:hAnsi="Times New Roman" w:cs="Times New Roman"/>
              </w:rPr>
              <w:t>. U cijeni je sav potreban radi materijal</w:t>
            </w: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m3</w:t>
            </w: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</w:t>
            </w: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67" w:type="dxa"/>
          </w:tcPr>
          <w:p w:rsidR="00337984" w:rsidRDefault="00337984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5A83" w:rsidTr="00337984">
        <w:tc>
          <w:tcPr>
            <w:tcW w:w="704" w:type="dxa"/>
          </w:tcPr>
          <w:p w:rsidR="00F75A83" w:rsidRDefault="00C11BA7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4.3.</w:t>
            </w:r>
          </w:p>
        </w:tc>
        <w:tc>
          <w:tcPr>
            <w:tcW w:w="3544" w:type="dxa"/>
          </w:tcPr>
          <w:p w:rsidR="00F75A83" w:rsidRDefault="00C11BA7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Dobava i izrada nosivog sloja od </w:t>
            </w:r>
            <w:proofErr w:type="spellStart"/>
            <w:r>
              <w:rPr>
                <w:rFonts w:ascii="Times New Roman" w:hAnsi="Times New Roman" w:cs="Times New Roman"/>
              </w:rPr>
              <w:t>bitumeniziranog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drobljenog kamenog materijala za srednje</w:t>
            </w:r>
            <w:r w:rsidR="00F86078">
              <w:rPr>
                <w:rFonts w:ascii="Times New Roman" w:hAnsi="Times New Roman" w:cs="Times New Roman"/>
              </w:rPr>
              <w:t xml:space="preserve"> prometno opterećenje</w:t>
            </w:r>
          </w:p>
          <w:p w:rsidR="00F86078" w:rsidRPr="00F75A83" w:rsidRDefault="00F86078" w:rsidP="00A0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a/ BNS-AC 16 </w:t>
            </w:r>
            <w:proofErr w:type="spellStart"/>
            <w:r>
              <w:rPr>
                <w:rFonts w:ascii="Times New Roman" w:hAnsi="Times New Roman" w:cs="Times New Roman"/>
              </w:rPr>
              <w:t>surf</w:t>
            </w:r>
            <w:proofErr w:type="spellEnd"/>
            <w:r>
              <w:rPr>
                <w:rFonts w:ascii="Times New Roman" w:hAnsi="Times New Roman" w:cs="Times New Roman"/>
              </w:rPr>
              <w:t xml:space="preserve"> 50/70 d=7 cm (BNHS16)</w:t>
            </w:r>
          </w:p>
        </w:tc>
        <w:tc>
          <w:tcPr>
            <w:tcW w:w="857" w:type="dxa"/>
          </w:tcPr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m2</w:t>
            </w:r>
          </w:p>
        </w:tc>
        <w:tc>
          <w:tcPr>
            <w:tcW w:w="1295" w:type="dxa"/>
          </w:tcPr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1.500,00</w:t>
            </w:r>
          </w:p>
        </w:tc>
        <w:tc>
          <w:tcPr>
            <w:tcW w:w="1295" w:type="dxa"/>
          </w:tcPr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67" w:type="dxa"/>
          </w:tcPr>
          <w:p w:rsidR="00F75A83" w:rsidRDefault="00F75A83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B34107" w:rsidTr="00B34107">
        <w:tc>
          <w:tcPr>
            <w:tcW w:w="704" w:type="dxa"/>
          </w:tcPr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34107" w:rsidRPr="00B34107" w:rsidRDefault="00B34107" w:rsidP="00A053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KOLNIČKA KONSTRUKCIJA UKUPNO</w:t>
            </w:r>
          </w:p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B34107" w:rsidRDefault="00B34107" w:rsidP="00A053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4322" w:rsidRPr="00A05324" w:rsidRDefault="00FE4322" w:rsidP="00A05324">
      <w:pPr>
        <w:rPr>
          <w:rFonts w:ascii="Times New Roman" w:hAnsi="Times New Roman" w:cs="Times New Roman"/>
          <w:b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B34107" w:rsidP="00B341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Rekapitulacija</w:t>
      </w:r>
    </w:p>
    <w:p w:rsidR="00B34107" w:rsidRDefault="00B34107" w:rsidP="00B34107">
      <w:pPr>
        <w:rPr>
          <w:rFonts w:ascii="Times New Roman" w:hAnsi="Times New Roman" w:cs="Times New Roman"/>
        </w:rPr>
      </w:pPr>
      <w:r w:rsidRPr="00B34107">
        <w:rPr>
          <w:rFonts w:ascii="Times New Roman" w:hAnsi="Times New Roman" w:cs="Times New Roman"/>
        </w:rPr>
        <w:t>ZEMLJANI RADOVI</w:t>
      </w:r>
      <w:r>
        <w:rPr>
          <w:rFonts w:ascii="Times New Roman" w:hAnsi="Times New Roman" w:cs="Times New Roman"/>
        </w:rPr>
        <w:t>_______________________________________    EUR</w:t>
      </w:r>
    </w:p>
    <w:p w:rsidR="00B34107" w:rsidRDefault="00B34107" w:rsidP="00B3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BETONSKI RADOVI_______________________________________   EUR</w:t>
      </w:r>
    </w:p>
    <w:p w:rsidR="00B34107" w:rsidRDefault="00B34107" w:rsidP="00B3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OBORINSKA ODVODNJA__________________________________    EUR</w:t>
      </w:r>
    </w:p>
    <w:p w:rsidR="00B34107" w:rsidRDefault="00B34107" w:rsidP="00B3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KOLNIČKA KONSTRUKCIJA_______________________________   EUR</w:t>
      </w:r>
    </w:p>
    <w:p w:rsidR="00B34107" w:rsidRDefault="00B34107" w:rsidP="00B3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B34107" w:rsidRPr="00B34107" w:rsidRDefault="00B34107" w:rsidP="00B3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SVEUKUPNO:                                                                                         EUR</w:t>
      </w:r>
      <w:bookmarkStart w:id="0" w:name="_GoBack"/>
      <w:bookmarkEnd w:id="0"/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322" w:rsidRPr="00FE4322" w:rsidRDefault="00FE4322" w:rsidP="00FE43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E4322" w:rsidRPr="00FE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3C12"/>
    <w:multiLevelType w:val="hybridMultilevel"/>
    <w:tmpl w:val="8A36A2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EF"/>
    <w:rsid w:val="002769BF"/>
    <w:rsid w:val="00337984"/>
    <w:rsid w:val="004036E4"/>
    <w:rsid w:val="00611063"/>
    <w:rsid w:val="00A05324"/>
    <w:rsid w:val="00AD76EF"/>
    <w:rsid w:val="00B34107"/>
    <w:rsid w:val="00C06171"/>
    <w:rsid w:val="00C11BA7"/>
    <w:rsid w:val="00C514EE"/>
    <w:rsid w:val="00F75A83"/>
    <w:rsid w:val="00F86078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1B7D"/>
  <w15:chartTrackingRefBased/>
  <w15:docId w15:val="{DE2025EE-0ED2-4CFF-A056-5ECA214A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14C7-A082-4C92-8646-77E6332B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2023-07-25T07:46:00Z</dcterms:created>
  <dcterms:modified xsi:type="dcterms:W3CDTF">2023-07-25T11:16:00Z</dcterms:modified>
</cp:coreProperties>
</file>