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8B" w:rsidRDefault="008D178B" w:rsidP="008D178B">
      <w:pPr>
        <w:spacing w:after="0"/>
        <w:rPr>
          <w:lang w:eastAsia="ar-SA"/>
        </w:rPr>
      </w:pPr>
      <w:r>
        <w:rPr>
          <w:b/>
        </w:rPr>
        <w:t xml:space="preserve">                             </w:t>
      </w:r>
      <w:r w:rsidRPr="00751D26">
        <w:rPr>
          <w:lang w:eastAsia="ar-SA"/>
        </w:rPr>
        <w:object w:dxaOrig="921" w:dyaOrig="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54.25pt" o:ole="" filled="t">
            <v:fill color2="black"/>
            <v:imagedata r:id="rId5" o:title=""/>
          </v:shape>
          <o:OLEObject Type="Embed" ProgID="Word.Document.8" ShapeID="_x0000_i1025" DrawAspect="Content" ObjectID="_1752307893" r:id="rId6"/>
        </w:object>
      </w:r>
    </w:p>
    <w:p w:rsidR="008D178B" w:rsidRPr="00265706" w:rsidRDefault="008D178B" w:rsidP="008D178B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>REPUBLIKA HRVATSKA</w:t>
      </w:r>
    </w:p>
    <w:p w:rsidR="008D178B" w:rsidRPr="00265706" w:rsidRDefault="008D178B" w:rsidP="008D178B">
      <w:pPr>
        <w:spacing w:after="0" w:line="240" w:lineRule="auto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 xml:space="preserve">     BRODSKO-POSAVSKA ŽUPANIJA</w:t>
      </w:r>
    </w:p>
    <w:p w:rsidR="008D178B" w:rsidRPr="00265706" w:rsidRDefault="008D178B" w:rsidP="008D178B">
      <w:pPr>
        <w:spacing w:after="0" w:line="240" w:lineRule="auto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ab/>
        <w:t>OPĆINA PODCRKAVLJE</w:t>
      </w:r>
    </w:p>
    <w:p w:rsidR="008D178B" w:rsidRDefault="008D178B" w:rsidP="008D1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Povjerenstvo za nabavu</w:t>
      </w:r>
    </w:p>
    <w:p w:rsidR="008D178B" w:rsidRDefault="008D178B" w:rsidP="008D178B">
      <w:pPr>
        <w:spacing w:after="0"/>
        <w:rPr>
          <w:rFonts w:ascii="Times New Roman" w:hAnsi="Times New Roman" w:cs="Times New Roman"/>
        </w:rPr>
      </w:pPr>
    </w:p>
    <w:p w:rsidR="008D178B" w:rsidRDefault="000B3454" w:rsidP="008D17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361-01/22-01/2</w:t>
      </w:r>
    </w:p>
    <w:p w:rsidR="008D178B" w:rsidRDefault="000B3454" w:rsidP="008D17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URBROJ:2178-13-02/1-23-31</w:t>
      </w:r>
    </w:p>
    <w:p w:rsidR="008D178B" w:rsidRDefault="000B3454" w:rsidP="008D17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Podcrkavlje, 28.srpnja 2023.</w:t>
      </w:r>
    </w:p>
    <w:p w:rsidR="008D178B" w:rsidRDefault="008D178B" w:rsidP="008D1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D178B" w:rsidRDefault="008D178B" w:rsidP="008D178B">
      <w:pPr>
        <w:spacing w:after="0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ZAINTERESIRANIM GOSPODARSKIM SUBJEKTIMA ( putem web-a, svima)</w:t>
      </w:r>
    </w:p>
    <w:p w:rsidR="008D178B" w:rsidRDefault="008D178B" w:rsidP="008D178B">
      <w:pPr>
        <w:spacing w:after="0"/>
        <w:jc w:val="center"/>
        <w:rPr>
          <w:rFonts w:ascii="Times New Roman" w:hAnsi="Times New Roman" w:cs="Times New Roman"/>
        </w:rPr>
      </w:pPr>
    </w:p>
    <w:p w:rsidR="008D178B" w:rsidRPr="00265706" w:rsidRDefault="008D178B" w:rsidP="008D178B">
      <w:pPr>
        <w:spacing w:after="0"/>
        <w:jc w:val="center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>POZIV NA DOSTAVU PONUDA</w:t>
      </w:r>
    </w:p>
    <w:p w:rsidR="008D178B" w:rsidRDefault="008D178B" w:rsidP="008D17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</w:t>
      </w:r>
      <w:r w:rsidR="000B3454">
        <w:rPr>
          <w:rFonts w:ascii="Times New Roman" w:hAnsi="Times New Roman" w:cs="Times New Roman"/>
        </w:rPr>
        <w:t>stupku jednostavne nabave radova –</w:t>
      </w:r>
      <w:r w:rsidR="006067D3">
        <w:rPr>
          <w:rFonts w:ascii="Times New Roman" w:hAnsi="Times New Roman" w:cs="Times New Roman"/>
        </w:rPr>
        <w:t xml:space="preserve"> S</w:t>
      </w:r>
      <w:r w:rsidR="000B3454">
        <w:rPr>
          <w:rFonts w:ascii="Times New Roman" w:hAnsi="Times New Roman" w:cs="Times New Roman"/>
        </w:rPr>
        <w:t>anacija nerazvrstane ceste</w:t>
      </w:r>
    </w:p>
    <w:p w:rsidR="000B3454" w:rsidRDefault="000B3454" w:rsidP="008D17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Donjem </w:t>
      </w:r>
      <w:proofErr w:type="spellStart"/>
      <w:r>
        <w:rPr>
          <w:rFonts w:ascii="Times New Roman" w:hAnsi="Times New Roman" w:cs="Times New Roman"/>
        </w:rPr>
        <w:t>Slatiniku</w:t>
      </w:r>
      <w:proofErr w:type="spellEnd"/>
      <w:r>
        <w:rPr>
          <w:rFonts w:ascii="Times New Roman" w:hAnsi="Times New Roman" w:cs="Times New Roman"/>
        </w:rPr>
        <w:t xml:space="preserve"> ( put </w:t>
      </w:r>
      <w:r w:rsidR="006D11E4">
        <w:rPr>
          <w:rFonts w:ascii="Times New Roman" w:hAnsi="Times New Roman" w:cs="Times New Roman"/>
        </w:rPr>
        <w:t xml:space="preserve">za groblje Donji </w:t>
      </w:r>
      <w:proofErr w:type="spellStart"/>
      <w:r w:rsidR="006D11E4">
        <w:rPr>
          <w:rFonts w:ascii="Times New Roman" w:hAnsi="Times New Roman" w:cs="Times New Roman"/>
        </w:rPr>
        <w:t>Slatinik</w:t>
      </w:r>
      <w:proofErr w:type="spellEnd"/>
      <w:r w:rsidR="006D11E4">
        <w:rPr>
          <w:rFonts w:ascii="Times New Roman" w:hAnsi="Times New Roman" w:cs="Times New Roman"/>
        </w:rPr>
        <w:t xml:space="preserve"> II faza</w:t>
      </w:r>
      <w:r>
        <w:rPr>
          <w:rFonts w:ascii="Times New Roman" w:hAnsi="Times New Roman" w:cs="Times New Roman"/>
        </w:rPr>
        <w:t>)</w:t>
      </w:r>
    </w:p>
    <w:p w:rsidR="008D178B" w:rsidRDefault="008D178B" w:rsidP="008D178B">
      <w:pPr>
        <w:spacing w:after="0"/>
        <w:jc w:val="center"/>
        <w:rPr>
          <w:rFonts w:ascii="Times New Roman" w:hAnsi="Times New Roman" w:cs="Times New Roman"/>
        </w:rPr>
      </w:pPr>
    </w:p>
    <w:p w:rsidR="008D178B" w:rsidRDefault="008D178B" w:rsidP="008D178B">
      <w:pPr>
        <w:spacing w:after="0"/>
        <w:jc w:val="center"/>
        <w:rPr>
          <w:rFonts w:ascii="Times New Roman" w:hAnsi="Times New Roman" w:cs="Times New Roman"/>
        </w:rPr>
      </w:pPr>
    </w:p>
    <w:p w:rsidR="008D178B" w:rsidRPr="000B3454" w:rsidRDefault="008D178B" w:rsidP="008D178B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0B3454">
        <w:rPr>
          <w:rFonts w:ascii="Times New Roman" w:hAnsi="Times New Roman" w:cs="Times New Roman"/>
          <w:b/>
          <w:i/>
          <w:u w:val="single"/>
        </w:rPr>
        <w:t>OPĆI PODACI</w:t>
      </w:r>
    </w:p>
    <w:p w:rsidR="008D178B" w:rsidRPr="00265706" w:rsidRDefault="008D178B" w:rsidP="008D178B">
      <w:pPr>
        <w:spacing w:after="0"/>
        <w:rPr>
          <w:rFonts w:ascii="Times New Roman" w:hAnsi="Times New Roman" w:cs="Times New Roman"/>
        </w:rPr>
      </w:pPr>
    </w:p>
    <w:p w:rsidR="008D178B" w:rsidRPr="00E0766D" w:rsidRDefault="008D178B" w:rsidP="008D17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Podaci o naručitelju:</w:t>
      </w:r>
    </w:p>
    <w:p w:rsidR="008D178B" w:rsidRDefault="008D178B" w:rsidP="008D178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Naziv: Općina Podcrkavlje</w:t>
      </w:r>
    </w:p>
    <w:p w:rsidR="008D178B" w:rsidRDefault="008D178B" w:rsidP="008D178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Sjedište: Trg 108 brigade ZNG-a 11, 35201 Podcrkavlje</w:t>
      </w:r>
    </w:p>
    <w:p w:rsidR="008D178B" w:rsidRPr="00F52C7A" w:rsidRDefault="008D178B" w:rsidP="008D178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 39613161208</w:t>
      </w:r>
    </w:p>
    <w:p w:rsidR="008D178B" w:rsidRDefault="008D178B" w:rsidP="008D178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035/221-109</w:t>
      </w:r>
    </w:p>
    <w:p w:rsidR="008D178B" w:rsidRDefault="008D178B" w:rsidP="008D178B">
      <w:pPr>
        <w:spacing w:after="0"/>
        <w:ind w:left="360"/>
        <w:rPr>
          <w:rFonts w:ascii="Times New Roman" w:hAnsi="Times New Roman" w:cs="Times New Roman"/>
        </w:rPr>
      </w:pPr>
    </w:p>
    <w:p w:rsidR="008D178B" w:rsidRPr="00E0766D" w:rsidRDefault="008D178B" w:rsidP="008D178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Osoba zadužena za kontakt:</w:t>
      </w:r>
    </w:p>
    <w:p w:rsidR="008D178B" w:rsidRDefault="008D178B" w:rsidP="008D178B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8D178B" w:rsidRDefault="008D178B" w:rsidP="008D178B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postupak nabave:</w:t>
      </w:r>
    </w:p>
    <w:p w:rsidR="008D178B" w:rsidRDefault="008D178B" w:rsidP="008D178B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Natali Matošević</w:t>
      </w:r>
    </w:p>
    <w:p w:rsidR="008D178B" w:rsidRPr="00265706" w:rsidRDefault="000B3454" w:rsidP="008D178B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opcina@podcrkavlje.hr</w:t>
      </w:r>
    </w:p>
    <w:p w:rsidR="008D178B" w:rsidRDefault="008D178B" w:rsidP="008D178B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035/221-109</w:t>
      </w:r>
    </w:p>
    <w:p w:rsidR="008D178B" w:rsidRPr="00E0766D" w:rsidRDefault="008D178B" w:rsidP="008D17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Popis gospodarskih subjekata s kojima je naručitelj u sukobu interesa</w:t>
      </w:r>
      <w:r>
        <w:rPr>
          <w:rFonts w:ascii="Times New Roman" w:hAnsi="Times New Roman" w:cs="Times New Roman"/>
          <w:b/>
          <w:i/>
        </w:rPr>
        <w:t>:</w:t>
      </w:r>
    </w:p>
    <w:p w:rsidR="008D178B" w:rsidRPr="00E0766D" w:rsidRDefault="008D178B" w:rsidP="008D178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1. stavka 6. Pravilnika o provedbi postupaka jednostavne nabave („Službene novine Općine Podcrkavlje“ broj 11/22.), a sukladno članku 80. stavku 2. točki 2. ZJN ( NN 120/16. i 114/22) naručitelj objavljuje da ne postoje gospodarski subjekti s kojima su predstavnici javnog naručitelja iz članka 76. st.1. ZJN u sukobu interesa u smislu članka 76.,77. i 78. ZJN</w:t>
      </w:r>
    </w:p>
    <w:p w:rsidR="008D178B" w:rsidRDefault="008D178B" w:rsidP="008D17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Dokumentacija u postupku nabave:</w:t>
      </w:r>
    </w:p>
    <w:p w:rsidR="008D178B" w:rsidRDefault="008D178B" w:rsidP="008D178B">
      <w:pPr>
        <w:ind w:left="2268" w:hanging="18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Dokumentaciju čine: </w:t>
      </w:r>
      <w:r>
        <w:rPr>
          <w:rFonts w:ascii="Times New Roman" w:hAnsi="Times New Roman" w:cs="Times New Roman"/>
          <w:i/>
        </w:rPr>
        <w:t>Poziv na dostavu ponuda, Ponudbeni list i  Troškovnik s minimalnim  tehničkim karakteristikama.</w:t>
      </w:r>
    </w:p>
    <w:p w:rsidR="008D178B" w:rsidRDefault="008D178B" w:rsidP="008D178B">
      <w:pPr>
        <w:rPr>
          <w:rFonts w:ascii="Times New Roman" w:hAnsi="Times New Roman" w:cs="Times New Roman"/>
          <w:i/>
        </w:rPr>
      </w:pPr>
    </w:p>
    <w:p w:rsidR="008D178B" w:rsidRPr="00F52C7A" w:rsidRDefault="008D178B" w:rsidP="008D178B">
      <w:pPr>
        <w:ind w:left="426"/>
        <w:jc w:val="center"/>
        <w:rPr>
          <w:rFonts w:ascii="Times New Roman" w:hAnsi="Times New Roman" w:cs="Times New Roman"/>
          <w:i/>
          <w:u w:val="single"/>
        </w:rPr>
      </w:pPr>
      <w:r w:rsidRPr="00D50846">
        <w:rPr>
          <w:rFonts w:ascii="Times New Roman" w:hAnsi="Times New Roman" w:cs="Times New Roman"/>
          <w:i/>
          <w:u w:val="single"/>
        </w:rPr>
        <w:t>PODACI O POSTUPKU I PREDMETU NABAVE</w:t>
      </w:r>
    </w:p>
    <w:p w:rsidR="008D178B" w:rsidRDefault="008D178B" w:rsidP="008D17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Postupak nabave:</w:t>
      </w: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Naručitelj provodi po</w:t>
      </w:r>
      <w:r w:rsidR="000B3454">
        <w:rPr>
          <w:rFonts w:ascii="Times New Roman" w:hAnsi="Times New Roman" w:cs="Times New Roman"/>
        </w:rPr>
        <w:t>stupak jednostavne nabave radova</w:t>
      </w:r>
      <w:r>
        <w:rPr>
          <w:rFonts w:ascii="Times New Roman" w:hAnsi="Times New Roman" w:cs="Times New Roman"/>
        </w:rPr>
        <w:t xml:space="preserve"> ukupne procijenjene vrijednosti manje od </w:t>
      </w:r>
      <w:r w:rsidR="000B3454">
        <w:rPr>
          <w:rFonts w:ascii="Times New Roman" w:hAnsi="Times New Roman" w:cs="Times New Roman"/>
        </w:rPr>
        <w:t>66.361,00 €</w:t>
      </w:r>
      <w:r>
        <w:rPr>
          <w:rFonts w:ascii="Times New Roman" w:hAnsi="Times New Roman" w:cs="Times New Roman"/>
        </w:rPr>
        <w:t xml:space="preserve"> uz javnu objavu, sukladno Pravilniku o provedbi postupaka jednostavne nabave.</w:t>
      </w:r>
    </w:p>
    <w:p w:rsidR="008D178B" w:rsidRDefault="008D178B" w:rsidP="008D178B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Procijenjena vrijednost nabave bez PDV-a</w:t>
      </w:r>
      <w:r w:rsidR="000B3454">
        <w:rPr>
          <w:rFonts w:ascii="Times New Roman" w:hAnsi="Times New Roman" w:cs="Times New Roman"/>
        </w:rPr>
        <w:t xml:space="preserve"> je 66.000,00 €</w:t>
      </w:r>
    </w:p>
    <w:p w:rsidR="008D178B" w:rsidRPr="00D50846" w:rsidRDefault="008D178B" w:rsidP="008D17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Broj nabave: </w:t>
      </w:r>
      <w:r w:rsidR="006D11E4">
        <w:rPr>
          <w:rFonts w:ascii="Times New Roman" w:hAnsi="Times New Roman" w:cs="Times New Roman"/>
        </w:rPr>
        <w:t>19/23</w:t>
      </w:r>
    </w:p>
    <w:p w:rsidR="008D178B" w:rsidRDefault="008D178B" w:rsidP="008D178B">
      <w:pPr>
        <w:pStyle w:val="Odlomakpopisa"/>
        <w:ind w:left="786"/>
        <w:rPr>
          <w:rFonts w:ascii="Times New Roman" w:hAnsi="Times New Roman" w:cs="Times New Roman"/>
          <w:b/>
          <w:i/>
        </w:rPr>
      </w:pPr>
    </w:p>
    <w:p w:rsidR="008D178B" w:rsidRDefault="008D178B" w:rsidP="008D17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realizacije nabave:</w:t>
      </w:r>
    </w:p>
    <w:p w:rsidR="008D178B" w:rsidRDefault="008D178B" w:rsidP="008D178B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provedenom postupku sklopit će se ugovor.</w:t>
      </w:r>
    </w:p>
    <w:p w:rsidR="008D178B" w:rsidRDefault="008D178B" w:rsidP="008D17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Opis predmeta nabave:</w:t>
      </w:r>
    </w:p>
    <w:p w:rsidR="008D178B" w:rsidRDefault="00B16203" w:rsidP="008D178B">
      <w:pPr>
        <w:pStyle w:val="Odlomakpopisa"/>
        <w:ind w:left="10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Nabava radova</w:t>
      </w:r>
      <w:r w:rsidR="006067D3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Sanacija nerazvrstane ceste u Donjem </w:t>
      </w:r>
      <w:proofErr w:type="spellStart"/>
      <w:r>
        <w:rPr>
          <w:rFonts w:ascii="Times New Roman" w:hAnsi="Times New Roman" w:cs="Times New Roman"/>
        </w:rPr>
        <w:t>Slatiniku</w:t>
      </w:r>
      <w:proofErr w:type="spellEnd"/>
      <w:r>
        <w:rPr>
          <w:rFonts w:ascii="Times New Roman" w:hAnsi="Times New Roman" w:cs="Times New Roman"/>
        </w:rPr>
        <w:t xml:space="preserve"> ( put </w:t>
      </w:r>
      <w:r w:rsidR="006D11E4">
        <w:rPr>
          <w:rFonts w:ascii="Times New Roman" w:hAnsi="Times New Roman" w:cs="Times New Roman"/>
        </w:rPr>
        <w:t xml:space="preserve">za groblje Donji </w:t>
      </w:r>
      <w:proofErr w:type="spellStart"/>
      <w:r w:rsidR="006D11E4">
        <w:rPr>
          <w:rFonts w:ascii="Times New Roman" w:hAnsi="Times New Roman" w:cs="Times New Roman"/>
        </w:rPr>
        <w:t>Slatinik</w:t>
      </w:r>
      <w:proofErr w:type="spellEnd"/>
      <w:r w:rsidR="006D11E4">
        <w:rPr>
          <w:rFonts w:ascii="Times New Roman" w:hAnsi="Times New Roman" w:cs="Times New Roman"/>
        </w:rPr>
        <w:t xml:space="preserve"> II faza</w:t>
      </w:r>
      <w:r>
        <w:rPr>
          <w:rFonts w:ascii="Times New Roman" w:hAnsi="Times New Roman" w:cs="Times New Roman"/>
        </w:rPr>
        <w:t xml:space="preserve">)  </w:t>
      </w:r>
      <w:r w:rsidR="004904BA">
        <w:rPr>
          <w:rFonts w:ascii="Times New Roman" w:hAnsi="Times New Roman" w:cs="Times New Roman"/>
        </w:rPr>
        <w:t xml:space="preserve">prema Glavnom projektu Niskogradnje i </w:t>
      </w:r>
      <w:r>
        <w:rPr>
          <w:rFonts w:ascii="Times New Roman" w:hAnsi="Times New Roman" w:cs="Times New Roman"/>
        </w:rPr>
        <w:t xml:space="preserve"> troškovniku.</w:t>
      </w:r>
      <w:r w:rsidR="008D178B" w:rsidRPr="00E403EE">
        <w:rPr>
          <w:rFonts w:ascii="Times New Roman" w:hAnsi="Times New Roman" w:cs="Times New Roman"/>
        </w:rPr>
        <w:tab/>
      </w:r>
    </w:p>
    <w:p w:rsidR="008D178B" w:rsidRDefault="008D178B" w:rsidP="008D178B">
      <w:pPr>
        <w:pStyle w:val="Odlomakpopisa"/>
        <w:ind w:left="1071"/>
        <w:rPr>
          <w:rFonts w:ascii="Times New Roman" w:hAnsi="Times New Roman" w:cs="Times New Roman"/>
        </w:rPr>
      </w:pPr>
    </w:p>
    <w:p w:rsidR="008D178B" w:rsidRPr="00E403EE" w:rsidRDefault="008D178B" w:rsidP="008D178B">
      <w:pPr>
        <w:pStyle w:val="Odlomakpopisa"/>
        <w:ind w:left="1071"/>
        <w:rPr>
          <w:rFonts w:ascii="Times New Roman" w:hAnsi="Times New Roman" w:cs="Times New Roman"/>
        </w:rPr>
      </w:pPr>
    </w:p>
    <w:p w:rsidR="008D178B" w:rsidRDefault="008D178B" w:rsidP="008D17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Mjesto:</w:t>
      </w:r>
    </w:p>
    <w:p w:rsidR="00B16203" w:rsidRDefault="00B16203" w:rsidP="006D11E4">
      <w:pPr>
        <w:ind w:left="504"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Donji </w:t>
      </w:r>
      <w:proofErr w:type="spellStart"/>
      <w:r>
        <w:rPr>
          <w:rFonts w:ascii="Times New Roman" w:hAnsi="Times New Roman" w:cs="Times New Roman"/>
        </w:rPr>
        <w:t>Slatinik</w:t>
      </w:r>
      <w:proofErr w:type="spellEnd"/>
    </w:p>
    <w:p w:rsidR="008D178B" w:rsidRPr="00C76722" w:rsidRDefault="008D178B" w:rsidP="008D178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D178B" w:rsidRDefault="008D178B" w:rsidP="008D178B">
      <w:pPr>
        <w:ind w:left="426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ODREDBE O ISKLJUČENJU I UVJETI SPOSOBNOSTI GOSPODARSKOG SUBJEKTA</w:t>
      </w:r>
    </w:p>
    <w:p w:rsidR="008D178B" w:rsidRDefault="008D178B" w:rsidP="008D178B">
      <w:pPr>
        <w:ind w:left="426"/>
        <w:jc w:val="center"/>
        <w:rPr>
          <w:rFonts w:ascii="Times New Roman" w:hAnsi="Times New Roman" w:cs="Times New Roman"/>
          <w:u w:val="single"/>
        </w:rPr>
      </w:pPr>
    </w:p>
    <w:p w:rsidR="008D178B" w:rsidRDefault="008D178B" w:rsidP="008D17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Osnove za isključenje</w:t>
      </w: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Naručitelj će isključiti ponuditelja,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 xml:space="preserve"> i člana zajednice ponuditelja iz postupka nabave ako nije ispunio obveze plaćanja dospjelih poreznih obveza i obveza za mirovinsko i zdravstveno osiguranje osim ako mu, sukladno posebnom propisu, plaćanje obveza nije dopušteno ili mu je odobrena odgoda plaćanja.</w:t>
      </w: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  <w:r w:rsidRPr="0087502F">
        <w:rPr>
          <w:rFonts w:ascii="Times New Roman" w:hAnsi="Times New Roman" w:cs="Times New Roman"/>
        </w:rPr>
        <w:t>Ponuditelj je dužan dostaviti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F3F99">
        <w:rPr>
          <w:rFonts w:ascii="Times New Roman" w:hAnsi="Times New Roman" w:cs="Times New Roman"/>
          <w:b/>
          <w:u w:val="single"/>
        </w:rPr>
        <w:t>Potvrdu porezne uprave o stanju duga</w:t>
      </w:r>
      <w:r>
        <w:rPr>
          <w:rFonts w:ascii="Times New Roman" w:hAnsi="Times New Roman" w:cs="Times New Roman"/>
        </w:rPr>
        <w:t xml:space="preserve"> iz koje je vidljivo kako je gospodarski subjekt ispunio sve obveze plaćanja dospjelih poreznih obveza i obveza za mirovinsko i zdravstveno osiguranje.</w:t>
      </w:r>
    </w:p>
    <w:p w:rsidR="008D178B" w:rsidRPr="006F3F99" w:rsidRDefault="008D178B" w:rsidP="008D178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Uvjeti tehničke i stručne sposobnosti</w:t>
      </w: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Uvjeti sposobnosti moraju biti vezani uz predmet nabave. Ponuditelj ima dokazati </w:t>
      </w:r>
      <w:r w:rsidRPr="00AD3511">
        <w:rPr>
          <w:rFonts w:ascii="Times New Roman" w:hAnsi="Times New Roman" w:cs="Times New Roman"/>
        </w:rPr>
        <w:t>dovoljnu razinu iskustva i sposo</w:t>
      </w:r>
      <w:r>
        <w:rPr>
          <w:rFonts w:ascii="Times New Roman" w:hAnsi="Times New Roman" w:cs="Times New Roman"/>
        </w:rPr>
        <w:t>bnosti za nabavku opreme iz predmeta nabave, a što se dokazuje popisom   usluga</w:t>
      </w:r>
      <w:r w:rsidRPr="00AD3511">
        <w:rPr>
          <w:rFonts w:ascii="Times New Roman" w:hAnsi="Times New Roman" w:cs="Times New Roman"/>
        </w:rPr>
        <w:t xml:space="preserve"> istih ili sličnih predmetu nabave izvršen</w:t>
      </w:r>
      <w:r>
        <w:rPr>
          <w:rFonts w:ascii="Times New Roman" w:hAnsi="Times New Roman" w:cs="Times New Roman"/>
        </w:rPr>
        <w:t xml:space="preserve">ih u posljednje 3 godine od </w:t>
      </w:r>
      <w:r w:rsidRPr="00AD3511">
        <w:rPr>
          <w:rFonts w:ascii="Times New Roman" w:hAnsi="Times New Roman" w:cs="Times New Roman"/>
        </w:rPr>
        <w:t>godine u kojoj je započe</w:t>
      </w:r>
      <w:r w:rsidR="006D70BD">
        <w:rPr>
          <w:rFonts w:ascii="Times New Roman" w:hAnsi="Times New Roman" w:cs="Times New Roman"/>
        </w:rPr>
        <w:t xml:space="preserve">o postupak ove nabave. </w:t>
      </w:r>
      <w:r w:rsidR="006D11E4">
        <w:rPr>
          <w:rFonts w:ascii="Times New Roman" w:hAnsi="Times New Roman" w:cs="Times New Roman"/>
        </w:rPr>
        <w:t>(2023</w:t>
      </w:r>
      <w:r w:rsidR="006D70BD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</w:t>
      </w:r>
      <w:r w:rsidRPr="00AD3511">
        <w:rPr>
          <w:rFonts w:ascii="Times New Roman" w:hAnsi="Times New Roman" w:cs="Times New Roman"/>
        </w:rPr>
        <w:t>Popis sadrži vrij</w:t>
      </w:r>
      <w:r>
        <w:rPr>
          <w:rFonts w:ascii="Times New Roman" w:hAnsi="Times New Roman" w:cs="Times New Roman"/>
        </w:rPr>
        <w:t>ednosti i opis i</w:t>
      </w:r>
      <w:r w:rsidR="006D70BD">
        <w:rPr>
          <w:rFonts w:ascii="Times New Roman" w:hAnsi="Times New Roman" w:cs="Times New Roman"/>
        </w:rPr>
        <w:t>ste ili sličnih izvedenih radova</w:t>
      </w:r>
      <w:r w:rsidRPr="00AD35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datum</w:t>
      </w:r>
      <w:r w:rsidRPr="00AD3511">
        <w:rPr>
          <w:rFonts w:ascii="Times New Roman" w:hAnsi="Times New Roman" w:cs="Times New Roman"/>
        </w:rPr>
        <w:t xml:space="preserve"> i naziv druge</w:t>
      </w:r>
      <w:r>
        <w:rPr>
          <w:rFonts w:ascii="Times New Roman" w:hAnsi="Times New Roman" w:cs="Times New Roman"/>
        </w:rPr>
        <w:t xml:space="preserve"> </w:t>
      </w:r>
      <w:r w:rsidRPr="00AD3511">
        <w:rPr>
          <w:rFonts w:ascii="Times New Roman" w:hAnsi="Times New Roman" w:cs="Times New Roman"/>
        </w:rPr>
        <w:t>ugovorne strane.</w:t>
      </w:r>
    </w:p>
    <w:p w:rsidR="008D178B" w:rsidRPr="00C41D0D" w:rsidRDefault="008D178B" w:rsidP="008D178B">
      <w:p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C41D0D">
        <w:rPr>
          <w:rFonts w:ascii="Times New Roman" w:hAnsi="Times New Roman" w:cs="Times New Roman"/>
        </w:rPr>
        <w:t>Potpisom odgovorne osobe ponuditelja jamči se točn</w:t>
      </w:r>
      <w:r w:rsidR="006D70BD">
        <w:rPr>
          <w:rFonts w:ascii="Times New Roman" w:hAnsi="Times New Roman" w:cs="Times New Roman"/>
        </w:rPr>
        <w:t>ost i istinitost izvedenih radova</w:t>
      </w:r>
      <w:r w:rsidRPr="00C41D0D">
        <w:rPr>
          <w:rFonts w:ascii="Times New Roman" w:hAnsi="Times New Roman" w:cs="Times New Roman"/>
        </w:rPr>
        <w:t xml:space="preserve"> s popisa, a naručitelj zadržava pravo kod klijenata provjeriti njegovu istinitost. </w:t>
      </w:r>
    </w:p>
    <w:p w:rsidR="008D178B" w:rsidRDefault="008D178B" w:rsidP="008D178B">
      <w:pPr>
        <w:ind w:left="426"/>
        <w:jc w:val="center"/>
        <w:rPr>
          <w:rFonts w:ascii="Times New Roman" w:hAnsi="Times New Roman" w:cs="Times New Roman"/>
          <w:u w:val="single"/>
        </w:rPr>
      </w:pPr>
    </w:p>
    <w:p w:rsidR="008D178B" w:rsidRDefault="008D178B" w:rsidP="008D178B">
      <w:pPr>
        <w:ind w:left="426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ROKOVI</w:t>
      </w:r>
    </w:p>
    <w:p w:rsidR="008D178B" w:rsidRDefault="008D178B" w:rsidP="008D17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Datum, vrijeme i mjesto dostave ponuda:</w:t>
      </w:r>
    </w:p>
    <w:p w:rsidR="008D178B" w:rsidRDefault="00E32AF3" w:rsidP="008D178B">
      <w:pPr>
        <w:pStyle w:val="Odlomakpopisa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9</w:t>
      </w:r>
      <w:r w:rsidR="00A60EBD">
        <w:rPr>
          <w:rFonts w:ascii="Times New Roman" w:hAnsi="Times New Roman" w:cs="Times New Roman"/>
          <w:i/>
          <w:u w:val="single"/>
        </w:rPr>
        <w:t>. kolovoza 2023.</w:t>
      </w:r>
      <w:r w:rsidR="008D178B" w:rsidRPr="00AD3511">
        <w:rPr>
          <w:rFonts w:ascii="Times New Roman" w:hAnsi="Times New Roman" w:cs="Times New Roman"/>
          <w:i/>
          <w:u w:val="single"/>
        </w:rPr>
        <w:t xml:space="preserve"> godine do 13,00 sati</w:t>
      </w:r>
      <w:r w:rsidR="008D178B" w:rsidRPr="00AD3511">
        <w:rPr>
          <w:rFonts w:ascii="Times New Roman" w:hAnsi="Times New Roman" w:cs="Times New Roman"/>
          <w:i/>
        </w:rPr>
        <w:t>,</w:t>
      </w:r>
      <w:r w:rsidR="008D178B">
        <w:rPr>
          <w:rFonts w:ascii="Times New Roman" w:hAnsi="Times New Roman" w:cs="Times New Roman"/>
        </w:rPr>
        <w:t xml:space="preserve"> Općina Podcrkavlje, Trg 108. brigade ZNG-a 11, Podcrkavlje, 35201.</w:t>
      </w:r>
    </w:p>
    <w:p w:rsidR="008D178B" w:rsidRDefault="008D178B" w:rsidP="008D178B">
      <w:pPr>
        <w:pStyle w:val="Odlomakpopisa"/>
        <w:ind w:left="786"/>
        <w:rPr>
          <w:rFonts w:ascii="Times New Roman" w:hAnsi="Times New Roman" w:cs="Times New Roman"/>
        </w:rPr>
      </w:pPr>
    </w:p>
    <w:p w:rsidR="008D178B" w:rsidRDefault="008D178B" w:rsidP="008D178B">
      <w:pPr>
        <w:pStyle w:val="Odlomakpopisa"/>
        <w:ind w:left="78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Nema javnog otvaranja ponuda.</w:t>
      </w:r>
      <w:bookmarkStart w:id="0" w:name="_GoBack"/>
      <w:bookmarkEnd w:id="0"/>
    </w:p>
    <w:p w:rsidR="008D178B" w:rsidRPr="00BD7E1F" w:rsidRDefault="008D178B" w:rsidP="008D178B">
      <w:pPr>
        <w:rPr>
          <w:rFonts w:ascii="Times New Roman" w:hAnsi="Times New Roman" w:cs="Times New Roman"/>
          <w:u w:val="single"/>
        </w:rPr>
      </w:pPr>
    </w:p>
    <w:p w:rsidR="008D178B" w:rsidRDefault="008D178B" w:rsidP="008D17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za donošenje odluke o odabiru/poništenju</w:t>
      </w: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na osnovi rezultata pregleda i ocjene ponuda te kriterija za odabir ponude donosi odluku o odabiru ili poništenju.</w:t>
      </w: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će donijeti odluku najkasnije u roku od 15 (petnaest) dana od isteka roka za dostavu ponuda.</w:t>
      </w: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će se dostaviti ponuditeljima elektroničkim sredstvima komunikacija.</w:t>
      </w:r>
    </w:p>
    <w:p w:rsidR="008D178B" w:rsidRDefault="008D178B" w:rsidP="008D178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isporuke roba i instalacija sustava</w:t>
      </w: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Izvoditelj je du</w:t>
      </w:r>
      <w:r w:rsidR="00D32EAD">
        <w:rPr>
          <w:rFonts w:ascii="Times New Roman" w:hAnsi="Times New Roman" w:cs="Times New Roman"/>
        </w:rPr>
        <w:t>žan izvršiti radove koji su predmet nabave te  u roku 90 (devedeset</w:t>
      </w:r>
      <w:r>
        <w:rPr>
          <w:rFonts w:ascii="Times New Roman" w:hAnsi="Times New Roman" w:cs="Times New Roman"/>
        </w:rPr>
        <w:t xml:space="preserve">) kalendarskih dana od dana uvođenja u posao. </w:t>
      </w: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uvođenje u posao smatra se datumom koji je odredio naručitelj i o tome obavijestio ponuditelja elektroničkim sredstvima komunikacije)</w:t>
      </w: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Izvoditelj ima pravo na produljenje ugovorenog roka i u slučaju više sile, u slučaju neispunjenja ugovornih obveza naručitelja, u slučaju obvezujućih mjera izrečenih aktima javnopravnih tijela i u slučaju nepredviđenih  situacija za koje izvoditelj prilikom zaključenja ugovora nije znao niti je mogao znati.</w:t>
      </w: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Izvoditelj je dužan podnijeti naručitelju pisani zahtjev za produže</w:t>
      </w:r>
      <w:r w:rsidR="003A7F4D">
        <w:rPr>
          <w:rFonts w:ascii="Times New Roman" w:hAnsi="Times New Roman" w:cs="Times New Roman"/>
        </w:rPr>
        <w:t>nje roka izvođenja radova</w:t>
      </w:r>
    </w:p>
    <w:p w:rsidR="008D178B" w:rsidRDefault="008D178B" w:rsidP="008D178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Rok, način i uvjeti plaćanja</w:t>
      </w: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Predujam je isključen kao i traženje da Naručitelj preda sredstva osiguranja plaćanja.</w:t>
      </w: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Plaćanje izvedenih radova vršit će se na osnovu okončane situacije/ računa.</w:t>
      </w: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Neosporeni račun naručitelj se obvezuje platiti u roku od 30 dana od dana ispostavljanja računa od strane Izvoditelja radova.</w:t>
      </w:r>
    </w:p>
    <w:p w:rsidR="008D178B" w:rsidRDefault="008D178B" w:rsidP="008D178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valjanosti ponude</w:t>
      </w: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ponude, u kojem ponuditelj jamči za svoju ponudu je 30 dana od roka za dostavu ponuda.</w:t>
      </w:r>
    </w:p>
    <w:p w:rsidR="008D178B" w:rsidRPr="00E54F20" w:rsidRDefault="008D178B" w:rsidP="008D17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54F20">
        <w:rPr>
          <w:rFonts w:ascii="Times New Roman" w:hAnsi="Times New Roman" w:cs="Times New Roman"/>
          <w:b/>
          <w:i/>
        </w:rPr>
        <w:t>Način izrade ponude</w:t>
      </w:r>
    </w:p>
    <w:p w:rsidR="008D178B" w:rsidRDefault="008D178B" w:rsidP="008D178B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bi ponuda bila prihvatljiva potrebno je dostaviti:</w:t>
      </w:r>
    </w:p>
    <w:p w:rsidR="008D178B" w:rsidRDefault="008D178B" w:rsidP="008D178B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Ponudbeni list – popunjen, ovjeren i potpisan ( Prilog I ovog Poziva)</w:t>
      </w:r>
    </w:p>
    <w:p w:rsidR="008D178B" w:rsidRDefault="008D178B" w:rsidP="008D178B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Troškovnik  – popunjen, ovjeren i potpisan</w:t>
      </w:r>
    </w:p>
    <w:p w:rsidR="008D178B" w:rsidRDefault="008D178B" w:rsidP="008D178B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Potvrdu porezne uprave </w:t>
      </w:r>
      <w:r w:rsidR="003A7F4D">
        <w:rPr>
          <w:rFonts w:ascii="Times New Roman" w:hAnsi="Times New Roman" w:cs="Times New Roman"/>
        </w:rPr>
        <w:t xml:space="preserve">o stanju duga </w:t>
      </w:r>
      <w:r>
        <w:rPr>
          <w:rFonts w:ascii="Times New Roman" w:hAnsi="Times New Roman" w:cs="Times New Roman"/>
        </w:rPr>
        <w:t>za sve gospodarske subjekte u ponudi,</w:t>
      </w:r>
    </w:p>
    <w:p w:rsidR="008D178B" w:rsidRDefault="008D178B" w:rsidP="008D178B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izvršenih usluga  – ovjeren i potpisan</w:t>
      </w:r>
    </w:p>
    <w:p w:rsidR="008D178B" w:rsidRDefault="00983F26" w:rsidP="006D70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Ovjerenu </w:t>
      </w:r>
      <w:r w:rsidR="00E32AF3">
        <w:rPr>
          <w:rFonts w:ascii="Times New Roman" w:hAnsi="Times New Roman" w:cs="Times New Roman"/>
        </w:rPr>
        <w:t xml:space="preserve">zadužnicu na iznos od </w:t>
      </w:r>
      <w:r>
        <w:rPr>
          <w:rFonts w:ascii="Times New Roman" w:hAnsi="Times New Roman" w:cs="Times New Roman"/>
        </w:rPr>
        <w:t xml:space="preserve"> €</w:t>
      </w:r>
      <w:r w:rsidR="00A60EBD">
        <w:rPr>
          <w:rFonts w:ascii="Times New Roman" w:hAnsi="Times New Roman" w:cs="Times New Roman"/>
        </w:rPr>
        <w:t xml:space="preserve"> kao jamstvo za ozbiljnost ponude </w:t>
      </w:r>
      <w:r w:rsidR="00A60EBD" w:rsidRPr="00A60EBD">
        <w:rPr>
          <w:rFonts w:ascii="Times New Roman" w:hAnsi="Times New Roman" w:cs="Times New Roman"/>
          <w:i/>
        </w:rPr>
        <w:t>( točka 22.)</w:t>
      </w:r>
    </w:p>
    <w:p w:rsidR="006D70BD" w:rsidRPr="006D70BD" w:rsidRDefault="006D70BD" w:rsidP="006D70BD">
      <w:pPr>
        <w:pStyle w:val="Odlomakpopisa"/>
        <w:ind w:left="1071"/>
        <w:rPr>
          <w:rFonts w:ascii="Times New Roman" w:hAnsi="Times New Roman" w:cs="Times New Roman"/>
          <w:i/>
        </w:rPr>
      </w:pPr>
    </w:p>
    <w:p w:rsidR="008D178B" w:rsidRDefault="008D178B" w:rsidP="008D17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dostave ponude</w:t>
      </w:r>
    </w:p>
    <w:p w:rsidR="008D178B" w:rsidRDefault="008D178B" w:rsidP="008D178B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Ponude se predaju u zatvorenoj omotnici, neposredno ili preporučenom poštanskom pošiljkom, u zatvorenoj omotnici na kojoj mora, uz naziv i podatke o ponuditelju  biti naznačeno:</w:t>
      </w:r>
    </w:p>
    <w:p w:rsidR="006D70BD" w:rsidRDefault="006D70BD" w:rsidP="008D178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:rsidR="006D70BD" w:rsidRDefault="006D70BD" w:rsidP="008D178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:rsidR="008D178B" w:rsidRPr="00E974C3" w:rsidRDefault="008D178B" w:rsidP="008D178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974C3">
        <w:rPr>
          <w:rFonts w:ascii="Times New Roman" w:hAnsi="Times New Roman" w:cs="Times New Roman"/>
          <w:b/>
        </w:rPr>
        <w:t>OPĆINA PODCRKAVLJE</w:t>
      </w:r>
    </w:p>
    <w:p w:rsidR="008D178B" w:rsidRPr="00E974C3" w:rsidRDefault="008D178B" w:rsidP="008D178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974C3">
        <w:rPr>
          <w:rFonts w:ascii="Times New Roman" w:hAnsi="Times New Roman" w:cs="Times New Roman"/>
          <w:b/>
        </w:rPr>
        <w:lastRenderedPageBreak/>
        <w:t>Trg 108 brigade ZNG-a 11</w:t>
      </w:r>
    </w:p>
    <w:p w:rsidR="008D178B" w:rsidRPr="00E974C3" w:rsidRDefault="008D178B" w:rsidP="008D178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974C3">
        <w:rPr>
          <w:rFonts w:ascii="Times New Roman" w:hAnsi="Times New Roman" w:cs="Times New Roman"/>
          <w:b/>
        </w:rPr>
        <w:t>35201 Podcrkavlje</w:t>
      </w:r>
    </w:p>
    <w:p w:rsidR="008D178B" w:rsidRPr="00E974C3" w:rsidRDefault="008D178B" w:rsidP="008D178B">
      <w:pPr>
        <w:spacing w:after="0" w:line="240" w:lineRule="auto"/>
        <w:rPr>
          <w:rFonts w:ascii="Times New Roman" w:hAnsi="Times New Roman" w:cs="Times New Roman"/>
          <w:b/>
        </w:rPr>
      </w:pPr>
    </w:p>
    <w:p w:rsidR="008D178B" w:rsidRDefault="006D70BD" w:rsidP="008D178B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nabave: 19/23</w:t>
      </w:r>
    </w:p>
    <w:p w:rsidR="008D178B" w:rsidRDefault="008D178B" w:rsidP="008D178B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nabave:</w:t>
      </w:r>
    </w:p>
    <w:p w:rsidR="003A7F4D" w:rsidRDefault="00983F26" w:rsidP="00983F26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Nabava radova – sanacija nerazvrstane ceste u Donjem </w:t>
      </w:r>
      <w:proofErr w:type="spellStart"/>
      <w:r>
        <w:rPr>
          <w:rFonts w:ascii="Times New Roman" w:hAnsi="Times New Roman" w:cs="Times New Roman"/>
        </w:rPr>
        <w:t>Slatiniku</w:t>
      </w:r>
      <w:proofErr w:type="spellEnd"/>
      <w:r w:rsidR="00A60EBD">
        <w:rPr>
          <w:rFonts w:ascii="Times New Roman" w:hAnsi="Times New Roman" w:cs="Times New Roman"/>
        </w:rPr>
        <w:t xml:space="preserve"> </w:t>
      </w:r>
    </w:p>
    <w:p w:rsidR="008D178B" w:rsidRDefault="00A60EBD" w:rsidP="003A7F4D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A7F4D">
        <w:rPr>
          <w:rFonts w:ascii="Times New Roman" w:hAnsi="Times New Roman" w:cs="Times New Roman"/>
        </w:rPr>
        <w:t xml:space="preserve"> put za groblje Donji </w:t>
      </w:r>
      <w:proofErr w:type="spellStart"/>
      <w:r w:rsidR="003A7F4D">
        <w:rPr>
          <w:rFonts w:ascii="Times New Roman" w:hAnsi="Times New Roman" w:cs="Times New Roman"/>
        </w:rPr>
        <w:t>Slatnik</w:t>
      </w:r>
      <w:proofErr w:type="spellEnd"/>
      <w:r w:rsidR="003A7F4D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II </w:t>
      </w:r>
      <w:r w:rsidR="003A7F4D">
        <w:rPr>
          <w:rFonts w:ascii="Times New Roman" w:hAnsi="Times New Roman" w:cs="Times New Roman"/>
        </w:rPr>
        <w:t>faza</w:t>
      </w:r>
      <w:r>
        <w:rPr>
          <w:rFonts w:ascii="Times New Roman" w:hAnsi="Times New Roman" w:cs="Times New Roman"/>
        </w:rPr>
        <w:t>)</w:t>
      </w:r>
    </w:p>
    <w:p w:rsidR="008D178B" w:rsidRDefault="008D178B" w:rsidP="008D178B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8D178B" w:rsidRDefault="008D178B" w:rsidP="008D178B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8D178B" w:rsidRDefault="008D178B" w:rsidP="008D178B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8D178B" w:rsidRDefault="008D178B" w:rsidP="008D178B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8D178B" w:rsidRDefault="008D178B" w:rsidP="008D178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Kriterij za odabir ponude</w:t>
      </w:r>
    </w:p>
    <w:p w:rsidR="008D178B" w:rsidRDefault="008D178B" w:rsidP="008D178B">
      <w:pPr>
        <w:pStyle w:val="Odlomakpopisa"/>
        <w:spacing w:after="0" w:line="240" w:lineRule="auto"/>
        <w:ind w:left="786"/>
        <w:rPr>
          <w:rFonts w:ascii="Times New Roman" w:hAnsi="Times New Roman" w:cs="Times New Roman"/>
          <w:b/>
          <w:i/>
        </w:rPr>
      </w:pPr>
    </w:p>
    <w:p w:rsidR="008D178B" w:rsidRPr="00E54F20" w:rsidRDefault="008D178B" w:rsidP="008D178B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54F20">
        <w:rPr>
          <w:rFonts w:ascii="Times New Roman" w:hAnsi="Times New Roman" w:cs="Times New Roman"/>
        </w:rPr>
        <w:t>Kriterij za odabir ponude je najniža cijena ponude.</w:t>
      </w:r>
    </w:p>
    <w:p w:rsidR="008D178B" w:rsidRDefault="008D178B" w:rsidP="008D178B">
      <w:pPr>
        <w:spacing w:after="0" w:line="240" w:lineRule="auto"/>
        <w:rPr>
          <w:rFonts w:ascii="Times New Roman" w:hAnsi="Times New Roman" w:cs="Times New Roman"/>
        </w:rPr>
      </w:pPr>
    </w:p>
    <w:p w:rsidR="008D178B" w:rsidRDefault="008D178B" w:rsidP="008D178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određivanja cijene ponude</w:t>
      </w:r>
    </w:p>
    <w:p w:rsidR="008D178B" w:rsidRDefault="008D178B" w:rsidP="008D178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8D178B" w:rsidRDefault="008D178B" w:rsidP="008D178B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Ponuditelj </w:t>
      </w:r>
      <w:r w:rsidR="00983F26">
        <w:rPr>
          <w:rFonts w:ascii="Times New Roman" w:hAnsi="Times New Roman" w:cs="Times New Roman"/>
        </w:rPr>
        <w:t>iskazuje cijenu ponude u</w:t>
      </w:r>
      <w:r>
        <w:rPr>
          <w:rFonts w:ascii="Times New Roman" w:hAnsi="Times New Roman" w:cs="Times New Roman"/>
        </w:rPr>
        <w:t xml:space="preserve"> eurima.</w:t>
      </w:r>
    </w:p>
    <w:p w:rsidR="008D178B" w:rsidRDefault="008D178B" w:rsidP="008D178B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Cijena ponude piše se brojkama.</w:t>
      </w:r>
    </w:p>
    <w:p w:rsidR="008D178B" w:rsidRDefault="008D178B" w:rsidP="008D178B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cijenu ponude bez poreza na dodanu vrijednost moraju bit uračunati svi troškovi, uključujući posebne poreze, trošarine i carine ako postoje, te popusti.</w:t>
      </w:r>
    </w:p>
    <w:p w:rsidR="008D178B" w:rsidRDefault="008D178B" w:rsidP="008D178B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Jedinične cijene ponude su nepromjenjive.</w:t>
      </w:r>
    </w:p>
    <w:p w:rsidR="008D178B" w:rsidRDefault="008D178B" w:rsidP="008D178B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8D178B" w:rsidRDefault="008D178B" w:rsidP="008D178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Jezik ponude</w:t>
      </w:r>
    </w:p>
    <w:p w:rsidR="008D178B" w:rsidRDefault="008D178B" w:rsidP="008D178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8D178B" w:rsidRDefault="008D178B" w:rsidP="008D178B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se podnosi na hrvatskom jeziku i latiničnom pismu.</w:t>
      </w:r>
    </w:p>
    <w:p w:rsidR="008D178B" w:rsidRDefault="008D178B" w:rsidP="008D178B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8D178B" w:rsidRDefault="008D178B" w:rsidP="008D178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Jamstva za ozbiljnost ponude</w:t>
      </w:r>
    </w:p>
    <w:p w:rsidR="008D178B" w:rsidRDefault="008D178B" w:rsidP="008D178B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8D178B" w:rsidRDefault="008D178B" w:rsidP="008D17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Jamstvo za ozbiljnost ponude je jamstvo za slučaj odustajanja ponuditelja od svoje ponude u roku njezine valjanosti, neprihvaćanja ispravka računske greške, odbijanje potpisivanja ugovora ili nedostavljanja jamstva za uredno ispunjenje ugovora.</w:t>
      </w:r>
    </w:p>
    <w:p w:rsidR="008D178B" w:rsidRDefault="008D178B" w:rsidP="008D17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8D178B" w:rsidRDefault="008D178B" w:rsidP="008D17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A5766">
        <w:rPr>
          <w:rFonts w:ascii="Times New Roman" w:hAnsi="Times New Roman" w:cs="Times New Roman"/>
        </w:rPr>
        <w:t>Jamstvo za ozbiljnost ponude o</w:t>
      </w:r>
      <w:r>
        <w:rPr>
          <w:rFonts w:ascii="Times New Roman" w:hAnsi="Times New Roman" w:cs="Times New Roman"/>
        </w:rPr>
        <w:t>dređuje se u apsolutnom iznosu o</w:t>
      </w:r>
      <w:r w:rsidR="00E32AF3">
        <w:rPr>
          <w:rFonts w:ascii="Times New Roman" w:hAnsi="Times New Roman" w:cs="Times New Roman"/>
        </w:rPr>
        <w:t>d  20</w:t>
      </w:r>
      <w:r w:rsidR="00983F26">
        <w:rPr>
          <w:rFonts w:ascii="Times New Roman" w:hAnsi="Times New Roman" w:cs="Times New Roman"/>
        </w:rPr>
        <w:t>.000,00 €</w:t>
      </w:r>
      <w:r>
        <w:rPr>
          <w:rFonts w:ascii="Times New Roman" w:hAnsi="Times New Roman" w:cs="Times New Roman"/>
        </w:rPr>
        <w:t>, u obliku zadužnice</w:t>
      </w:r>
      <w:r w:rsidRPr="00DA5766">
        <w:rPr>
          <w:rFonts w:ascii="Times New Roman" w:hAnsi="Times New Roman" w:cs="Times New Roman"/>
        </w:rPr>
        <w:t>, koja mora biti potvrđena kod javnog bilježnika i popunjena u skladu s</w:t>
      </w:r>
      <w:r>
        <w:rPr>
          <w:rFonts w:ascii="Times New Roman" w:hAnsi="Times New Roman" w:cs="Times New Roman"/>
        </w:rPr>
        <w:t xml:space="preserve"> važećim propisima.</w:t>
      </w:r>
    </w:p>
    <w:p w:rsidR="008D178B" w:rsidRPr="00DA5766" w:rsidRDefault="008D178B" w:rsidP="008D17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se obvezuje po završetku postupka nabave vratiti zadužnice, a preslike pohraniti sukladno važećim zakonskim propisima.</w:t>
      </w:r>
    </w:p>
    <w:p w:rsidR="008D178B" w:rsidRDefault="008D178B" w:rsidP="008D178B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8D178B" w:rsidRDefault="008D178B" w:rsidP="008D178B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8D178B" w:rsidRDefault="008D178B" w:rsidP="008D178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Primjena propisa</w:t>
      </w:r>
    </w:p>
    <w:p w:rsidR="008D178B" w:rsidRDefault="008D178B" w:rsidP="008D178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8D178B" w:rsidRDefault="008D178B" w:rsidP="008D178B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ovaj postupak jednostavne nabave primjenjuje se Pravilnik o provedbi postupaka jednostavne nabave („Službene novine Općine Podcrkavlje“ 11/22.)</w:t>
      </w:r>
    </w:p>
    <w:p w:rsidR="008D178B" w:rsidRDefault="008D178B" w:rsidP="008D178B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8D178B" w:rsidRDefault="008D178B" w:rsidP="008D178B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8D178B" w:rsidRDefault="008D178B" w:rsidP="000B5606">
      <w:pPr>
        <w:spacing w:after="0" w:line="240" w:lineRule="auto"/>
        <w:rPr>
          <w:rFonts w:ascii="Times New Roman" w:hAnsi="Times New Roman" w:cs="Times New Roman"/>
        </w:rPr>
      </w:pPr>
    </w:p>
    <w:p w:rsidR="008D178B" w:rsidRDefault="008D178B" w:rsidP="000B5606">
      <w:pPr>
        <w:spacing w:after="0" w:line="240" w:lineRule="auto"/>
        <w:rPr>
          <w:rFonts w:ascii="Times New Roman" w:hAnsi="Times New Roman" w:cs="Times New Roman"/>
        </w:rPr>
      </w:pPr>
    </w:p>
    <w:p w:rsidR="008D178B" w:rsidRDefault="008D178B" w:rsidP="008D178B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8D178B" w:rsidRPr="00F43E92" w:rsidRDefault="008D178B" w:rsidP="008D178B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POVJERENSTVO ZA NABAVU</w:t>
      </w:r>
    </w:p>
    <w:p w:rsidR="008D178B" w:rsidRDefault="008D178B" w:rsidP="008D178B">
      <w:pPr>
        <w:pStyle w:val="Odlomakpopisa"/>
        <w:spacing w:after="0" w:line="240" w:lineRule="auto"/>
        <w:ind w:left="786"/>
        <w:rPr>
          <w:rFonts w:ascii="Times New Roman" w:hAnsi="Times New Roman" w:cs="Times New Roman"/>
        </w:rPr>
      </w:pPr>
    </w:p>
    <w:p w:rsidR="008D178B" w:rsidRPr="00E54F20" w:rsidRDefault="008D178B" w:rsidP="008D178B">
      <w:pPr>
        <w:pStyle w:val="Odlomakpopisa"/>
        <w:spacing w:after="0" w:line="240" w:lineRule="auto"/>
        <w:ind w:left="786"/>
        <w:rPr>
          <w:rFonts w:ascii="Times New Roman" w:hAnsi="Times New Roman" w:cs="Times New Roman"/>
        </w:rPr>
      </w:pPr>
    </w:p>
    <w:p w:rsidR="008D178B" w:rsidRDefault="008D178B" w:rsidP="008D178B">
      <w:pPr>
        <w:ind w:left="426"/>
        <w:jc w:val="center"/>
        <w:rPr>
          <w:rFonts w:ascii="Times New Roman" w:hAnsi="Times New Roman" w:cs="Times New Roman"/>
        </w:rPr>
      </w:pPr>
    </w:p>
    <w:p w:rsidR="008D178B" w:rsidRPr="00F30EC4" w:rsidRDefault="008D178B" w:rsidP="008D178B">
      <w:pPr>
        <w:ind w:left="426"/>
        <w:rPr>
          <w:rFonts w:ascii="Times New Roman" w:hAnsi="Times New Roman" w:cs="Times New Roman"/>
        </w:rPr>
      </w:pP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</w:p>
    <w:p w:rsidR="008D178B" w:rsidRDefault="008D178B" w:rsidP="008D178B">
      <w:pPr>
        <w:ind w:left="426"/>
        <w:jc w:val="both"/>
        <w:rPr>
          <w:rFonts w:ascii="Times New Roman" w:hAnsi="Times New Roman" w:cs="Times New Roman"/>
        </w:rPr>
      </w:pPr>
    </w:p>
    <w:p w:rsidR="008D178B" w:rsidRDefault="008D178B" w:rsidP="008D178B">
      <w:pPr>
        <w:spacing w:after="0"/>
        <w:jc w:val="both"/>
        <w:rPr>
          <w:rFonts w:ascii="Times New Roman" w:hAnsi="Times New Roman" w:cs="Times New Roman"/>
        </w:rPr>
      </w:pPr>
    </w:p>
    <w:p w:rsidR="004E1637" w:rsidRDefault="004E1637"/>
    <w:sectPr w:rsidR="004E1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D3DC2"/>
    <w:multiLevelType w:val="hybridMultilevel"/>
    <w:tmpl w:val="C74683D8"/>
    <w:lvl w:ilvl="0" w:tplc="9BD0E6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A85681"/>
    <w:multiLevelType w:val="hybridMultilevel"/>
    <w:tmpl w:val="0D26A970"/>
    <w:lvl w:ilvl="0" w:tplc="3D3A42C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1" w:hanging="360"/>
      </w:pPr>
    </w:lvl>
    <w:lvl w:ilvl="2" w:tplc="041A001B" w:tentative="1">
      <w:start w:val="1"/>
      <w:numFmt w:val="lowerRoman"/>
      <w:lvlText w:val="%3."/>
      <w:lvlJc w:val="right"/>
      <w:pPr>
        <w:ind w:left="2511" w:hanging="180"/>
      </w:pPr>
    </w:lvl>
    <w:lvl w:ilvl="3" w:tplc="041A000F" w:tentative="1">
      <w:start w:val="1"/>
      <w:numFmt w:val="decimal"/>
      <w:lvlText w:val="%4."/>
      <w:lvlJc w:val="left"/>
      <w:pPr>
        <w:ind w:left="3231" w:hanging="360"/>
      </w:pPr>
    </w:lvl>
    <w:lvl w:ilvl="4" w:tplc="041A0019" w:tentative="1">
      <w:start w:val="1"/>
      <w:numFmt w:val="lowerLetter"/>
      <w:lvlText w:val="%5."/>
      <w:lvlJc w:val="left"/>
      <w:pPr>
        <w:ind w:left="3951" w:hanging="360"/>
      </w:pPr>
    </w:lvl>
    <w:lvl w:ilvl="5" w:tplc="041A001B" w:tentative="1">
      <w:start w:val="1"/>
      <w:numFmt w:val="lowerRoman"/>
      <w:lvlText w:val="%6."/>
      <w:lvlJc w:val="right"/>
      <w:pPr>
        <w:ind w:left="4671" w:hanging="180"/>
      </w:pPr>
    </w:lvl>
    <w:lvl w:ilvl="6" w:tplc="041A000F" w:tentative="1">
      <w:start w:val="1"/>
      <w:numFmt w:val="decimal"/>
      <w:lvlText w:val="%7."/>
      <w:lvlJc w:val="left"/>
      <w:pPr>
        <w:ind w:left="5391" w:hanging="360"/>
      </w:pPr>
    </w:lvl>
    <w:lvl w:ilvl="7" w:tplc="041A0019" w:tentative="1">
      <w:start w:val="1"/>
      <w:numFmt w:val="lowerLetter"/>
      <w:lvlText w:val="%8."/>
      <w:lvlJc w:val="left"/>
      <w:pPr>
        <w:ind w:left="6111" w:hanging="360"/>
      </w:pPr>
    </w:lvl>
    <w:lvl w:ilvl="8" w:tplc="041A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09"/>
    <w:rsid w:val="000B3454"/>
    <w:rsid w:val="000B5606"/>
    <w:rsid w:val="003A7F4D"/>
    <w:rsid w:val="004904BA"/>
    <w:rsid w:val="004E1637"/>
    <w:rsid w:val="006067D3"/>
    <w:rsid w:val="006D11E4"/>
    <w:rsid w:val="006D70BD"/>
    <w:rsid w:val="008D178B"/>
    <w:rsid w:val="00983F26"/>
    <w:rsid w:val="00A60EBD"/>
    <w:rsid w:val="00B16203"/>
    <w:rsid w:val="00D32EAD"/>
    <w:rsid w:val="00D64D09"/>
    <w:rsid w:val="00E3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6579A6"/>
  <w15:chartTrackingRefBased/>
  <w15:docId w15:val="{E825B250-9700-4DC0-978E-1B266619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7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78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7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7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programa_Microsoft_Word_97___2003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2023-07-28T07:41:00Z</cp:lastPrinted>
  <dcterms:created xsi:type="dcterms:W3CDTF">2023-07-28T05:45:00Z</dcterms:created>
  <dcterms:modified xsi:type="dcterms:W3CDTF">2023-07-31T09:25:00Z</dcterms:modified>
</cp:coreProperties>
</file>